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79AC9D" w14:textId="1FE2F052" w:rsidR="003221F5" w:rsidRPr="00082A47" w:rsidRDefault="00466D6F">
      <w:pPr>
        <w:spacing w:before="60" w:after="0" w:line="360" w:lineRule="auto"/>
        <w:ind w:left="567"/>
        <w:jc w:val="both"/>
        <w:rPr>
          <w:rFonts w:ascii="Arial Narrow" w:eastAsia="Arial Narrow" w:hAnsi="Arial Narrow" w:cs="Arial Narrow"/>
          <w:b/>
        </w:rPr>
      </w:pPr>
      <w:r w:rsidRPr="00165D0A">
        <w:rPr>
          <w:rFonts w:ascii="Arial Narrow" w:eastAsia="Arial Narrow" w:hAnsi="Arial Narrow" w:cs="Arial Narrow"/>
          <w:b/>
        </w:rPr>
        <w:t>FOSKOR [</w:t>
      </w:r>
      <w:r w:rsidR="00165D0A" w:rsidRPr="00165D0A">
        <w:rPr>
          <w:rFonts w:ascii="Arial Narrow" w:eastAsia="Arial Narrow" w:hAnsi="Arial Narrow" w:cs="Arial Narrow"/>
          <w:b/>
        </w:rPr>
        <w:t>PHALABORWA</w:t>
      </w:r>
      <w:r w:rsidRPr="00165D0A">
        <w:rPr>
          <w:rFonts w:ascii="Arial Narrow" w:eastAsia="Arial Narrow" w:hAnsi="Arial Narrow" w:cs="Arial Narrow"/>
          <w:b/>
        </w:rPr>
        <w:t>]</w:t>
      </w:r>
    </w:p>
    <w:p w14:paraId="0ADFD815" w14:textId="77777777"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an Operating Division of FOSKOR (PTY) LTD</w:t>
      </w:r>
    </w:p>
    <w:p w14:paraId="48715753" w14:textId="77777777"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 xml:space="preserve">[hereinafter referred to as </w:t>
      </w:r>
      <w:r w:rsidRPr="00082A47">
        <w:rPr>
          <w:rFonts w:ascii="Arial Narrow" w:eastAsia="Arial Narrow" w:hAnsi="Arial Narrow" w:cs="Arial Narrow"/>
          <w:b/>
        </w:rPr>
        <w:t>Foskor]</w:t>
      </w:r>
    </w:p>
    <w:p w14:paraId="3F2FDFBF" w14:textId="77777777"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[Registration No. 1951/002918/07]</w:t>
      </w:r>
    </w:p>
    <w:p w14:paraId="2AA77F00" w14:textId="77777777" w:rsidR="003221F5" w:rsidRDefault="003221F5">
      <w:pPr>
        <w:spacing w:before="60" w:after="0" w:line="360" w:lineRule="auto"/>
        <w:ind w:left="567"/>
        <w:jc w:val="both"/>
        <w:rPr>
          <w:rFonts w:ascii="Arial Narrow" w:eastAsia="Arial Narrow" w:hAnsi="Arial Narrow" w:cs="Arial Narrow"/>
          <w:sz w:val="18"/>
          <w:szCs w:val="18"/>
        </w:rPr>
      </w:pPr>
    </w:p>
    <w:p w14:paraId="5F90F071" w14:textId="77777777" w:rsidR="003221F5" w:rsidRDefault="003221F5">
      <w:pPr>
        <w:spacing w:before="60" w:after="0" w:line="360" w:lineRule="auto"/>
        <w:ind w:left="567"/>
        <w:jc w:val="both"/>
        <w:rPr>
          <w:rFonts w:ascii="Arial Narrow" w:eastAsia="Arial Narrow" w:hAnsi="Arial Narrow" w:cs="Arial Narrow"/>
          <w:b/>
          <w:sz w:val="18"/>
          <w:szCs w:val="18"/>
        </w:rPr>
      </w:pPr>
    </w:p>
    <w:p w14:paraId="6ED630CD" w14:textId="04F0E95C" w:rsidR="00F87859" w:rsidRPr="00F87859" w:rsidRDefault="003F4D3B" w:rsidP="00F87859">
      <w:pPr>
        <w:spacing w:before="60" w:line="276" w:lineRule="auto"/>
        <w:ind w:right="-4824"/>
        <w:rPr>
          <w:b/>
          <w:bCs/>
          <w:color w:val="009203"/>
        </w:rPr>
      </w:pPr>
      <w:r w:rsidRPr="003F4D3B">
        <w:rPr>
          <w:rFonts w:ascii="Arial Narrow" w:eastAsia="Arial Narrow" w:hAnsi="Arial Narrow" w:cs="Arial Narrow"/>
          <w:b/>
        </w:rPr>
        <w:t>FOR CYCLONE</w:t>
      </w:r>
      <w:r w:rsidRPr="003F4D3B">
        <w:rPr>
          <w:b/>
          <w:bCs/>
        </w:rPr>
        <w:t xml:space="preserve"> TOWER STRUCTURAL REMEDIATION AT TAILINGS </w:t>
      </w:r>
      <w:r>
        <w:rPr>
          <w:b/>
          <w:bCs/>
        </w:rPr>
        <w:t xml:space="preserve">- </w:t>
      </w:r>
      <w:r w:rsidRPr="003F4D3B">
        <w:rPr>
          <w:b/>
          <w:bCs/>
        </w:rPr>
        <w:t>FOSKOR MINE PHALABORWA</w:t>
      </w:r>
    </w:p>
    <w:p w14:paraId="5688F10E" w14:textId="77777777" w:rsidR="003221F5" w:rsidRPr="00082A47" w:rsidRDefault="003221F5">
      <w:pPr>
        <w:spacing w:before="60" w:after="0" w:line="360" w:lineRule="auto"/>
        <w:ind w:left="567"/>
        <w:jc w:val="both"/>
        <w:rPr>
          <w:rFonts w:ascii="Arial Narrow" w:eastAsia="Arial Narrow" w:hAnsi="Arial Narrow" w:cs="Arial Narrow"/>
          <w:sz w:val="20"/>
          <w:szCs w:val="20"/>
        </w:rPr>
      </w:pPr>
    </w:p>
    <w:p w14:paraId="5E94914F" w14:textId="6069E6EA"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RFP NUMBER </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890536">
        <w:rPr>
          <w:rFonts w:ascii="Arial Narrow" w:eastAsia="Arial Narrow" w:hAnsi="Arial Narrow" w:cs="Arial Narrow"/>
          <w:b/>
          <w:sz w:val="20"/>
          <w:szCs w:val="20"/>
        </w:rPr>
        <w:t>FOSPHB-RFP-01-26/27</w:t>
      </w:r>
    </w:p>
    <w:p w14:paraId="04975AC5" w14:textId="41B1225B"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ISSUE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F87859">
        <w:rPr>
          <w:rFonts w:ascii="Arial Narrow" w:eastAsia="Arial Narrow" w:hAnsi="Arial Narrow" w:cs="Arial Narrow"/>
          <w:b/>
          <w:sz w:val="20"/>
          <w:szCs w:val="20"/>
        </w:rPr>
        <w:t>01</w:t>
      </w:r>
      <w:r w:rsidR="00064B30">
        <w:rPr>
          <w:rFonts w:ascii="Arial Narrow" w:eastAsia="Arial Narrow" w:hAnsi="Arial Narrow" w:cs="Arial Narrow"/>
          <w:b/>
          <w:sz w:val="20"/>
          <w:szCs w:val="20"/>
        </w:rPr>
        <w:t xml:space="preserve"> </w:t>
      </w:r>
      <w:r w:rsidR="00F87859">
        <w:rPr>
          <w:rFonts w:ascii="Arial Narrow" w:eastAsia="Arial Narrow" w:hAnsi="Arial Narrow" w:cs="Arial Narrow"/>
          <w:b/>
          <w:sz w:val="20"/>
          <w:szCs w:val="20"/>
        </w:rPr>
        <w:t>April</w:t>
      </w:r>
      <w:r w:rsidR="00064B30">
        <w:rPr>
          <w:rFonts w:ascii="Arial Narrow" w:eastAsia="Arial Narrow" w:hAnsi="Arial Narrow" w:cs="Arial Narrow"/>
          <w:b/>
          <w:sz w:val="20"/>
          <w:szCs w:val="20"/>
        </w:rPr>
        <w:t xml:space="preserve"> 202</w:t>
      </w:r>
      <w:r w:rsidR="00F87859">
        <w:rPr>
          <w:rFonts w:ascii="Arial Narrow" w:eastAsia="Arial Narrow" w:hAnsi="Arial Narrow" w:cs="Arial Narrow"/>
          <w:b/>
          <w:sz w:val="20"/>
          <w:szCs w:val="20"/>
        </w:rPr>
        <w:t>6</w:t>
      </w:r>
    </w:p>
    <w:p w14:paraId="3D81ED97" w14:textId="47F09C2C"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BB1709">
        <w:rPr>
          <w:rFonts w:ascii="Arial Narrow" w:eastAsia="Arial Narrow" w:hAnsi="Arial Narrow" w:cs="Arial Narrow"/>
          <w:b/>
          <w:sz w:val="20"/>
          <w:szCs w:val="20"/>
        </w:rPr>
        <w:t>28</w:t>
      </w:r>
      <w:r w:rsidR="00064B30">
        <w:rPr>
          <w:rFonts w:ascii="Arial Narrow" w:eastAsia="Arial Narrow" w:hAnsi="Arial Narrow" w:cs="Arial Narrow"/>
          <w:b/>
          <w:sz w:val="20"/>
          <w:szCs w:val="20"/>
        </w:rPr>
        <w:t xml:space="preserve"> April 202</w:t>
      </w:r>
      <w:r w:rsidR="00BB1709">
        <w:rPr>
          <w:rFonts w:ascii="Arial Narrow" w:eastAsia="Arial Narrow" w:hAnsi="Arial Narrow" w:cs="Arial Narrow"/>
          <w:b/>
          <w:sz w:val="20"/>
          <w:szCs w:val="20"/>
        </w:rPr>
        <w:t>6</w:t>
      </w:r>
      <w:r w:rsidRPr="00082A47">
        <w:rPr>
          <w:rFonts w:ascii="Arial Narrow" w:eastAsia="Arial Narrow" w:hAnsi="Arial Narrow" w:cs="Arial Narrow"/>
          <w:b/>
          <w:sz w:val="20"/>
          <w:szCs w:val="20"/>
        </w:rPr>
        <w:tab/>
      </w:r>
    </w:p>
    <w:p w14:paraId="3C849245" w14:textId="45FA129B"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TIME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064B30">
        <w:rPr>
          <w:rFonts w:ascii="Arial Narrow" w:eastAsia="Arial Narrow" w:hAnsi="Arial Narrow" w:cs="Arial Narrow"/>
          <w:b/>
          <w:sz w:val="20"/>
          <w:szCs w:val="20"/>
        </w:rPr>
        <w:t>12h00</w:t>
      </w:r>
    </w:p>
    <w:p w14:paraId="44EC47CB" w14:textId="4E25EF34"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BID VALIDITY PERIOD</w:t>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F87859">
        <w:rPr>
          <w:rFonts w:ascii="Arial Narrow" w:eastAsia="Arial Narrow" w:hAnsi="Arial Narrow" w:cs="Arial Narrow"/>
          <w:b/>
          <w:sz w:val="20"/>
          <w:szCs w:val="20"/>
        </w:rPr>
        <w:t>12 weeks from closing date (</w:t>
      </w:r>
      <w:r w:rsidRPr="00064B30">
        <w:rPr>
          <w:rFonts w:ascii="Arial Narrow" w:eastAsia="Arial Narrow" w:hAnsi="Arial Narrow" w:cs="Arial Narrow"/>
          <w:b/>
          <w:sz w:val="20"/>
          <w:szCs w:val="20"/>
        </w:rPr>
        <w:t>Business</w:t>
      </w:r>
      <w:r w:rsidRPr="00082A47">
        <w:rPr>
          <w:rFonts w:ascii="Arial Narrow" w:eastAsia="Arial Narrow" w:hAnsi="Arial Narrow" w:cs="Arial Narrow"/>
          <w:b/>
          <w:sz w:val="20"/>
          <w:szCs w:val="20"/>
        </w:rPr>
        <w:t xml:space="preserve"> Days</w:t>
      </w:r>
      <w:r w:rsidR="00F87859">
        <w:rPr>
          <w:rFonts w:ascii="Arial Narrow" w:eastAsia="Arial Narrow" w:hAnsi="Arial Narrow" w:cs="Arial Narrow"/>
          <w:b/>
          <w:sz w:val="20"/>
          <w:szCs w:val="20"/>
        </w:rPr>
        <w:t>)</w:t>
      </w:r>
      <w:r w:rsidRPr="00082A47">
        <w:rPr>
          <w:rFonts w:ascii="Arial Narrow" w:eastAsia="Arial Narrow" w:hAnsi="Arial Narrow" w:cs="Arial Narrow"/>
          <w:b/>
          <w:sz w:val="20"/>
          <w:szCs w:val="20"/>
        </w:rPr>
        <w:t xml:space="preserve"> </w:t>
      </w:r>
    </w:p>
    <w:p w14:paraId="378B11B6" w14:textId="28AFAD81" w:rsidR="003221F5" w:rsidRPr="00082A47" w:rsidRDefault="003221F5">
      <w:pPr>
        <w:spacing w:before="60" w:after="0" w:line="360" w:lineRule="auto"/>
        <w:ind w:left="567"/>
        <w:jc w:val="both"/>
        <w:rPr>
          <w:rFonts w:ascii="Arial Narrow" w:eastAsia="Arial Narrow" w:hAnsi="Arial Narrow" w:cs="Arial Narrow"/>
          <w:b/>
          <w:color w:val="FF0000"/>
          <w:sz w:val="20"/>
          <w:szCs w:val="20"/>
        </w:rPr>
      </w:pPr>
    </w:p>
    <w:p w14:paraId="6D333A39" w14:textId="41D83B55" w:rsidR="003221F5" w:rsidRDefault="00466D6F">
      <w:pPr>
        <w:spacing w:before="60" w:after="0" w:line="360" w:lineRule="auto"/>
        <w:ind w:left="567"/>
        <w:jc w:val="both"/>
        <w:rPr>
          <w:rFonts w:ascii="Arial Narrow" w:eastAsia="Arial Narrow" w:hAnsi="Arial Narrow" w:cs="Arial Narrow"/>
          <w:sz w:val="20"/>
          <w:szCs w:val="20"/>
        </w:rPr>
      </w:pPr>
      <w:r w:rsidRPr="00082A47">
        <w:rPr>
          <w:rFonts w:ascii="Arial Narrow" w:eastAsia="Arial Narrow" w:hAnsi="Arial Narrow" w:cs="Arial Narrow"/>
          <w:b/>
          <w:color w:val="FF0000"/>
          <w:sz w:val="20"/>
          <w:szCs w:val="20"/>
        </w:rPr>
        <w:t>NOTE TO BIDDERS</w:t>
      </w:r>
      <w:r w:rsidRPr="00082A47">
        <w:rPr>
          <w:rFonts w:ascii="Arial Narrow" w:eastAsia="Arial Narrow" w:hAnsi="Arial Narrow" w:cs="Arial Narrow"/>
          <w:b/>
          <w:sz w:val="20"/>
          <w:szCs w:val="20"/>
        </w:rPr>
        <w:t xml:space="preserve">: ALL SUBMISSIONS MUST INCLUDE A USB FLASH DRIVE/MEMORY STICK THAT CONTAINS YOUR BID SUBMISSION ON THE CLOSING DATE AND TIME. </w:t>
      </w:r>
      <w:r w:rsidRPr="00082A47">
        <w:rPr>
          <w:rFonts w:ascii="Arial Narrow" w:eastAsia="Arial Narrow" w:hAnsi="Arial Narrow" w:cs="Arial Narrow"/>
          <w:sz w:val="20"/>
          <w:szCs w:val="20"/>
        </w:rPr>
        <w:t>The submitted USB containing the soft copy of the RFP, must be an exact copy or duplicate of the hard copy response. Both submitted hard and soft copies will be reviewed and cross referenced to ensure that no submitted documents are missed. However, in the event that the soft copy submission is not an exact duplication of the hard copy, the hard copy submission will supersede the soft copy and will be used in the evaluation process.</w:t>
      </w:r>
    </w:p>
    <w:p w14:paraId="6FB5FBDF" w14:textId="77777777" w:rsidR="00952F61" w:rsidRDefault="00952F61">
      <w:pPr>
        <w:spacing w:before="60" w:after="0" w:line="360" w:lineRule="auto"/>
        <w:ind w:left="567"/>
        <w:jc w:val="both"/>
        <w:rPr>
          <w:rFonts w:ascii="Arial Narrow" w:eastAsia="Arial Narrow" w:hAnsi="Arial Narrow" w:cs="Arial Narrow"/>
          <w:b/>
          <w:color w:val="FF0000"/>
          <w:sz w:val="20"/>
          <w:szCs w:val="20"/>
        </w:rPr>
      </w:pPr>
    </w:p>
    <w:p w14:paraId="49797D20" w14:textId="799B8183" w:rsidR="00952F61" w:rsidRPr="007F30DC" w:rsidRDefault="00952F61" w:rsidP="00952F61">
      <w:pPr>
        <w:spacing w:before="0" w:after="0"/>
        <w:ind w:left="567"/>
        <w:rPr>
          <w:rFonts w:ascii="Arial Narrow" w:hAnsi="Arial Narrow"/>
          <w:b/>
          <w:bCs/>
          <w:i/>
          <w:color w:val="000000"/>
          <w:sz w:val="20"/>
          <w:szCs w:val="20"/>
          <w:u w:val="single"/>
        </w:rPr>
      </w:pPr>
      <w:r w:rsidRPr="007F30DC">
        <w:rPr>
          <w:rFonts w:ascii="Arial Narrow" w:hAnsi="Arial Narrow"/>
          <w:b/>
          <w:bCs/>
          <w:sz w:val="20"/>
          <w:szCs w:val="20"/>
        </w:rPr>
        <w:t>Tenders sent directly to buyers</w:t>
      </w:r>
      <w:r w:rsidR="00EA2166" w:rsidRPr="007F30DC">
        <w:rPr>
          <w:rFonts w:ascii="Arial Narrow" w:hAnsi="Arial Narrow"/>
          <w:b/>
          <w:bCs/>
          <w:sz w:val="20"/>
          <w:szCs w:val="20"/>
        </w:rPr>
        <w:t xml:space="preserve"> </w:t>
      </w:r>
      <w:r w:rsidRPr="007F30DC">
        <w:rPr>
          <w:rFonts w:ascii="Arial Narrow" w:hAnsi="Arial Narrow"/>
          <w:b/>
          <w:bCs/>
          <w:color w:val="000000"/>
          <w:sz w:val="20"/>
          <w:szCs w:val="20"/>
        </w:rPr>
        <w:t>or any other personnel in Foskor by any means of communication will not be accepted.</w:t>
      </w:r>
    </w:p>
    <w:p w14:paraId="15882B7E" w14:textId="77777777" w:rsidR="003221F5" w:rsidRDefault="00466D6F">
      <w:pPr>
        <w:pageBreakBefore/>
        <w:spacing w:before="60" w:after="60"/>
        <w:jc w:val="center"/>
        <w:rPr>
          <w:rFonts w:ascii="Arial Narrow" w:eastAsia="Arial Narrow" w:hAnsi="Arial Narrow" w:cs="Arial Narrow"/>
          <w:b/>
        </w:rPr>
      </w:pPr>
      <w:r>
        <w:rPr>
          <w:rFonts w:ascii="Arial Narrow" w:eastAsia="Arial Narrow" w:hAnsi="Arial Narrow" w:cs="Arial Narrow"/>
          <w:b/>
        </w:rPr>
        <w:lastRenderedPageBreak/>
        <w:t>SCHEDULE OF BID DOCUMENTS</w:t>
      </w:r>
    </w:p>
    <w:p w14:paraId="23F92C4F" w14:textId="77777777" w:rsidR="003221F5" w:rsidRDefault="00466D6F">
      <w:pPr>
        <w:pBdr>
          <w:bottom w:val="single" w:sz="6" w:space="1" w:color="000000"/>
        </w:pBdr>
        <w:tabs>
          <w:tab w:val="right" w:pos="9214"/>
        </w:tabs>
        <w:spacing w:before="60" w:after="60"/>
        <w:rPr>
          <w:rFonts w:ascii="Arial Narrow" w:eastAsia="Arial Narrow" w:hAnsi="Arial Narrow" w:cs="Arial Narrow"/>
          <w:sz w:val="18"/>
          <w:szCs w:val="18"/>
        </w:rPr>
      </w:pPr>
      <w:r>
        <w:rPr>
          <w:rFonts w:ascii="Arial Narrow" w:eastAsia="Arial Narrow" w:hAnsi="Arial Narrow" w:cs="Arial Narrow"/>
          <w:b/>
          <w:sz w:val="18"/>
          <w:szCs w:val="18"/>
        </w:rPr>
        <w:t xml:space="preserve">Section No </w:t>
      </w:r>
      <w:r>
        <w:rPr>
          <w:rFonts w:ascii="Arial Narrow" w:eastAsia="Arial Narrow" w:hAnsi="Arial Narrow" w:cs="Arial Narrow"/>
          <w:b/>
          <w:sz w:val="18"/>
          <w:szCs w:val="18"/>
        </w:rPr>
        <w:tab/>
        <w:t>Page</w:t>
      </w:r>
    </w:p>
    <w:sdt>
      <w:sdtPr>
        <w:id w:val="-619067622"/>
        <w:docPartObj>
          <w:docPartGallery w:val="Table of Contents"/>
          <w:docPartUnique/>
        </w:docPartObj>
      </w:sdtPr>
      <w:sdtEndPr/>
      <w:sdtContent>
        <w:p w14:paraId="29259AA2"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r>
            <w:fldChar w:fldCharType="begin"/>
          </w:r>
          <w:r>
            <w:instrText xml:space="preserve"> TOC \h \u \z \t "Heading 1,1,"</w:instrText>
          </w:r>
          <w:r>
            <w:fldChar w:fldCharType="separate"/>
          </w:r>
          <w:hyperlink w:anchor="_heading=h.gjdgxs">
            <w:r>
              <w:rPr>
                <w:rFonts w:ascii="Arial Narrow" w:eastAsia="Arial Narrow" w:hAnsi="Arial Narrow" w:cs="Arial Narrow"/>
                <w:smallCaps/>
                <w:color w:val="000000"/>
                <w:sz w:val="18"/>
                <w:szCs w:val="18"/>
              </w:rPr>
              <w:t>SECTION 1: SBD 1 FORM</w:t>
            </w:r>
            <w:r>
              <w:rPr>
                <w:rFonts w:ascii="Arial Narrow" w:eastAsia="Arial Narrow" w:hAnsi="Arial Narrow" w:cs="Arial Narrow"/>
                <w:smallCaps/>
                <w:color w:val="000000"/>
                <w:sz w:val="18"/>
                <w:szCs w:val="18"/>
              </w:rPr>
              <w:tab/>
              <w:t>3</w:t>
            </w:r>
          </w:hyperlink>
        </w:p>
        <w:p w14:paraId="22A9FAB7"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et92p0">
            <w:r>
              <w:rPr>
                <w:rFonts w:ascii="Arial Narrow" w:eastAsia="Arial Narrow" w:hAnsi="Arial Narrow" w:cs="Arial Narrow"/>
                <w:smallCaps/>
                <w:color w:val="000000"/>
                <w:sz w:val="18"/>
                <w:szCs w:val="18"/>
              </w:rPr>
              <w:t xml:space="preserve">SECTION 2 : NOTICE TO </w:t>
            </w:r>
            <w:r w:rsidRPr="00082A47">
              <w:rPr>
                <w:rFonts w:ascii="Arial Narrow" w:eastAsia="Arial Narrow" w:hAnsi="Arial Narrow" w:cs="Arial Narrow"/>
                <w:smallCaps/>
                <w:color w:val="000000"/>
                <w:sz w:val="20"/>
                <w:szCs w:val="20"/>
              </w:rPr>
              <w:t>BIDDERS</w:t>
            </w:r>
            <w:r>
              <w:rPr>
                <w:rFonts w:ascii="Arial Narrow" w:eastAsia="Arial Narrow" w:hAnsi="Arial Narrow" w:cs="Arial Narrow"/>
                <w:smallCaps/>
                <w:color w:val="000000"/>
                <w:sz w:val="18"/>
                <w:szCs w:val="18"/>
              </w:rPr>
              <w:tab/>
              <w:t>6</w:t>
            </w:r>
          </w:hyperlink>
        </w:p>
        <w:p w14:paraId="6E040B5B"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1y810tw">
            <w:r>
              <w:rPr>
                <w:rFonts w:ascii="Arial Narrow" w:eastAsia="Arial Narrow" w:hAnsi="Arial Narrow" w:cs="Arial Narrow"/>
                <w:color w:val="000000"/>
                <w:sz w:val="18"/>
                <w:szCs w:val="18"/>
              </w:rPr>
              <w:t>SECTION 3: BACKGROUND, OVERVIEW AND SCOPE OF REQUIREMENTS</w:t>
            </w:r>
            <w:r>
              <w:rPr>
                <w:rFonts w:ascii="Arial Narrow" w:eastAsia="Arial Narrow" w:hAnsi="Arial Narrow" w:cs="Arial Narrow"/>
                <w:color w:val="000000"/>
                <w:sz w:val="18"/>
                <w:szCs w:val="18"/>
              </w:rPr>
              <w:tab/>
              <w:t>11</w:t>
            </w:r>
          </w:hyperlink>
        </w:p>
        <w:p w14:paraId="2C3489D6"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9x2ik5">
            <w:r>
              <w:rPr>
                <w:rFonts w:ascii="Arial Narrow" w:eastAsia="Arial Narrow" w:hAnsi="Arial Narrow" w:cs="Arial Narrow"/>
                <w:color w:val="000000"/>
                <w:sz w:val="18"/>
                <w:szCs w:val="18"/>
              </w:rPr>
              <w:t>SECTION 4: PRICING AND DELIVERY SCHEDULE</w:t>
            </w:r>
            <w:r>
              <w:rPr>
                <w:rFonts w:ascii="Arial Narrow" w:eastAsia="Arial Narrow" w:hAnsi="Arial Narrow" w:cs="Arial Narrow"/>
                <w:color w:val="000000"/>
                <w:sz w:val="18"/>
                <w:szCs w:val="18"/>
              </w:rPr>
              <w:tab/>
              <w:t>18</w:t>
            </w:r>
          </w:hyperlink>
        </w:p>
        <w:p w14:paraId="7698A03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7m2jsg">
            <w:r>
              <w:rPr>
                <w:rFonts w:ascii="Arial Narrow" w:eastAsia="Arial Narrow" w:hAnsi="Arial Narrow" w:cs="Arial Narrow"/>
                <w:color w:val="000000"/>
                <w:sz w:val="18"/>
                <w:szCs w:val="18"/>
              </w:rPr>
              <w:t>SECTION 5: PROPOSAL FORM AND LIST OF RETURNABLE DOCUMENTS</w:t>
            </w:r>
            <w:r>
              <w:rPr>
                <w:rFonts w:ascii="Arial Narrow" w:eastAsia="Arial Narrow" w:hAnsi="Arial Narrow" w:cs="Arial Narrow"/>
                <w:color w:val="000000"/>
                <w:sz w:val="18"/>
                <w:szCs w:val="18"/>
              </w:rPr>
              <w:tab/>
              <w:t>27</w:t>
            </w:r>
          </w:hyperlink>
        </w:p>
        <w:p w14:paraId="584871F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6r0co2">
            <w:r>
              <w:rPr>
                <w:rFonts w:ascii="Arial Narrow" w:eastAsia="Arial Narrow" w:hAnsi="Arial Narrow" w:cs="Arial Narrow"/>
                <w:color w:val="000000"/>
                <w:sz w:val="18"/>
                <w:szCs w:val="18"/>
              </w:rPr>
              <w:t>SECTION 6: CERTIFICATE OF ACQUAINTANCE WITH RFP, MASTER AGREEMENT &amp; APPLICABLE DOCUMENTS</w:t>
            </w:r>
            <w:r>
              <w:rPr>
                <w:rFonts w:ascii="Arial Narrow" w:eastAsia="Arial Narrow" w:hAnsi="Arial Narrow" w:cs="Arial Narrow"/>
                <w:color w:val="000000"/>
                <w:sz w:val="18"/>
                <w:szCs w:val="18"/>
              </w:rPr>
              <w:tab/>
              <w:t>31</w:t>
            </w:r>
          </w:hyperlink>
        </w:p>
        <w:p w14:paraId="6E4A06B2"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lwamvv">
            <w:r>
              <w:rPr>
                <w:rFonts w:ascii="Arial Narrow" w:eastAsia="Arial Narrow" w:hAnsi="Arial Narrow" w:cs="Arial Narrow"/>
                <w:color w:val="000000"/>
                <w:sz w:val="18"/>
                <w:szCs w:val="18"/>
              </w:rPr>
              <w:t>SECTION 7: RFP DECLARATION AND BREACH OF LAW FORM</w:t>
            </w:r>
            <w:r>
              <w:rPr>
                <w:rFonts w:ascii="Arial Narrow" w:eastAsia="Arial Narrow" w:hAnsi="Arial Narrow" w:cs="Arial Narrow"/>
                <w:color w:val="000000"/>
                <w:sz w:val="18"/>
                <w:szCs w:val="18"/>
              </w:rPr>
              <w:tab/>
              <w:t>33</w:t>
            </w:r>
          </w:hyperlink>
        </w:p>
        <w:p w14:paraId="28EFCA4F"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l18frh">
            <w:r>
              <w:rPr>
                <w:rFonts w:ascii="Arial Narrow" w:eastAsia="Arial Narrow" w:hAnsi="Arial Narrow" w:cs="Arial Narrow"/>
                <w:color w:val="000000"/>
                <w:sz w:val="18"/>
                <w:szCs w:val="18"/>
              </w:rPr>
              <w:t>SECTION 8: RFP CLARIFICATION REQUEST FORM</w:t>
            </w:r>
            <w:r>
              <w:rPr>
                <w:rFonts w:ascii="Arial Narrow" w:eastAsia="Arial Narrow" w:hAnsi="Arial Narrow" w:cs="Arial Narrow"/>
                <w:color w:val="000000"/>
                <w:sz w:val="18"/>
                <w:szCs w:val="18"/>
              </w:rPr>
              <w:tab/>
              <w:t>38</w:t>
            </w:r>
          </w:hyperlink>
        </w:p>
        <w:p w14:paraId="1231050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06ipza">
            <w:r>
              <w:rPr>
                <w:rFonts w:ascii="Arial Narrow" w:eastAsia="Arial Narrow" w:hAnsi="Arial Narrow" w:cs="Arial Narrow"/>
                <w:color w:val="000000"/>
                <w:sz w:val="18"/>
                <w:szCs w:val="18"/>
              </w:rPr>
              <w:t>SECTION 9: B-BBEE PREFERENCE POINTS CLAIM FORM</w:t>
            </w:r>
            <w:r>
              <w:rPr>
                <w:rFonts w:ascii="Arial Narrow" w:eastAsia="Arial Narrow" w:hAnsi="Arial Narrow" w:cs="Arial Narrow"/>
                <w:color w:val="000000"/>
                <w:sz w:val="18"/>
                <w:szCs w:val="18"/>
              </w:rPr>
              <w:tab/>
              <w:t>38</w:t>
            </w:r>
          </w:hyperlink>
        </w:p>
        <w:p w14:paraId="7D9BA114"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k668n3">
            <w:r>
              <w:rPr>
                <w:rFonts w:ascii="Arial Narrow" w:eastAsia="Arial Narrow" w:hAnsi="Arial Narrow" w:cs="Arial Narrow"/>
                <w:color w:val="000000"/>
                <w:sz w:val="18"/>
                <w:szCs w:val="18"/>
              </w:rPr>
              <w:t>SECTION 10: CERTIFICATE OF ATTENDANCE OF COMPULSORY/NON-COMPULSORY RFP BRIEFING</w:t>
            </w:r>
            <w:r>
              <w:rPr>
                <w:rFonts w:ascii="Arial Narrow" w:eastAsia="Arial Narrow" w:hAnsi="Arial Narrow" w:cs="Arial Narrow"/>
                <w:color w:val="000000"/>
                <w:sz w:val="18"/>
                <w:szCs w:val="18"/>
              </w:rPr>
              <w:tab/>
              <w:t>44</w:t>
            </w:r>
          </w:hyperlink>
        </w:p>
        <w:p w14:paraId="567F88E8"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dlolyb">
            <w:r>
              <w:rPr>
                <w:rFonts w:ascii="Arial Narrow" w:eastAsia="Arial Narrow" w:hAnsi="Arial Narrow" w:cs="Arial Narrow"/>
                <w:color w:val="000000"/>
                <w:sz w:val="18"/>
                <w:szCs w:val="18"/>
              </w:rPr>
              <w:t>SECTION 11: JOB-CREATION SCHEDULE</w:t>
            </w:r>
            <w:r>
              <w:rPr>
                <w:rFonts w:ascii="Arial Narrow" w:eastAsia="Arial Narrow" w:hAnsi="Arial Narrow" w:cs="Arial Narrow"/>
                <w:color w:val="000000"/>
                <w:sz w:val="18"/>
                <w:szCs w:val="18"/>
              </w:rPr>
              <w:tab/>
              <w:t>45</w:t>
            </w:r>
          </w:hyperlink>
        </w:p>
        <w:p w14:paraId="75B403DF"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sqyw64">
            <w:r>
              <w:rPr>
                <w:rFonts w:ascii="Arial Narrow" w:eastAsia="Arial Narrow" w:hAnsi="Arial Narrow" w:cs="Arial Narrow"/>
                <w:color w:val="000000"/>
                <w:sz w:val="18"/>
                <w:szCs w:val="18"/>
              </w:rPr>
              <w:t>SECTION 12: SBD 5</w:t>
            </w:r>
            <w:r>
              <w:rPr>
                <w:rFonts w:ascii="Arial Narrow" w:eastAsia="Arial Narrow" w:hAnsi="Arial Narrow" w:cs="Arial Narrow"/>
                <w:color w:val="000000"/>
                <w:sz w:val="18"/>
                <w:szCs w:val="18"/>
              </w:rPr>
              <w:tab/>
              <w:t>47</w:t>
            </w:r>
          </w:hyperlink>
        </w:p>
        <w:p w14:paraId="160568D1"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cqmetx">
            <w:r>
              <w:rPr>
                <w:rFonts w:ascii="Arial Narrow" w:eastAsia="Arial Narrow" w:hAnsi="Arial Narrow" w:cs="Arial Narrow"/>
                <w:color w:val="000000"/>
                <w:sz w:val="18"/>
                <w:szCs w:val="18"/>
              </w:rPr>
              <w:t>SECTION 13: PROTECTION OF PERSONAL INFORMATION (For normal contract)</w:t>
            </w:r>
            <w:r>
              <w:rPr>
                <w:rFonts w:ascii="Arial Narrow" w:eastAsia="Arial Narrow" w:hAnsi="Arial Narrow" w:cs="Arial Narrow"/>
                <w:color w:val="000000"/>
                <w:sz w:val="18"/>
                <w:szCs w:val="18"/>
              </w:rPr>
              <w:tab/>
              <w:t>50</w:t>
            </w:r>
          </w:hyperlink>
        </w:p>
        <w:p w14:paraId="6892D57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1rvwp1q">
            <w:r>
              <w:rPr>
                <w:rFonts w:ascii="Arial Narrow" w:eastAsia="Arial Narrow" w:hAnsi="Arial Narrow" w:cs="Arial Narrow"/>
                <w:color w:val="000000"/>
                <w:sz w:val="18"/>
                <w:szCs w:val="18"/>
              </w:rPr>
              <w:t>SECTION 14: PROTECTION OF PERSONAL INFORMATION (For Operator Contract only, delete this section if not for Operator Contract)</w:t>
            </w:r>
            <w:r>
              <w:rPr>
                <w:rFonts w:ascii="Arial Narrow" w:eastAsia="Arial Narrow" w:hAnsi="Arial Narrow" w:cs="Arial Narrow"/>
                <w:color w:val="000000"/>
                <w:sz w:val="18"/>
                <w:szCs w:val="18"/>
              </w:rPr>
              <w:tab/>
              <w:t>52</w:t>
            </w:r>
          </w:hyperlink>
          <w:r>
            <w:fldChar w:fldCharType="end"/>
          </w:r>
        </w:p>
      </w:sdtContent>
    </w:sdt>
    <w:p w14:paraId="64152C1F" w14:textId="77777777" w:rsidR="003221F5" w:rsidRDefault="003221F5">
      <w:pPr>
        <w:tabs>
          <w:tab w:val="right" w:pos="9259"/>
        </w:tabs>
        <w:spacing w:before="60" w:after="60"/>
        <w:rPr>
          <w:rFonts w:ascii="Arial Narrow" w:eastAsia="Arial Narrow" w:hAnsi="Arial Narrow" w:cs="Arial Narrow"/>
          <w:smallCaps/>
          <w:sz w:val="18"/>
          <w:szCs w:val="18"/>
        </w:rPr>
      </w:pPr>
    </w:p>
    <w:p w14:paraId="1B4A89F0" w14:textId="77777777" w:rsidR="003221F5" w:rsidRDefault="003221F5">
      <w:pPr>
        <w:tabs>
          <w:tab w:val="right" w:pos="9259"/>
        </w:tabs>
        <w:spacing w:before="60" w:after="60"/>
        <w:rPr>
          <w:rFonts w:ascii="Arial Narrow" w:eastAsia="Arial Narrow" w:hAnsi="Arial Narrow" w:cs="Arial Narrow"/>
          <w:b/>
          <w:smallCaps/>
          <w:sz w:val="18"/>
          <w:szCs w:val="18"/>
        </w:rPr>
      </w:pPr>
    </w:p>
    <w:p w14:paraId="159A8C83" w14:textId="77777777" w:rsidR="003221F5" w:rsidRPr="00334DB8" w:rsidRDefault="00466D6F">
      <w:pPr>
        <w:tabs>
          <w:tab w:val="right" w:pos="9259"/>
        </w:tabs>
        <w:spacing w:before="60" w:after="60"/>
        <w:rPr>
          <w:rFonts w:ascii="Arial Narrow" w:eastAsia="Arial Narrow" w:hAnsi="Arial Narrow" w:cs="Arial Narrow"/>
          <w:b/>
          <w:smallCaps/>
          <w:sz w:val="20"/>
          <w:szCs w:val="20"/>
        </w:rPr>
      </w:pPr>
      <w:r w:rsidRPr="00334DB8">
        <w:rPr>
          <w:rFonts w:ascii="Arial Narrow" w:eastAsia="Arial Narrow" w:hAnsi="Arial Narrow" w:cs="Arial Narrow"/>
          <w:b/>
          <w:smallCaps/>
          <w:sz w:val="20"/>
          <w:szCs w:val="20"/>
        </w:rPr>
        <w:t>RFP ANNEXURES:</w:t>
      </w:r>
    </w:p>
    <w:p w14:paraId="650D4CA3" w14:textId="22A3AD4A" w:rsidR="003221F5" w:rsidRPr="00165D0A" w:rsidRDefault="00466D6F">
      <w:pPr>
        <w:spacing w:before="0" w:after="0" w:line="360" w:lineRule="auto"/>
        <w:jc w:val="both"/>
        <w:rPr>
          <w:rFonts w:ascii="Arial Narrow" w:eastAsia="Arial Narrow" w:hAnsi="Arial Narrow" w:cs="Arial Narrow"/>
          <w:sz w:val="20"/>
          <w:szCs w:val="20"/>
        </w:rPr>
      </w:pPr>
      <w:r w:rsidRPr="00165D0A">
        <w:rPr>
          <w:rFonts w:ascii="Arial Narrow" w:eastAsia="Arial Narrow" w:hAnsi="Arial Narrow" w:cs="Arial Narrow"/>
          <w:sz w:val="20"/>
          <w:szCs w:val="20"/>
        </w:rPr>
        <w:t xml:space="preserve">ANNEXURE </w:t>
      </w:r>
      <w:r w:rsidR="00165D0A" w:rsidRPr="00165D0A">
        <w:rPr>
          <w:rFonts w:ascii="Arial Narrow" w:eastAsia="Arial Narrow" w:hAnsi="Arial Narrow" w:cs="Arial Narrow"/>
          <w:sz w:val="20"/>
          <w:szCs w:val="20"/>
        </w:rPr>
        <w:t>A – SCOPE OF WORK</w:t>
      </w:r>
    </w:p>
    <w:p w14:paraId="187AC38E" w14:textId="771D2676" w:rsidR="003221F5" w:rsidRPr="00165D0A" w:rsidRDefault="00466D6F">
      <w:pPr>
        <w:spacing w:before="0" w:after="0" w:line="360" w:lineRule="auto"/>
        <w:jc w:val="both"/>
        <w:rPr>
          <w:rFonts w:ascii="Arial Narrow" w:eastAsia="Arial Narrow" w:hAnsi="Arial Narrow" w:cs="Arial Narrow"/>
          <w:sz w:val="20"/>
          <w:szCs w:val="20"/>
        </w:rPr>
      </w:pPr>
      <w:r w:rsidRPr="00165D0A">
        <w:rPr>
          <w:rFonts w:ascii="Arial Narrow" w:eastAsia="Arial Narrow" w:hAnsi="Arial Narrow" w:cs="Arial Narrow"/>
          <w:sz w:val="20"/>
          <w:szCs w:val="20"/>
        </w:rPr>
        <w:t xml:space="preserve">ANNEXURE </w:t>
      </w:r>
      <w:r w:rsidR="00165D0A" w:rsidRPr="00165D0A">
        <w:rPr>
          <w:rFonts w:ascii="Arial Narrow" w:eastAsia="Arial Narrow" w:hAnsi="Arial Narrow" w:cs="Arial Narrow"/>
          <w:sz w:val="20"/>
          <w:szCs w:val="20"/>
        </w:rPr>
        <w:t xml:space="preserve">B - </w:t>
      </w:r>
      <w:r w:rsidRPr="00165D0A">
        <w:rPr>
          <w:rFonts w:ascii="Arial Narrow" w:eastAsia="Arial Narrow" w:hAnsi="Arial Narrow" w:cs="Arial Narrow"/>
          <w:sz w:val="20"/>
          <w:szCs w:val="20"/>
        </w:rPr>
        <w:t xml:space="preserve">FOSKOR </w:t>
      </w:r>
      <w:r w:rsidR="00BE6D45" w:rsidRPr="00165D0A">
        <w:rPr>
          <w:rFonts w:ascii="Arial Narrow" w:eastAsia="Arial Narrow" w:hAnsi="Arial Narrow" w:cs="Arial Narrow"/>
          <w:sz w:val="20"/>
          <w:szCs w:val="20"/>
        </w:rPr>
        <w:t xml:space="preserve">STANDARD </w:t>
      </w:r>
      <w:r w:rsidRPr="00165D0A">
        <w:rPr>
          <w:rFonts w:ascii="Arial Narrow" w:eastAsia="Arial Narrow" w:hAnsi="Arial Narrow" w:cs="Arial Narrow"/>
          <w:sz w:val="20"/>
          <w:szCs w:val="20"/>
        </w:rPr>
        <w:t>TERMS AND CONDITIONS</w:t>
      </w:r>
    </w:p>
    <w:p w14:paraId="38ACCC5E" w14:textId="70066B94" w:rsidR="003221F5" w:rsidRPr="00165D0A" w:rsidRDefault="00466D6F">
      <w:pPr>
        <w:spacing w:before="0" w:after="0" w:line="360" w:lineRule="auto"/>
        <w:jc w:val="both"/>
        <w:rPr>
          <w:rFonts w:ascii="Arial Narrow" w:eastAsia="Arial Narrow" w:hAnsi="Arial Narrow" w:cs="Arial Narrow"/>
          <w:sz w:val="20"/>
          <w:szCs w:val="20"/>
        </w:rPr>
      </w:pPr>
      <w:r w:rsidRPr="00165D0A">
        <w:rPr>
          <w:rFonts w:ascii="Arial Narrow" w:eastAsia="Arial Narrow" w:hAnsi="Arial Narrow" w:cs="Arial Narrow"/>
          <w:sz w:val="20"/>
          <w:szCs w:val="20"/>
        </w:rPr>
        <w:t xml:space="preserve">ANNEXURE </w:t>
      </w:r>
      <w:r w:rsidR="00165D0A" w:rsidRPr="00165D0A">
        <w:rPr>
          <w:rFonts w:ascii="Arial Narrow" w:eastAsia="Arial Narrow" w:hAnsi="Arial Narrow" w:cs="Arial Narrow"/>
          <w:sz w:val="20"/>
          <w:szCs w:val="20"/>
        </w:rPr>
        <w:t>C - FOSKOR’S</w:t>
      </w:r>
      <w:r w:rsidRPr="00165D0A">
        <w:rPr>
          <w:rFonts w:ascii="Arial Narrow" w:eastAsia="Arial Narrow" w:hAnsi="Arial Narrow" w:cs="Arial Narrow"/>
          <w:sz w:val="20"/>
          <w:szCs w:val="20"/>
        </w:rPr>
        <w:t xml:space="preserve"> GENERAL BID CONDITIONS</w:t>
      </w:r>
    </w:p>
    <w:p w14:paraId="58290B50" w14:textId="479F3115" w:rsidR="003221F5" w:rsidRPr="00165D0A" w:rsidRDefault="00466D6F">
      <w:pPr>
        <w:spacing w:before="0" w:after="0" w:line="360" w:lineRule="auto"/>
        <w:jc w:val="both"/>
        <w:rPr>
          <w:rFonts w:ascii="Arial Narrow" w:eastAsia="Arial Narrow" w:hAnsi="Arial Narrow" w:cs="Arial Narrow"/>
          <w:sz w:val="20"/>
          <w:szCs w:val="20"/>
        </w:rPr>
      </w:pPr>
      <w:r w:rsidRPr="00165D0A">
        <w:rPr>
          <w:rFonts w:ascii="Arial Narrow" w:eastAsia="Arial Narrow" w:hAnsi="Arial Narrow" w:cs="Arial Narrow"/>
          <w:sz w:val="20"/>
          <w:szCs w:val="20"/>
        </w:rPr>
        <w:t xml:space="preserve">ANNEXURE </w:t>
      </w:r>
      <w:r w:rsidR="00165D0A" w:rsidRPr="00165D0A">
        <w:rPr>
          <w:rFonts w:ascii="Arial Narrow" w:eastAsia="Arial Narrow" w:hAnsi="Arial Narrow" w:cs="Arial Narrow"/>
          <w:sz w:val="20"/>
          <w:szCs w:val="20"/>
        </w:rPr>
        <w:t>D - FOSKOR’S</w:t>
      </w:r>
      <w:r w:rsidRPr="00165D0A">
        <w:rPr>
          <w:rFonts w:ascii="Arial Narrow" w:eastAsia="Arial Narrow" w:hAnsi="Arial Narrow" w:cs="Arial Narrow"/>
          <w:sz w:val="20"/>
          <w:szCs w:val="20"/>
        </w:rPr>
        <w:t xml:space="preserve"> SUPPLIER INTEGRITY PACT</w:t>
      </w:r>
    </w:p>
    <w:p w14:paraId="39A3DBBF" w14:textId="7ADFACBF" w:rsidR="003221F5" w:rsidRDefault="00466D6F">
      <w:pPr>
        <w:spacing w:before="0" w:after="0" w:line="360" w:lineRule="auto"/>
        <w:jc w:val="both"/>
        <w:rPr>
          <w:rFonts w:ascii="Arial Narrow" w:eastAsia="Arial Narrow" w:hAnsi="Arial Narrow" w:cs="Arial Narrow"/>
          <w:sz w:val="20"/>
          <w:szCs w:val="20"/>
        </w:rPr>
      </w:pPr>
      <w:r w:rsidRPr="00165D0A">
        <w:rPr>
          <w:rFonts w:ascii="Arial Narrow" w:eastAsia="Arial Narrow" w:hAnsi="Arial Narrow" w:cs="Arial Narrow"/>
          <w:sz w:val="20"/>
          <w:szCs w:val="20"/>
        </w:rPr>
        <w:t>ANNEXURE</w:t>
      </w:r>
      <w:r w:rsidR="00165D0A" w:rsidRPr="00165D0A">
        <w:rPr>
          <w:rFonts w:ascii="Arial Narrow" w:eastAsia="Arial Narrow" w:hAnsi="Arial Narrow" w:cs="Arial Narrow"/>
          <w:sz w:val="20"/>
          <w:szCs w:val="20"/>
        </w:rPr>
        <w:t xml:space="preserve"> E - NON</w:t>
      </w:r>
      <w:r w:rsidRPr="00165D0A">
        <w:rPr>
          <w:rFonts w:ascii="Arial Narrow" w:eastAsia="Arial Narrow" w:hAnsi="Arial Narrow" w:cs="Arial Narrow"/>
          <w:sz w:val="20"/>
          <w:szCs w:val="20"/>
        </w:rPr>
        <w:t>-DISCLOSURE AGREEMENT</w:t>
      </w:r>
    </w:p>
    <w:p w14:paraId="29D3FF03" w14:textId="525B1EFC" w:rsidR="003F4D3B" w:rsidRDefault="003F4D3B">
      <w:pPr>
        <w:spacing w:before="0" w:after="0" w:line="360" w:lineRule="auto"/>
        <w:jc w:val="both"/>
        <w:rPr>
          <w:rFonts w:ascii="Arial Narrow" w:eastAsia="Arial Narrow" w:hAnsi="Arial Narrow" w:cs="Arial Narrow"/>
          <w:sz w:val="20"/>
          <w:szCs w:val="20"/>
        </w:rPr>
      </w:pPr>
      <w:r>
        <w:rPr>
          <w:rFonts w:ascii="Arial Narrow" w:eastAsia="Arial Narrow" w:hAnsi="Arial Narrow" w:cs="Arial Narrow"/>
          <w:sz w:val="20"/>
          <w:szCs w:val="20"/>
        </w:rPr>
        <w:t>ANNEXURE F-</w:t>
      </w:r>
      <w:r w:rsidRPr="003F4D3B">
        <w:t xml:space="preserve"> </w:t>
      </w:r>
      <w:r w:rsidRPr="003F4D3B">
        <w:rPr>
          <w:rFonts w:ascii="Arial Narrow" w:eastAsia="Arial Narrow" w:hAnsi="Arial Narrow" w:cs="Arial Narrow"/>
          <w:sz w:val="20"/>
          <w:szCs w:val="20"/>
        </w:rPr>
        <w:t>LOCAL BUSINESS OPPORTUNITIES EMPOWERMENT</w:t>
      </w:r>
    </w:p>
    <w:p w14:paraId="5837D261" w14:textId="77777777" w:rsidR="00AB74DE" w:rsidRDefault="00AB74DE">
      <w:pPr>
        <w:spacing w:before="0" w:after="0" w:line="360" w:lineRule="auto"/>
        <w:jc w:val="both"/>
        <w:rPr>
          <w:rFonts w:ascii="Arial Narrow" w:eastAsia="Arial Narrow" w:hAnsi="Arial Narrow" w:cs="Arial Narrow"/>
          <w:sz w:val="20"/>
          <w:szCs w:val="20"/>
        </w:rPr>
      </w:pPr>
    </w:p>
    <w:p w14:paraId="2FAEE61E" w14:textId="77777777" w:rsidR="00AB74DE" w:rsidRDefault="00AB74DE">
      <w:pPr>
        <w:spacing w:before="0" w:after="0" w:line="360" w:lineRule="auto"/>
        <w:jc w:val="both"/>
        <w:rPr>
          <w:rFonts w:ascii="Arial Narrow" w:eastAsia="Arial Narrow" w:hAnsi="Arial Narrow" w:cs="Arial Narrow"/>
          <w:sz w:val="20"/>
          <w:szCs w:val="20"/>
        </w:rPr>
      </w:pPr>
    </w:p>
    <w:p w14:paraId="293FE508" w14:textId="77777777" w:rsidR="00AB74DE" w:rsidRDefault="00AB74DE">
      <w:pPr>
        <w:spacing w:before="0" w:after="0" w:line="360" w:lineRule="auto"/>
        <w:jc w:val="both"/>
        <w:rPr>
          <w:rFonts w:ascii="Arial Narrow" w:eastAsia="Arial Narrow" w:hAnsi="Arial Narrow" w:cs="Arial Narrow"/>
          <w:sz w:val="20"/>
          <w:szCs w:val="20"/>
        </w:rPr>
      </w:pPr>
    </w:p>
    <w:p w14:paraId="6A1795CE" w14:textId="77777777" w:rsidR="00AB74DE" w:rsidRDefault="00AB74DE">
      <w:pPr>
        <w:spacing w:before="0" w:after="0" w:line="360" w:lineRule="auto"/>
        <w:jc w:val="both"/>
        <w:rPr>
          <w:rFonts w:ascii="Arial Narrow" w:eastAsia="Arial Narrow" w:hAnsi="Arial Narrow" w:cs="Arial Narrow"/>
          <w:sz w:val="20"/>
          <w:szCs w:val="20"/>
        </w:rPr>
      </w:pPr>
    </w:p>
    <w:p w14:paraId="5B69EAA7" w14:textId="77777777" w:rsidR="00AB74DE" w:rsidRDefault="00AB74DE">
      <w:pPr>
        <w:spacing w:before="0" w:after="0" w:line="360" w:lineRule="auto"/>
        <w:jc w:val="both"/>
        <w:rPr>
          <w:rFonts w:ascii="Arial Narrow" w:eastAsia="Arial Narrow" w:hAnsi="Arial Narrow" w:cs="Arial Narrow"/>
          <w:sz w:val="20"/>
          <w:szCs w:val="20"/>
        </w:rPr>
      </w:pPr>
    </w:p>
    <w:p w14:paraId="254CA40E" w14:textId="77777777" w:rsidR="00AB74DE" w:rsidRDefault="00AB74DE">
      <w:pPr>
        <w:spacing w:before="0" w:after="0" w:line="360" w:lineRule="auto"/>
        <w:jc w:val="both"/>
        <w:rPr>
          <w:rFonts w:ascii="Arial Narrow" w:eastAsia="Arial Narrow" w:hAnsi="Arial Narrow" w:cs="Arial Narrow"/>
          <w:sz w:val="20"/>
          <w:szCs w:val="20"/>
        </w:rPr>
      </w:pPr>
    </w:p>
    <w:p w14:paraId="5FA31C99" w14:textId="77777777" w:rsidR="00AB74DE" w:rsidRDefault="00AB74DE">
      <w:pPr>
        <w:spacing w:before="0" w:after="0" w:line="360" w:lineRule="auto"/>
        <w:jc w:val="both"/>
        <w:rPr>
          <w:rFonts w:ascii="Arial Narrow" w:eastAsia="Arial Narrow" w:hAnsi="Arial Narrow" w:cs="Arial Narrow"/>
          <w:sz w:val="20"/>
          <w:szCs w:val="20"/>
        </w:rPr>
      </w:pPr>
    </w:p>
    <w:p w14:paraId="30E9DF4D" w14:textId="77777777" w:rsidR="00AB74DE" w:rsidRDefault="00AB74DE">
      <w:pPr>
        <w:spacing w:before="0" w:after="0" w:line="360" w:lineRule="auto"/>
        <w:jc w:val="both"/>
        <w:rPr>
          <w:rFonts w:ascii="Arial Narrow" w:eastAsia="Arial Narrow" w:hAnsi="Arial Narrow" w:cs="Arial Narrow"/>
          <w:sz w:val="20"/>
          <w:szCs w:val="20"/>
        </w:rPr>
      </w:pPr>
    </w:p>
    <w:p w14:paraId="7FB8BC60" w14:textId="77777777" w:rsidR="00AB74DE" w:rsidRDefault="00AB74DE">
      <w:pPr>
        <w:spacing w:before="0" w:after="0" w:line="360" w:lineRule="auto"/>
        <w:jc w:val="both"/>
        <w:rPr>
          <w:rFonts w:ascii="Arial Narrow" w:eastAsia="Arial Narrow" w:hAnsi="Arial Narrow" w:cs="Arial Narrow"/>
          <w:sz w:val="20"/>
          <w:szCs w:val="20"/>
        </w:rPr>
      </w:pPr>
    </w:p>
    <w:p w14:paraId="7272B0AF" w14:textId="77777777" w:rsidR="00AB74DE" w:rsidRDefault="00AB74DE">
      <w:pPr>
        <w:spacing w:before="0" w:after="0" w:line="360" w:lineRule="auto"/>
        <w:jc w:val="both"/>
        <w:rPr>
          <w:rFonts w:ascii="Arial Narrow" w:eastAsia="Arial Narrow" w:hAnsi="Arial Narrow" w:cs="Arial Narrow"/>
          <w:sz w:val="20"/>
          <w:szCs w:val="20"/>
        </w:rPr>
      </w:pPr>
    </w:p>
    <w:p w14:paraId="2121DCF5" w14:textId="77777777" w:rsidR="00AB74DE" w:rsidRDefault="00AB74DE">
      <w:pPr>
        <w:spacing w:before="0" w:after="0" w:line="360" w:lineRule="auto"/>
        <w:jc w:val="both"/>
        <w:rPr>
          <w:rFonts w:ascii="Arial Narrow" w:eastAsia="Arial Narrow" w:hAnsi="Arial Narrow" w:cs="Arial Narrow"/>
          <w:sz w:val="20"/>
          <w:szCs w:val="20"/>
        </w:rPr>
      </w:pPr>
    </w:p>
    <w:p w14:paraId="7CE9AF26" w14:textId="77777777" w:rsidR="00AB74DE" w:rsidRDefault="00AB74DE">
      <w:pPr>
        <w:spacing w:before="0" w:after="0" w:line="360" w:lineRule="auto"/>
        <w:jc w:val="both"/>
        <w:rPr>
          <w:rFonts w:ascii="Arial Narrow" w:eastAsia="Arial Narrow" w:hAnsi="Arial Narrow" w:cs="Arial Narrow"/>
          <w:sz w:val="20"/>
          <w:szCs w:val="20"/>
        </w:rPr>
      </w:pPr>
    </w:p>
    <w:p w14:paraId="60AC5E29" w14:textId="77777777" w:rsidR="00AB74DE" w:rsidRDefault="00AB74DE">
      <w:pPr>
        <w:spacing w:before="0" w:after="0" w:line="360" w:lineRule="auto"/>
        <w:jc w:val="both"/>
        <w:rPr>
          <w:sz w:val="24"/>
          <w:szCs w:val="24"/>
        </w:rPr>
      </w:pPr>
    </w:p>
    <w:p w14:paraId="17FA5039" w14:textId="77777777" w:rsidR="00165D0A" w:rsidRPr="00334DB8" w:rsidRDefault="00165D0A">
      <w:pPr>
        <w:spacing w:before="0" w:after="0" w:line="360" w:lineRule="auto"/>
        <w:jc w:val="both"/>
        <w:rPr>
          <w:sz w:val="24"/>
          <w:szCs w:val="24"/>
        </w:rPr>
      </w:pPr>
    </w:p>
    <w:p w14:paraId="5E320680" w14:textId="77777777" w:rsidR="003221F5" w:rsidRDefault="00466D6F" w:rsidP="007278CD">
      <w:pPr>
        <w:pStyle w:val="Heading1"/>
        <w:tabs>
          <w:tab w:val="left" w:pos="2078"/>
        </w:tabs>
        <w:ind w:left="714" w:hanging="357"/>
        <w:jc w:val="center"/>
        <w:rPr>
          <w:sz w:val="22"/>
          <w:szCs w:val="22"/>
        </w:rPr>
      </w:pPr>
      <w:bookmarkStart w:id="0" w:name="_heading=h.cojujl7qa9sj" w:colFirst="0" w:colLast="0"/>
      <w:bookmarkEnd w:id="0"/>
      <w:r>
        <w:lastRenderedPageBreak/>
        <w:t>SECTION 1: SBD 1 FORM</w:t>
      </w:r>
    </w:p>
    <w:p w14:paraId="40304DB8" w14:textId="77777777" w:rsidR="003221F5" w:rsidRDefault="00466D6F">
      <w:pPr>
        <w:spacing w:before="240" w:after="60"/>
        <w:jc w:val="center"/>
        <w:rPr>
          <w:rFonts w:ascii="Arial Narrow" w:eastAsia="Arial Narrow" w:hAnsi="Arial Narrow" w:cs="Arial Narrow"/>
          <w:b/>
        </w:rPr>
      </w:pPr>
      <w:bookmarkStart w:id="1" w:name="_heading=h.30j0zll" w:colFirst="0" w:colLast="0"/>
      <w:bookmarkEnd w:id="1"/>
      <w:r>
        <w:rPr>
          <w:rFonts w:ascii="Arial Narrow" w:eastAsia="Arial Narrow" w:hAnsi="Arial Narrow" w:cs="Arial Narrow"/>
          <w:b/>
        </w:rPr>
        <w:t>PART A</w:t>
      </w:r>
    </w:p>
    <w:p w14:paraId="182250EE" w14:textId="77777777" w:rsidR="003221F5" w:rsidRDefault="00466D6F">
      <w:pPr>
        <w:widowControl w:val="0"/>
        <w:tabs>
          <w:tab w:val="left" w:pos="720"/>
          <w:tab w:val="left" w:pos="1944"/>
          <w:tab w:val="left" w:pos="3384"/>
          <w:tab w:val="left" w:pos="3744"/>
          <w:tab w:val="left" w:pos="4644"/>
          <w:tab w:val="left" w:pos="5760"/>
          <w:tab w:val="left" w:pos="7920"/>
        </w:tabs>
        <w:spacing w:before="0" w:after="0"/>
        <w:jc w:val="center"/>
        <w:rPr>
          <w:rFonts w:ascii="Arial Narrow" w:eastAsia="Arial Narrow" w:hAnsi="Arial Narrow" w:cs="Arial Narrow"/>
          <w:b/>
        </w:rPr>
      </w:pPr>
      <w:r>
        <w:rPr>
          <w:rFonts w:ascii="Arial Narrow" w:eastAsia="Arial Narrow" w:hAnsi="Arial Narrow" w:cs="Arial Narrow"/>
          <w:b/>
        </w:rPr>
        <w:t>INVITATION TO BID</w:t>
      </w:r>
    </w:p>
    <w:p w14:paraId="77878011" w14:textId="77777777" w:rsidR="003221F5" w:rsidRDefault="003221F5">
      <w:pPr>
        <w:pStyle w:val="Title"/>
        <w:widowControl w:val="0"/>
        <w:tabs>
          <w:tab w:val="left" w:pos="720"/>
          <w:tab w:val="left" w:pos="1944"/>
          <w:tab w:val="left" w:pos="3384"/>
          <w:tab w:val="left" w:pos="3744"/>
          <w:tab w:val="left" w:pos="4644"/>
          <w:tab w:val="left" w:pos="5760"/>
          <w:tab w:val="left" w:pos="7920"/>
        </w:tabs>
        <w:spacing w:before="0" w:after="0" w:line="215" w:lineRule="auto"/>
        <w:jc w:val="center"/>
        <w:rPr>
          <w:rFonts w:ascii="Arial Narrow" w:eastAsia="Arial Narrow" w:hAnsi="Arial Narrow" w:cs="Arial Narrow"/>
          <w:color w:val="000000"/>
          <w:sz w:val="16"/>
          <w:szCs w:val="16"/>
        </w:rPr>
      </w:pPr>
      <w:bookmarkStart w:id="2" w:name="_heading=h.lt22r93cd6e5" w:colFirst="0" w:colLast="0"/>
      <w:bookmarkEnd w:id="2"/>
    </w:p>
    <w:tbl>
      <w:tblPr>
        <w:tblStyle w:val="afffffffd"/>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0"/>
        <w:gridCol w:w="460"/>
        <w:gridCol w:w="100"/>
        <w:gridCol w:w="1465"/>
        <w:gridCol w:w="1615"/>
        <w:gridCol w:w="1140"/>
        <w:gridCol w:w="100"/>
        <w:gridCol w:w="1300"/>
        <w:gridCol w:w="240"/>
        <w:gridCol w:w="320"/>
        <w:gridCol w:w="145"/>
        <w:gridCol w:w="1055"/>
        <w:gridCol w:w="1380"/>
      </w:tblGrid>
      <w:tr w:rsidR="003221F5" w:rsidRPr="00082A47" w14:paraId="1FF427DB" w14:textId="77777777">
        <w:trPr>
          <w:trHeight w:val="228"/>
          <w:jc w:val="center"/>
        </w:trPr>
        <w:tc>
          <w:tcPr>
            <w:tcW w:w="10800" w:type="dxa"/>
            <w:gridSpan w:val="13"/>
            <w:shd w:val="clear" w:color="auto" w:fill="DDD9C3"/>
            <w:vAlign w:val="bottom"/>
          </w:tcPr>
          <w:p w14:paraId="24490291" w14:textId="15C26E2A"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YOU ARE HEREBY INVITED TO BID FOR REQUIREMENTS OF </w:t>
            </w:r>
            <w:r w:rsidR="003F4D3B" w:rsidRPr="003F4D3B">
              <w:rPr>
                <w:rFonts w:ascii="Arial Narrow" w:eastAsia="Arial Narrow" w:hAnsi="Arial Narrow" w:cs="Arial Narrow"/>
                <w:b/>
              </w:rPr>
              <w:t>CYCLONE</w:t>
            </w:r>
            <w:r w:rsidR="003F4D3B" w:rsidRPr="003F4D3B">
              <w:rPr>
                <w:b/>
                <w:bCs/>
              </w:rPr>
              <w:t xml:space="preserve"> TOWER STRUCTURAL REMEDIATION AT TAILINGS</w:t>
            </w:r>
            <w:r w:rsidR="00165D0A">
              <w:rPr>
                <w:rFonts w:ascii="Arial Narrow" w:eastAsia="Arial Narrow" w:hAnsi="Arial Narrow" w:cs="Arial Narrow"/>
                <w:b/>
                <w:sz w:val="20"/>
                <w:szCs w:val="20"/>
              </w:rPr>
              <w:t xml:space="preserve"> </w:t>
            </w:r>
          </w:p>
        </w:tc>
      </w:tr>
      <w:tr w:rsidR="003221F5" w:rsidRPr="00082A47" w14:paraId="7E3DA547" w14:textId="77777777" w:rsidTr="00064B30">
        <w:trPr>
          <w:trHeight w:val="228"/>
          <w:jc w:val="center"/>
        </w:trPr>
        <w:tc>
          <w:tcPr>
            <w:tcW w:w="1480" w:type="dxa"/>
            <w:vAlign w:val="bottom"/>
          </w:tcPr>
          <w:p w14:paraId="74A9B25B" w14:textId="77777777" w:rsidR="003221F5" w:rsidRPr="00064B30"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64B30">
              <w:rPr>
                <w:rFonts w:ascii="Arial Narrow" w:eastAsia="Arial Narrow" w:hAnsi="Arial Narrow" w:cs="Arial Narrow"/>
                <w:sz w:val="20"/>
                <w:szCs w:val="20"/>
              </w:rPr>
              <w:t>BID NUMBER:</w:t>
            </w:r>
          </w:p>
        </w:tc>
        <w:tc>
          <w:tcPr>
            <w:tcW w:w="2025" w:type="dxa"/>
            <w:gridSpan w:val="3"/>
            <w:vAlign w:val="bottom"/>
          </w:tcPr>
          <w:p w14:paraId="2D2C36EF" w14:textId="61A548C3" w:rsidR="003221F5" w:rsidRPr="00064B30" w:rsidRDefault="00890536">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FOSPHB-RFP-01</w:t>
            </w:r>
            <w:r w:rsidR="007E52EC">
              <w:rPr>
                <w:rFonts w:ascii="Arial Narrow" w:eastAsia="Arial Narrow" w:hAnsi="Arial Narrow" w:cs="Arial Narrow"/>
                <w:sz w:val="20"/>
                <w:szCs w:val="20"/>
              </w:rPr>
              <w:t>-26/27</w:t>
            </w:r>
          </w:p>
        </w:tc>
        <w:tc>
          <w:tcPr>
            <w:tcW w:w="2755" w:type="dxa"/>
            <w:gridSpan w:val="2"/>
            <w:vAlign w:val="bottom"/>
          </w:tcPr>
          <w:p w14:paraId="14443BA1" w14:textId="77777777" w:rsidR="003221F5" w:rsidRPr="00064B30"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64B30">
              <w:rPr>
                <w:rFonts w:ascii="Arial Narrow" w:eastAsia="Arial Narrow" w:hAnsi="Arial Narrow" w:cs="Arial Narrow"/>
                <w:sz w:val="20"/>
                <w:szCs w:val="20"/>
              </w:rPr>
              <w:t>CLOSING DATE:</w:t>
            </w:r>
          </w:p>
        </w:tc>
        <w:tc>
          <w:tcPr>
            <w:tcW w:w="1640" w:type="dxa"/>
            <w:gridSpan w:val="3"/>
            <w:vAlign w:val="bottom"/>
          </w:tcPr>
          <w:p w14:paraId="18B049EF" w14:textId="5E0D41DF" w:rsidR="003221F5" w:rsidRPr="00082A47" w:rsidRDefault="00A01C3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28 APRIL 2026</w:t>
            </w:r>
          </w:p>
        </w:tc>
        <w:tc>
          <w:tcPr>
            <w:tcW w:w="1520" w:type="dxa"/>
            <w:gridSpan w:val="3"/>
            <w:vAlign w:val="bottom"/>
          </w:tcPr>
          <w:p w14:paraId="3E1123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CLOSING TIME:</w:t>
            </w:r>
          </w:p>
        </w:tc>
        <w:tc>
          <w:tcPr>
            <w:tcW w:w="1380" w:type="dxa"/>
            <w:vAlign w:val="bottom"/>
          </w:tcPr>
          <w:p w14:paraId="3286F3A4" w14:textId="016CCC17" w:rsidR="003221F5" w:rsidRPr="00082A47" w:rsidRDefault="00165D0A">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12H00</w:t>
            </w:r>
          </w:p>
        </w:tc>
      </w:tr>
      <w:tr w:rsidR="003221F5" w:rsidRPr="00082A47" w14:paraId="204F10BC" w14:textId="77777777">
        <w:trPr>
          <w:trHeight w:val="228"/>
          <w:jc w:val="center"/>
        </w:trPr>
        <w:tc>
          <w:tcPr>
            <w:tcW w:w="1480" w:type="dxa"/>
            <w:tcBorders>
              <w:bottom w:val="single" w:sz="4" w:space="0" w:color="000000"/>
            </w:tcBorders>
            <w:vAlign w:val="bottom"/>
          </w:tcPr>
          <w:p w14:paraId="1DFA98A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DESCRIPTION</w:t>
            </w:r>
          </w:p>
        </w:tc>
        <w:tc>
          <w:tcPr>
            <w:tcW w:w="9320" w:type="dxa"/>
            <w:gridSpan w:val="12"/>
            <w:tcBorders>
              <w:bottom w:val="single" w:sz="4" w:space="0" w:color="000000"/>
            </w:tcBorders>
            <w:vAlign w:val="bottom"/>
          </w:tcPr>
          <w:p w14:paraId="31BFA5F9" w14:textId="3FE78735" w:rsidR="003221F5" w:rsidRPr="003506E7" w:rsidRDefault="003506E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3506E7">
              <w:rPr>
                <w:rFonts w:ascii="Arial Narrow" w:eastAsia="Arial Narrow" w:hAnsi="Arial Narrow" w:cs="Arial Narrow"/>
                <w:bCs/>
              </w:rPr>
              <w:t>CYCLONE</w:t>
            </w:r>
            <w:r w:rsidRPr="003506E7">
              <w:rPr>
                <w:bCs/>
              </w:rPr>
              <w:t xml:space="preserve"> TOWER STRUCTURAL REMEDIATION AT TAILINGS - FOSKOR MINE PHALABORWA</w:t>
            </w:r>
          </w:p>
        </w:tc>
      </w:tr>
      <w:tr w:rsidR="003221F5" w:rsidRPr="00082A47" w14:paraId="3803C4F7" w14:textId="77777777">
        <w:trPr>
          <w:trHeight w:val="228"/>
          <w:jc w:val="center"/>
        </w:trPr>
        <w:tc>
          <w:tcPr>
            <w:tcW w:w="10800" w:type="dxa"/>
            <w:gridSpan w:val="13"/>
            <w:tcBorders>
              <w:bottom w:val="single" w:sz="4" w:space="0" w:color="000000"/>
            </w:tcBorders>
            <w:shd w:val="clear" w:color="auto" w:fill="DDD9C3"/>
            <w:vAlign w:val="bottom"/>
          </w:tcPr>
          <w:p w14:paraId="1441B6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BID RESPONSE DOCUMENTS MAY BE DEPOSITED IN THE BID BOX SITUATED AT </w:t>
            </w:r>
            <w:r w:rsidRPr="00082A47">
              <w:rPr>
                <w:rFonts w:ascii="Arial Narrow" w:eastAsia="Arial Narrow" w:hAnsi="Arial Narrow" w:cs="Arial Narrow"/>
                <w:b/>
                <w:i/>
                <w:sz w:val="20"/>
                <w:szCs w:val="20"/>
              </w:rPr>
              <w:t>(STREET ADDRESS)</w:t>
            </w:r>
          </w:p>
        </w:tc>
      </w:tr>
      <w:tr w:rsidR="003221F5" w:rsidRPr="00082A47" w14:paraId="5DCE8CB7" w14:textId="77777777">
        <w:trPr>
          <w:trHeight w:val="340"/>
          <w:jc w:val="center"/>
        </w:trPr>
        <w:tc>
          <w:tcPr>
            <w:tcW w:w="10800" w:type="dxa"/>
            <w:gridSpan w:val="13"/>
            <w:tcBorders>
              <w:top w:val="single" w:sz="4" w:space="0" w:color="000000"/>
            </w:tcBorders>
            <w:vAlign w:val="bottom"/>
          </w:tcPr>
          <w:p w14:paraId="597E67FC" w14:textId="1D48B9C8" w:rsidR="00AA1BE0" w:rsidRPr="00082A47" w:rsidRDefault="00AA1BE0" w:rsidP="00AA1BE0">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082A47">
              <w:rPr>
                <w:rFonts w:ascii="Arial Narrow" w:eastAsia="Arial Narrow" w:hAnsi="Arial Narrow" w:cs="Arial Narrow"/>
                <w:bCs/>
                <w:sz w:val="20"/>
                <w:szCs w:val="20"/>
              </w:rPr>
              <w:t xml:space="preserve">RESPONDENTS ARE TO SUBMT THEIR BID RESPONSES </w:t>
            </w:r>
            <w:r w:rsidR="00260D03" w:rsidRPr="00082A47">
              <w:rPr>
                <w:rFonts w:ascii="Arial Narrow" w:eastAsia="Arial Narrow" w:hAnsi="Arial Narrow" w:cs="Arial Narrow"/>
                <w:bCs/>
                <w:sz w:val="20"/>
                <w:szCs w:val="20"/>
              </w:rPr>
              <w:t xml:space="preserve">IN THE TENDER BOX </w:t>
            </w:r>
            <w:r w:rsidRPr="00082A47">
              <w:rPr>
                <w:rFonts w:ascii="Arial Narrow" w:eastAsia="Arial Narrow" w:hAnsi="Arial Narrow" w:cs="Arial Narrow"/>
                <w:bCs/>
                <w:sz w:val="20"/>
                <w:szCs w:val="20"/>
              </w:rPr>
              <w:t xml:space="preserve">AT </w:t>
            </w:r>
            <w:r w:rsidRPr="00A3305C">
              <w:rPr>
                <w:rFonts w:ascii="Arial Narrow" w:eastAsia="Arial Narrow" w:hAnsi="Arial Narrow" w:cs="Arial Narrow"/>
                <w:bCs/>
                <w:sz w:val="20"/>
                <w:szCs w:val="20"/>
              </w:rPr>
              <w:t>THE RECEPTION</w:t>
            </w:r>
            <w:r w:rsidRPr="00082A47">
              <w:rPr>
                <w:rFonts w:ascii="Arial Narrow" w:eastAsia="Arial Narrow" w:hAnsi="Arial Narrow" w:cs="Arial Narrow"/>
                <w:bCs/>
                <w:sz w:val="20"/>
                <w:szCs w:val="20"/>
              </w:rPr>
              <w:t xml:space="preserve"> OF THE FOLLOWING PHYSICAL ADDRESS: </w:t>
            </w:r>
          </w:p>
          <w:p w14:paraId="7161BCCF"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p>
          <w:p w14:paraId="7DA95ED4" w14:textId="7C4AD0BA" w:rsidR="00165D0A" w:rsidRPr="00315162" w:rsidRDefault="00260D03" w:rsidP="00165D0A">
            <w:pPr>
              <w:pStyle w:val="NormalWeb"/>
              <w:spacing w:before="0" w:beforeAutospacing="0" w:after="0" w:afterAutospacing="0" w:line="360" w:lineRule="auto"/>
              <w:rPr>
                <w:rFonts w:asciiTheme="minorHAnsi" w:hAnsiTheme="minorHAnsi" w:cstheme="minorHAnsi"/>
                <w:b/>
                <w:sz w:val="20"/>
                <w:szCs w:val="20"/>
              </w:rPr>
            </w:pPr>
            <w:r w:rsidRPr="00A3305C">
              <w:rPr>
                <w:rFonts w:asciiTheme="minorHAnsi" w:eastAsia="Arial Narrow" w:hAnsiTheme="minorHAnsi" w:cstheme="minorHAnsi"/>
                <w:bCs/>
                <w:sz w:val="20"/>
                <w:szCs w:val="20"/>
              </w:rPr>
              <w:t>Physical Address:</w:t>
            </w:r>
            <w:r w:rsidR="00C017F9" w:rsidRPr="00082A47">
              <w:rPr>
                <w:rFonts w:ascii="Arial Narrow" w:eastAsia="Arial Narrow" w:hAnsi="Arial Narrow" w:cs="Arial Narrow"/>
                <w:bCs/>
                <w:sz w:val="20"/>
                <w:szCs w:val="20"/>
              </w:rPr>
              <w:t xml:space="preserve"> </w:t>
            </w:r>
            <w:r w:rsidR="00165D0A" w:rsidRPr="00315162">
              <w:rPr>
                <w:rFonts w:asciiTheme="minorHAnsi" w:hAnsiTheme="minorHAnsi" w:cstheme="minorHAnsi"/>
                <w:bCs/>
                <w:sz w:val="20"/>
                <w:szCs w:val="20"/>
              </w:rPr>
              <w:t>Foskor Phalaborwa Head Office</w:t>
            </w:r>
            <w:r w:rsidR="00165D0A" w:rsidRPr="00315162">
              <w:rPr>
                <w:rFonts w:asciiTheme="minorHAnsi" w:hAnsiTheme="minorHAnsi" w:cstheme="minorHAnsi"/>
                <w:b/>
                <w:sz w:val="20"/>
                <w:szCs w:val="20"/>
              </w:rPr>
              <w:t>,</w:t>
            </w:r>
          </w:p>
          <w:p w14:paraId="65A7F448" w14:textId="77777777" w:rsidR="00165D0A" w:rsidRPr="00890E3D" w:rsidRDefault="00165D0A" w:rsidP="00165D0A">
            <w:pPr>
              <w:pStyle w:val="NormalWeb"/>
              <w:spacing w:before="0" w:beforeAutospacing="0" w:after="0" w:afterAutospacing="0" w:line="360" w:lineRule="auto"/>
              <w:rPr>
                <w:rFonts w:asciiTheme="minorHAnsi" w:hAnsiTheme="minorHAnsi" w:cstheme="minorHAnsi"/>
                <w:b/>
                <w:sz w:val="20"/>
                <w:szCs w:val="20"/>
              </w:rPr>
            </w:pPr>
            <w:r>
              <w:rPr>
                <w:rStyle w:val="Strong"/>
                <w:rFonts w:asciiTheme="minorHAnsi" w:hAnsiTheme="minorHAnsi" w:cstheme="minorHAnsi"/>
                <w:sz w:val="20"/>
                <w:szCs w:val="20"/>
              </w:rPr>
              <w:t xml:space="preserve">                                </w:t>
            </w:r>
            <w:r w:rsidRPr="00890E3D">
              <w:rPr>
                <w:rStyle w:val="Strong"/>
                <w:rFonts w:asciiTheme="minorHAnsi" w:hAnsiTheme="minorHAnsi" w:cstheme="minorHAnsi"/>
                <w:sz w:val="20"/>
                <w:szCs w:val="20"/>
              </w:rPr>
              <w:t>FOSKOR Phalaborwa mine</w:t>
            </w:r>
          </w:p>
          <w:p w14:paraId="7753655D" w14:textId="462A0085" w:rsidR="00165D0A" w:rsidRDefault="00165D0A" w:rsidP="00165D0A">
            <w:pPr>
              <w:pStyle w:val="NormalWeb"/>
              <w:spacing w:before="0" w:beforeAutospacing="0" w:after="0" w:afterAutospacing="0" w:line="360" w:lineRule="auto"/>
              <w:rPr>
                <w:rFonts w:asciiTheme="minorHAnsi" w:hAnsiTheme="minorHAnsi" w:cstheme="minorHAnsi"/>
                <w:bCs/>
                <w:sz w:val="20"/>
                <w:szCs w:val="20"/>
              </w:rPr>
            </w:pPr>
            <w:r>
              <w:rPr>
                <w:rFonts w:asciiTheme="minorHAnsi" w:hAnsiTheme="minorHAnsi" w:cstheme="minorHAnsi"/>
                <w:bCs/>
                <w:sz w:val="20"/>
                <w:szCs w:val="20"/>
              </w:rPr>
              <w:t xml:space="preserve">                                </w:t>
            </w:r>
            <w:r w:rsidRPr="00315162">
              <w:rPr>
                <w:rFonts w:asciiTheme="minorHAnsi" w:hAnsiTheme="minorHAnsi" w:cstheme="minorHAnsi"/>
                <w:bCs/>
                <w:sz w:val="20"/>
                <w:szCs w:val="20"/>
              </w:rPr>
              <w:t>27 Selati Street</w:t>
            </w:r>
            <w:r>
              <w:rPr>
                <w:rFonts w:asciiTheme="minorHAnsi" w:hAnsiTheme="minorHAnsi" w:cstheme="minorHAnsi"/>
                <w:bCs/>
                <w:sz w:val="20"/>
                <w:szCs w:val="20"/>
              </w:rPr>
              <w:t>, Moshate</w:t>
            </w:r>
            <w:r w:rsidR="00A3305C">
              <w:rPr>
                <w:rFonts w:asciiTheme="minorHAnsi" w:hAnsiTheme="minorHAnsi" w:cstheme="minorHAnsi"/>
                <w:bCs/>
                <w:sz w:val="20"/>
                <w:szCs w:val="20"/>
              </w:rPr>
              <w:t xml:space="preserve"> Office Building</w:t>
            </w:r>
          </w:p>
          <w:p w14:paraId="5564A09D" w14:textId="77777777" w:rsidR="00165D0A" w:rsidRDefault="00165D0A" w:rsidP="00165D0A">
            <w:pPr>
              <w:pStyle w:val="NormalWeb"/>
              <w:spacing w:before="0" w:beforeAutospacing="0" w:after="0" w:afterAutospacing="0" w:line="360" w:lineRule="auto"/>
              <w:rPr>
                <w:rFonts w:asciiTheme="minorHAnsi" w:hAnsiTheme="minorHAnsi" w:cstheme="minorHAnsi"/>
                <w:bCs/>
                <w:sz w:val="20"/>
                <w:szCs w:val="20"/>
              </w:rPr>
            </w:pPr>
            <w:r>
              <w:rPr>
                <w:rFonts w:asciiTheme="minorHAnsi" w:hAnsiTheme="minorHAnsi" w:cstheme="minorHAnsi"/>
                <w:bCs/>
                <w:sz w:val="20"/>
                <w:szCs w:val="20"/>
              </w:rPr>
              <w:t xml:space="preserve">                                Phalaborwa</w:t>
            </w:r>
          </w:p>
          <w:p w14:paraId="10727C62" w14:textId="77777777" w:rsidR="00165D0A" w:rsidRPr="00315162" w:rsidRDefault="00165D0A" w:rsidP="00165D0A">
            <w:pPr>
              <w:pStyle w:val="NormalWeb"/>
              <w:spacing w:before="0" w:beforeAutospacing="0" w:after="0" w:afterAutospacing="0" w:line="360" w:lineRule="auto"/>
              <w:rPr>
                <w:rFonts w:asciiTheme="minorHAnsi" w:hAnsiTheme="minorHAnsi" w:cstheme="minorHAnsi"/>
                <w:bCs/>
                <w:sz w:val="20"/>
                <w:szCs w:val="20"/>
              </w:rPr>
            </w:pPr>
            <w:r>
              <w:rPr>
                <w:rFonts w:asciiTheme="minorHAnsi" w:hAnsiTheme="minorHAnsi" w:cstheme="minorHAnsi"/>
                <w:bCs/>
                <w:sz w:val="20"/>
                <w:szCs w:val="20"/>
              </w:rPr>
              <w:t xml:space="preserve">                                1389</w:t>
            </w:r>
          </w:p>
          <w:p w14:paraId="5292913B" w14:textId="131A6ACF" w:rsidR="00165D0A" w:rsidRPr="00BC3A2E" w:rsidRDefault="00C017F9" w:rsidP="00165D0A">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082A47">
              <w:rPr>
                <w:rFonts w:ascii="Arial Narrow" w:eastAsia="Arial Narrow" w:hAnsi="Arial Narrow" w:cs="Arial Narrow"/>
                <w:bCs/>
                <w:sz w:val="20"/>
                <w:szCs w:val="20"/>
              </w:rPr>
              <w:t xml:space="preserve">                                                           </w:t>
            </w:r>
          </w:p>
          <w:p w14:paraId="03A7F780" w14:textId="3766860E" w:rsidR="00260D03" w:rsidRPr="00BC3A2E" w:rsidRDefault="00260D0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p>
        </w:tc>
      </w:tr>
      <w:tr w:rsidR="003221F5" w:rsidRPr="00082A47" w14:paraId="68231794" w14:textId="77777777">
        <w:trPr>
          <w:trHeight w:val="413"/>
          <w:jc w:val="center"/>
        </w:trPr>
        <w:tc>
          <w:tcPr>
            <w:tcW w:w="5120" w:type="dxa"/>
            <w:gridSpan w:val="5"/>
            <w:tcBorders>
              <w:top w:val="single" w:sz="4" w:space="0" w:color="000000"/>
            </w:tcBorders>
            <w:shd w:val="clear" w:color="auto" w:fill="DDD9C3"/>
            <w:vAlign w:val="bottom"/>
          </w:tcPr>
          <w:p w14:paraId="350A9F9A"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shd w:val="clear" w:color="auto" w:fill="DDD9C3"/>
              </w:rPr>
              <w:t>BIDDING PROCEDURE ENQUIRIES MAY BE DIRECTED TO</w:t>
            </w:r>
          </w:p>
        </w:tc>
        <w:tc>
          <w:tcPr>
            <w:tcW w:w="5680" w:type="dxa"/>
            <w:gridSpan w:val="8"/>
            <w:tcBorders>
              <w:top w:val="single" w:sz="4" w:space="0" w:color="000000"/>
            </w:tcBorders>
            <w:shd w:val="clear" w:color="auto" w:fill="DDD9C3"/>
            <w:vAlign w:val="bottom"/>
          </w:tcPr>
          <w:p w14:paraId="7399A3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rPr>
              <w:t>TECHNICAL ENQUIRIES MAY BE DIRECTED TO:</w:t>
            </w:r>
          </w:p>
        </w:tc>
      </w:tr>
      <w:tr w:rsidR="003221F5" w:rsidRPr="00082A47" w14:paraId="472D97E8" w14:textId="77777777" w:rsidTr="00A3305C">
        <w:trPr>
          <w:trHeight w:val="302"/>
          <w:jc w:val="center"/>
        </w:trPr>
        <w:tc>
          <w:tcPr>
            <w:tcW w:w="2040" w:type="dxa"/>
            <w:gridSpan w:val="3"/>
            <w:tcBorders>
              <w:top w:val="single" w:sz="4" w:space="0" w:color="000000"/>
            </w:tcBorders>
            <w:vAlign w:val="bottom"/>
          </w:tcPr>
          <w:p w14:paraId="254C891F"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3080" w:type="dxa"/>
            <w:gridSpan w:val="2"/>
            <w:tcBorders>
              <w:top w:val="single" w:sz="4" w:space="0" w:color="000000"/>
            </w:tcBorders>
            <w:vAlign w:val="bottom"/>
          </w:tcPr>
          <w:p w14:paraId="04352383" w14:textId="64E5DEFB" w:rsidR="003221F5" w:rsidRPr="00082A47" w:rsidRDefault="003F4D3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Thembi Sebuthuma</w:t>
            </w:r>
          </w:p>
        </w:tc>
        <w:tc>
          <w:tcPr>
            <w:tcW w:w="3245" w:type="dxa"/>
            <w:gridSpan w:val="6"/>
            <w:tcBorders>
              <w:top w:val="single" w:sz="4" w:space="0" w:color="000000"/>
            </w:tcBorders>
            <w:vAlign w:val="bottom"/>
          </w:tcPr>
          <w:p w14:paraId="05A00361"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2435" w:type="dxa"/>
            <w:gridSpan w:val="2"/>
            <w:tcBorders>
              <w:top w:val="single" w:sz="4" w:space="0" w:color="000000"/>
            </w:tcBorders>
            <w:vAlign w:val="bottom"/>
          </w:tcPr>
          <w:p w14:paraId="66AE48D9" w14:textId="5ABA0ADF" w:rsidR="003221F5" w:rsidRPr="00082A47" w:rsidRDefault="003F4D3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Thembi Sebuthuma</w:t>
            </w:r>
          </w:p>
        </w:tc>
      </w:tr>
      <w:tr w:rsidR="003221F5" w:rsidRPr="00082A47" w14:paraId="72300EB8" w14:textId="77777777" w:rsidTr="00A3305C">
        <w:trPr>
          <w:trHeight w:val="302"/>
          <w:jc w:val="center"/>
        </w:trPr>
        <w:tc>
          <w:tcPr>
            <w:tcW w:w="2040" w:type="dxa"/>
            <w:gridSpan w:val="3"/>
            <w:tcBorders>
              <w:top w:val="single" w:sz="4" w:space="0" w:color="000000"/>
            </w:tcBorders>
            <w:vAlign w:val="bottom"/>
          </w:tcPr>
          <w:p w14:paraId="3B296869"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3080" w:type="dxa"/>
            <w:gridSpan w:val="2"/>
            <w:tcBorders>
              <w:top w:val="single" w:sz="4" w:space="0" w:color="000000"/>
            </w:tcBorders>
            <w:vAlign w:val="bottom"/>
          </w:tcPr>
          <w:p w14:paraId="3E9768C6" w14:textId="603B3F15" w:rsidR="003221F5" w:rsidRPr="00082A47" w:rsidRDefault="0051034C">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015 789 2</w:t>
            </w:r>
            <w:r w:rsidR="003F4D3B">
              <w:rPr>
                <w:rFonts w:ascii="Arial Narrow" w:eastAsia="Arial Narrow" w:hAnsi="Arial Narrow" w:cs="Arial Narrow"/>
                <w:b/>
                <w:sz w:val="20"/>
                <w:szCs w:val="20"/>
              </w:rPr>
              <w:t>258</w:t>
            </w:r>
          </w:p>
        </w:tc>
        <w:tc>
          <w:tcPr>
            <w:tcW w:w="3245" w:type="dxa"/>
            <w:gridSpan w:val="6"/>
            <w:tcBorders>
              <w:top w:val="single" w:sz="4" w:space="0" w:color="000000"/>
            </w:tcBorders>
            <w:vAlign w:val="bottom"/>
          </w:tcPr>
          <w:p w14:paraId="519B4B98"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2435" w:type="dxa"/>
            <w:gridSpan w:val="2"/>
            <w:tcBorders>
              <w:top w:val="single" w:sz="4" w:space="0" w:color="000000"/>
            </w:tcBorders>
            <w:vAlign w:val="bottom"/>
          </w:tcPr>
          <w:p w14:paraId="4DAFF3FD" w14:textId="311C4D8C" w:rsidR="003221F5" w:rsidRPr="00082A47" w:rsidRDefault="005B7028">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015 789 2</w:t>
            </w:r>
            <w:r w:rsidR="003F4D3B">
              <w:rPr>
                <w:rFonts w:ascii="Arial Narrow" w:eastAsia="Arial Narrow" w:hAnsi="Arial Narrow" w:cs="Arial Narrow"/>
                <w:b/>
                <w:sz w:val="20"/>
                <w:szCs w:val="20"/>
              </w:rPr>
              <w:t>258</w:t>
            </w:r>
          </w:p>
        </w:tc>
      </w:tr>
      <w:tr w:rsidR="003221F5" w:rsidRPr="00082A47" w14:paraId="6AB312FF" w14:textId="77777777" w:rsidTr="00A3305C">
        <w:trPr>
          <w:trHeight w:val="302"/>
          <w:jc w:val="center"/>
        </w:trPr>
        <w:tc>
          <w:tcPr>
            <w:tcW w:w="2040" w:type="dxa"/>
            <w:gridSpan w:val="3"/>
            <w:tcBorders>
              <w:top w:val="single" w:sz="4" w:space="0" w:color="000000"/>
            </w:tcBorders>
            <w:vAlign w:val="bottom"/>
          </w:tcPr>
          <w:p w14:paraId="38B19291"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3080" w:type="dxa"/>
            <w:gridSpan w:val="2"/>
            <w:tcBorders>
              <w:top w:val="single" w:sz="4" w:space="0" w:color="000000"/>
            </w:tcBorders>
            <w:vAlign w:val="bottom"/>
          </w:tcPr>
          <w:p w14:paraId="0F50A9E8"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p>
        </w:tc>
        <w:tc>
          <w:tcPr>
            <w:tcW w:w="3245" w:type="dxa"/>
            <w:gridSpan w:val="6"/>
            <w:tcBorders>
              <w:top w:val="single" w:sz="4" w:space="0" w:color="000000"/>
            </w:tcBorders>
            <w:vAlign w:val="bottom"/>
          </w:tcPr>
          <w:p w14:paraId="2492EBF8"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2435" w:type="dxa"/>
            <w:gridSpan w:val="2"/>
            <w:tcBorders>
              <w:top w:val="single" w:sz="4" w:space="0" w:color="000000"/>
            </w:tcBorders>
            <w:vAlign w:val="bottom"/>
          </w:tcPr>
          <w:p w14:paraId="337355E5" w14:textId="41F34E4F" w:rsidR="003221F5" w:rsidRPr="00082A47" w:rsidRDefault="003506E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N/A</w:t>
            </w:r>
          </w:p>
        </w:tc>
      </w:tr>
      <w:tr w:rsidR="003221F5" w:rsidRPr="00082A47" w14:paraId="0119FA5E" w14:textId="77777777" w:rsidTr="00A3305C">
        <w:trPr>
          <w:trHeight w:val="268"/>
          <w:jc w:val="center"/>
        </w:trPr>
        <w:tc>
          <w:tcPr>
            <w:tcW w:w="2040" w:type="dxa"/>
            <w:gridSpan w:val="3"/>
            <w:tcBorders>
              <w:top w:val="single" w:sz="4" w:space="0" w:color="000000"/>
            </w:tcBorders>
            <w:vAlign w:val="bottom"/>
          </w:tcPr>
          <w:p w14:paraId="72ECB48C"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3080" w:type="dxa"/>
            <w:gridSpan w:val="2"/>
            <w:tcBorders>
              <w:top w:val="single" w:sz="4" w:space="0" w:color="000000"/>
            </w:tcBorders>
            <w:vAlign w:val="bottom"/>
          </w:tcPr>
          <w:p w14:paraId="7DD75EFC" w14:textId="2243597B" w:rsidR="003221F5" w:rsidRPr="00082A47" w:rsidRDefault="003F4D3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thembis</w:t>
            </w:r>
            <w:r w:rsidR="00A3305C">
              <w:rPr>
                <w:rFonts w:ascii="Arial Narrow" w:eastAsia="Arial Narrow" w:hAnsi="Arial Narrow" w:cs="Arial Narrow"/>
                <w:b/>
                <w:sz w:val="20"/>
                <w:szCs w:val="20"/>
              </w:rPr>
              <w:t>@foskor.co.za</w:t>
            </w:r>
          </w:p>
        </w:tc>
        <w:tc>
          <w:tcPr>
            <w:tcW w:w="3245" w:type="dxa"/>
            <w:gridSpan w:val="6"/>
            <w:tcBorders>
              <w:top w:val="single" w:sz="4" w:space="0" w:color="000000"/>
            </w:tcBorders>
            <w:vAlign w:val="bottom"/>
          </w:tcPr>
          <w:p w14:paraId="4A63DAC3"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2435" w:type="dxa"/>
            <w:gridSpan w:val="2"/>
            <w:tcBorders>
              <w:top w:val="single" w:sz="4" w:space="0" w:color="000000"/>
            </w:tcBorders>
            <w:vAlign w:val="bottom"/>
          </w:tcPr>
          <w:p w14:paraId="73CC565C" w14:textId="4C9E5374" w:rsidR="003221F5" w:rsidRPr="00082A47" w:rsidRDefault="003F4D3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thembis</w:t>
            </w:r>
            <w:r w:rsidR="00A3305C">
              <w:rPr>
                <w:rFonts w:ascii="Arial Narrow" w:eastAsia="Arial Narrow" w:hAnsi="Arial Narrow" w:cs="Arial Narrow"/>
                <w:b/>
                <w:sz w:val="20"/>
                <w:szCs w:val="20"/>
              </w:rPr>
              <w:t>@foskor.co.za</w:t>
            </w:r>
          </w:p>
        </w:tc>
      </w:tr>
      <w:tr w:rsidR="003221F5" w:rsidRPr="00082A47" w14:paraId="7C9C3297" w14:textId="77777777">
        <w:trPr>
          <w:trHeight w:val="228"/>
          <w:jc w:val="center"/>
        </w:trPr>
        <w:tc>
          <w:tcPr>
            <w:tcW w:w="10800" w:type="dxa"/>
            <w:gridSpan w:val="13"/>
            <w:shd w:val="clear" w:color="auto" w:fill="DDD9C3"/>
            <w:vAlign w:val="bottom"/>
          </w:tcPr>
          <w:p w14:paraId="5CA68DD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SUPPLIER INFORMATION</w:t>
            </w:r>
          </w:p>
        </w:tc>
      </w:tr>
      <w:tr w:rsidR="003221F5" w:rsidRPr="00082A47" w14:paraId="3576F971" w14:textId="77777777">
        <w:trPr>
          <w:trHeight w:val="340"/>
          <w:jc w:val="center"/>
        </w:trPr>
        <w:tc>
          <w:tcPr>
            <w:tcW w:w="1940" w:type="dxa"/>
            <w:gridSpan w:val="2"/>
            <w:vAlign w:val="bottom"/>
          </w:tcPr>
          <w:p w14:paraId="0F4DCD1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NAME OF BIDDER</w:t>
            </w:r>
          </w:p>
        </w:tc>
        <w:tc>
          <w:tcPr>
            <w:tcW w:w="8860" w:type="dxa"/>
            <w:gridSpan w:val="11"/>
            <w:vAlign w:val="bottom"/>
          </w:tcPr>
          <w:p w14:paraId="36C16CC8"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2CBCB31B" w14:textId="77777777">
        <w:trPr>
          <w:trHeight w:val="340"/>
          <w:jc w:val="center"/>
        </w:trPr>
        <w:tc>
          <w:tcPr>
            <w:tcW w:w="1940" w:type="dxa"/>
            <w:gridSpan w:val="2"/>
            <w:vAlign w:val="bottom"/>
          </w:tcPr>
          <w:p w14:paraId="304C3427"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POSTAL ADDRESS</w:t>
            </w:r>
          </w:p>
        </w:tc>
        <w:tc>
          <w:tcPr>
            <w:tcW w:w="8860" w:type="dxa"/>
            <w:gridSpan w:val="11"/>
            <w:vAlign w:val="bottom"/>
          </w:tcPr>
          <w:p w14:paraId="7679764F"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30B52123" w14:textId="77777777">
        <w:trPr>
          <w:trHeight w:val="340"/>
          <w:jc w:val="center"/>
        </w:trPr>
        <w:tc>
          <w:tcPr>
            <w:tcW w:w="1940" w:type="dxa"/>
            <w:gridSpan w:val="2"/>
            <w:vAlign w:val="bottom"/>
          </w:tcPr>
          <w:p w14:paraId="5E2FD6C4"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STREET ADDRESS</w:t>
            </w:r>
          </w:p>
        </w:tc>
        <w:tc>
          <w:tcPr>
            <w:tcW w:w="8860" w:type="dxa"/>
            <w:gridSpan w:val="11"/>
            <w:vAlign w:val="bottom"/>
          </w:tcPr>
          <w:p w14:paraId="6C4F13B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7800CEC3" w14:textId="77777777" w:rsidTr="00064B30">
        <w:trPr>
          <w:trHeight w:val="340"/>
          <w:jc w:val="center"/>
        </w:trPr>
        <w:tc>
          <w:tcPr>
            <w:tcW w:w="1940" w:type="dxa"/>
            <w:gridSpan w:val="2"/>
            <w:vAlign w:val="bottom"/>
          </w:tcPr>
          <w:p w14:paraId="2FC50FB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1565" w:type="dxa"/>
            <w:gridSpan w:val="2"/>
            <w:vAlign w:val="bottom"/>
          </w:tcPr>
          <w:p w14:paraId="35F88459"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755" w:type="dxa"/>
            <w:gridSpan w:val="2"/>
            <w:vAlign w:val="bottom"/>
          </w:tcPr>
          <w:p w14:paraId="19FA0BE6"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960" w:type="dxa"/>
            <w:gridSpan w:val="4"/>
            <w:vAlign w:val="bottom"/>
          </w:tcPr>
          <w:p w14:paraId="28A7278F"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580" w:type="dxa"/>
            <w:gridSpan w:val="3"/>
            <w:vAlign w:val="bottom"/>
          </w:tcPr>
          <w:p w14:paraId="2FA56AD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073FFE5F" w14:textId="77777777">
        <w:trPr>
          <w:trHeight w:val="340"/>
          <w:jc w:val="center"/>
        </w:trPr>
        <w:tc>
          <w:tcPr>
            <w:tcW w:w="1940" w:type="dxa"/>
            <w:gridSpan w:val="2"/>
            <w:vAlign w:val="bottom"/>
          </w:tcPr>
          <w:p w14:paraId="5208F71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CELL PHONE NUMBER</w:t>
            </w:r>
          </w:p>
        </w:tc>
        <w:tc>
          <w:tcPr>
            <w:tcW w:w="8860" w:type="dxa"/>
            <w:gridSpan w:val="11"/>
            <w:vAlign w:val="bottom"/>
          </w:tcPr>
          <w:p w14:paraId="3CFB1421"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113206F7" w14:textId="77777777" w:rsidTr="00064B30">
        <w:trPr>
          <w:trHeight w:val="340"/>
          <w:jc w:val="center"/>
        </w:trPr>
        <w:tc>
          <w:tcPr>
            <w:tcW w:w="1940" w:type="dxa"/>
            <w:gridSpan w:val="2"/>
            <w:vAlign w:val="bottom"/>
          </w:tcPr>
          <w:p w14:paraId="3D0E47D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1565" w:type="dxa"/>
            <w:gridSpan w:val="2"/>
            <w:vAlign w:val="bottom"/>
          </w:tcPr>
          <w:p w14:paraId="67E61D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755" w:type="dxa"/>
            <w:gridSpan w:val="2"/>
            <w:vAlign w:val="bottom"/>
          </w:tcPr>
          <w:p w14:paraId="02122B80"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960" w:type="dxa"/>
            <w:gridSpan w:val="4"/>
            <w:vAlign w:val="bottom"/>
          </w:tcPr>
          <w:p w14:paraId="0E1B81C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580" w:type="dxa"/>
            <w:gridSpan w:val="3"/>
            <w:vAlign w:val="bottom"/>
          </w:tcPr>
          <w:p w14:paraId="504F671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545F02AB" w14:textId="77777777">
        <w:trPr>
          <w:trHeight w:val="340"/>
          <w:jc w:val="center"/>
        </w:trPr>
        <w:tc>
          <w:tcPr>
            <w:tcW w:w="1940" w:type="dxa"/>
            <w:gridSpan w:val="2"/>
            <w:vAlign w:val="bottom"/>
          </w:tcPr>
          <w:p w14:paraId="4741FB03"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8860" w:type="dxa"/>
            <w:gridSpan w:val="11"/>
            <w:vAlign w:val="bottom"/>
          </w:tcPr>
          <w:p w14:paraId="49476E4B"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44F420D8" w14:textId="77777777">
        <w:trPr>
          <w:trHeight w:val="299"/>
          <w:jc w:val="center"/>
        </w:trPr>
        <w:tc>
          <w:tcPr>
            <w:tcW w:w="1940" w:type="dxa"/>
            <w:gridSpan w:val="2"/>
            <w:vAlign w:val="bottom"/>
          </w:tcPr>
          <w:p w14:paraId="5BF648A4"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VAT REGISTRATION NUMBER</w:t>
            </w:r>
          </w:p>
        </w:tc>
        <w:tc>
          <w:tcPr>
            <w:tcW w:w="8860" w:type="dxa"/>
            <w:gridSpan w:val="11"/>
            <w:vAlign w:val="bottom"/>
          </w:tcPr>
          <w:p w14:paraId="124D925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6DD2D769" w14:textId="77777777" w:rsidTr="00064B30">
        <w:trPr>
          <w:trHeight w:val="57"/>
          <w:jc w:val="center"/>
        </w:trPr>
        <w:tc>
          <w:tcPr>
            <w:tcW w:w="1940" w:type="dxa"/>
            <w:gridSpan w:val="2"/>
          </w:tcPr>
          <w:p w14:paraId="649CE75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SUPPLIER COMPLIANCE STATUS</w:t>
            </w:r>
          </w:p>
        </w:tc>
        <w:tc>
          <w:tcPr>
            <w:tcW w:w="1565" w:type="dxa"/>
            <w:gridSpan w:val="2"/>
          </w:tcPr>
          <w:p w14:paraId="7264E6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TAX COMPLIANCE SYSTEM PIN:</w:t>
            </w:r>
          </w:p>
        </w:tc>
        <w:tc>
          <w:tcPr>
            <w:tcW w:w="1615" w:type="dxa"/>
            <w:vAlign w:val="bottom"/>
          </w:tcPr>
          <w:p w14:paraId="23E6D9E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240" w:type="dxa"/>
            <w:gridSpan w:val="2"/>
            <w:vAlign w:val="center"/>
          </w:tcPr>
          <w:p w14:paraId="6A43260C"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center"/>
              <w:rPr>
                <w:rFonts w:ascii="Arial Narrow" w:eastAsia="Arial Narrow" w:hAnsi="Arial Narrow" w:cs="Arial Narrow"/>
                <w:b/>
                <w:sz w:val="20"/>
                <w:szCs w:val="20"/>
              </w:rPr>
            </w:pPr>
            <w:r w:rsidRPr="00082A47">
              <w:rPr>
                <w:rFonts w:ascii="Arial Narrow" w:eastAsia="Arial Narrow" w:hAnsi="Arial Narrow" w:cs="Arial Narrow"/>
                <w:b/>
                <w:sz w:val="20"/>
                <w:szCs w:val="20"/>
              </w:rPr>
              <w:t>OR</w:t>
            </w:r>
          </w:p>
        </w:tc>
        <w:tc>
          <w:tcPr>
            <w:tcW w:w="1300" w:type="dxa"/>
            <w:vAlign w:val="bottom"/>
          </w:tcPr>
          <w:p w14:paraId="2D17891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CENTRAL SUPPLIER DATABASE No: </w:t>
            </w:r>
          </w:p>
        </w:tc>
        <w:tc>
          <w:tcPr>
            <w:tcW w:w="3140" w:type="dxa"/>
            <w:gridSpan w:val="5"/>
            <w:vAlign w:val="bottom"/>
          </w:tcPr>
          <w:p w14:paraId="7AF3961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MAAA</w:t>
            </w:r>
          </w:p>
        </w:tc>
      </w:tr>
      <w:tr w:rsidR="003221F5" w:rsidRPr="00082A47" w14:paraId="04567EAB" w14:textId="77777777">
        <w:trPr>
          <w:trHeight w:val="864"/>
          <w:jc w:val="center"/>
        </w:trPr>
        <w:tc>
          <w:tcPr>
            <w:tcW w:w="1940" w:type="dxa"/>
            <w:gridSpan w:val="2"/>
            <w:vAlign w:val="center"/>
          </w:tcPr>
          <w:p w14:paraId="4C9EC12B" w14:textId="77777777" w:rsidR="003221F5" w:rsidRPr="00082A47" w:rsidRDefault="00466D6F" w:rsidP="00F1606A">
            <w:pPr>
              <w:pStyle w:val="Heading4"/>
              <w:keepNext/>
              <w:numPr>
                <w:ilvl w:val="3"/>
                <w:numId w:val="17"/>
              </w:numPr>
              <w:spacing w:before="0" w:after="0"/>
              <w:ind w:left="0"/>
              <w:rPr>
                <w:rFonts w:ascii="Arial Narrow" w:eastAsia="Arial Narrow" w:hAnsi="Arial Narrow" w:cs="Arial Narrow"/>
                <w:color w:val="000000"/>
                <w:sz w:val="20"/>
                <w:szCs w:val="20"/>
              </w:rPr>
            </w:pPr>
            <w:bookmarkStart w:id="3" w:name="_heading=h.j2atqk6u0f6z" w:colFirst="0" w:colLast="0"/>
            <w:bookmarkEnd w:id="3"/>
            <w:r w:rsidRPr="00082A47">
              <w:rPr>
                <w:rFonts w:ascii="Arial Narrow" w:eastAsia="Arial Narrow" w:hAnsi="Arial Narrow" w:cs="Arial Narrow"/>
                <w:b w:val="0"/>
                <w:color w:val="000000"/>
                <w:sz w:val="20"/>
                <w:szCs w:val="20"/>
              </w:rPr>
              <w:lastRenderedPageBreak/>
              <w:t>ARE YOU THE ACCREDITED REPRESENTATIVE IN SOUTH AFRICA FOR THE GOODS /SERVICES OFFERED?</w:t>
            </w:r>
          </w:p>
        </w:tc>
        <w:tc>
          <w:tcPr>
            <w:tcW w:w="3180" w:type="dxa"/>
            <w:gridSpan w:val="3"/>
            <w:vAlign w:val="bottom"/>
          </w:tcPr>
          <w:p w14:paraId="0165695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No </w:t>
            </w:r>
          </w:p>
          <w:p w14:paraId="2A87C6F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p w14:paraId="35E9A63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ENCLOSE PROOF]</w:t>
            </w:r>
          </w:p>
          <w:p w14:paraId="5F9A43D7"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c>
          <w:tcPr>
            <w:tcW w:w="3100" w:type="dxa"/>
            <w:gridSpan w:val="5"/>
            <w:vAlign w:val="center"/>
          </w:tcPr>
          <w:p w14:paraId="3C296593" w14:textId="77777777" w:rsidR="003221F5" w:rsidRPr="00082A47" w:rsidRDefault="00466D6F" w:rsidP="00F1606A">
            <w:pPr>
              <w:pStyle w:val="Heading4"/>
              <w:keepNext/>
              <w:numPr>
                <w:ilvl w:val="3"/>
                <w:numId w:val="17"/>
              </w:numPr>
              <w:spacing w:before="0" w:after="0"/>
              <w:ind w:left="0"/>
              <w:rPr>
                <w:rFonts w:ascii="Arial Narrow" w:eastAsia="Arial Narrow" w:hAnsi="Arial Narrow" w:cs="Arial Narrow"/>
                <w:color w:val="000000"/>
                <w:sz w:val="20"/>
                <w:szCs w:val="20"/>
              </w:rPr>
            </w:pPr>
            <w:bookmarkStart w:id="4" w:name="_heading=h.ggqskndaprz0" w:colFirst="0" w:colLast="0"/>
            <w:bookmarkEnd w:id="4"/>
            <w:r w:rsidRPr="00082A47">
              <w:rPr>
                <w:rFonts w:ascii="Arial Narrow" w:eastAsia="Arial Narrow" w:hAnsi="Arial Narrow" w:cs="Arial Narrow"/>
                <w:b w:val="0"/>
                <w:color w:val="000000"/>
                <w:sz w:val="20"/>
                <w:szCs w:val="20"/>
              </w:rPr>
              <w:t>ARE YOU A FOREIGN BASED SUPPLIER FOR THE GOODS /SERVICES OFFERED?</w:t>
            </w:r>
            <w:r w:rsidRPr="00082A47">
              <w:rPr>
                <w:rFonts w:ascii="Arial Narrow" w:eastAsia="Arial Narrow" w:hAnsi="Arial Narrow" w:cs="Arial Narrow"/>
                <w:b w:val="0"/>
                <w:color w:val="000000"/>
                <w:sz w:val="20"/>
                <w:szCs w:val="20"/>
              </w:rPr>
              <w:br/>
            </w:r>
          </w:p>
        </w:tc>
        <w:tc>
          <w:tcPr>
            <w:tcW w:w="2580" w:type="dxa"/>
            <w:gridSpan w:val="3"/>
            <w:vAlign w:val="bottom"/>
          </w:tcPr>
          <w:p w14:paraId="1B2A8368"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No</w:t>
            </w:r>
            <w:r w:rsidRPr="00082A47">
              <w:rPr>
                <w:rFonts w:ascii="Arial Narrow" w:eastAsia="Arial Narrow" w:hAnsi="Arial Narrow" w:cs="Arial Narrow"/>
                <w:sz w:val="20"/>
                <w:szCs w:val="20"/>
              </w:rPr>
              <w:br/>
            </w:r>
          </w:p>
          <w:p w14:paraId="48FFFF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ANSWER THE QUESTIONNAIRE BELOW]</w:t>
            </w:r>
          </w:p>
          <w:p w14:paraId="20053F34"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r>
      <w:tr w:rsidR="003221F5" w:rsidRPr="00082A47" w14:paraId="6C3720ED" w14:textId="77777777">
        <w:trPr>
          <w:trHeight w:val="340"/>
          <w:jc w:val="center"/>
        </w:trPr>
        <w:tc>
          <w:tcPr>
            <w:tcW w:w="10800" w:type="dxa"/>
            <w:gridSpan w:val="13"/>
            <w:shd w:val="clear" w:color="auto" w:fill="DDD9C3"/>
            <w:vAlign w:val="center"/>
          </w:tcPr>
          <w:p w14:paraId="0546124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QUESTIONNAIRE TO BIDDING FOREIGN SUPPLIERS</w:t>
            </w:r>
          </w:p>
        </w:tc>
      </w:tr>
      <w:tr w:rsidR="003221F5" w:rsidRPr="00082A47" w14:paraId="021B7628" w14:textId="77777777">
        <w:trPr>
          <w:trHeight w:val="20"/>
          <w:jc w:val="center"/>
        </w:trPr>
        <w:tc>
          <w:tcPr>
            <w:tcW w:w="10800" w:type="dxa"/>
            <w:gridSpan w:val="13"/>
            <w:vAlign w:val="center"/>
          </w:tcPr>
          <w:p w14:paraId="19F711B8" w14:textId="080DC2D1" w:rsidR="003221F5" w:rsidRPr="00082A47" w:rsidRDefault="00466D6F">
            <w:pPr>
              <w:tabs>
                <w:tab w:val="left" w:pos="0"/>
                <w:tab w:val="left" w:pos="426"/>
              </w:tabs>
              <w:spacing w:after="0"/>
              <w:rPr>
                <w:rFonts w:ascii="Arial Narrow" w:eastAsia="Arial Narrow" w:hAnsi="Arial Narrow" w:cs="Arial Narrow"/>
                <w:b/>
                <w:sz w:val="20"/>
                <w:szCs w:val="20"/>
              </w:rPr>
            </w:pPr>
            <w:r w:rsidRPr="00082A47">
              <w:rPr>
                <w:rFonts w:ascii="Arial Narrow" w:eastAsia="Arial Narrow" w:hAnsi="Arial Narrow" w:cs="Arial Narrow"/>
                <w:sz w:val="20"/>
                <w:szCs w:val="20"/>
              </w:rPr>
              <w:t>IS THE ENTITY A RESIDENT OF THE REPUBLIC OF SOUTH AFRICA (RSA)?</w:t>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r w:rsidR="00A3305C">
              <w:rPr>
                <w:rFonts w:ascii="Arial Narrow" w:eastAsia="Times New Roman" w:hAnsi="Arial Narrow" w:cs="Times New Roman"/>
                <w:sz w:val="20"/>
                <w:szCs w:val="20"/>
              </w:rPr>
              <w:t xml:space="preserve">   </w:t>
            </w:r>
            <w:r w:rsidR="00C071F1" w:rsidRPr="00082A47">
              <w:rPr>
                <w:rFonts w:ascii="Segoe UI Symbol" w:eastAsia="Arial Narrow" w:hAnsi="Segoe UI Symbol" w:cs="Segoe UI Symbol"/>
                <w:sz w:val="20"/>
                <w:szCs w:val="20"/>
              </w:rPr>
              <w:t>☐</w:t>
            </w:r>
            <w:r w:rsidR="00C071F1" w:rsidRPr="00082A47">
              <w:rPr>
                <w:rFonts w:ascii="Arial Narrow" w:eastAsia="Times New Roman" w:hAnsi="Arial Narrow" w:cs="Times New Roman"/>
                <w:sz w:val="20"/>
                <w:szCs w:val="20"/>
              </w:rPr>
              <w:t xml:space="preserve"> YES</w:t>
            </w:r>
            <w:r w:rsidR="00C071F1" w:rsidRPr="00082A47">
              <w:rPr>
                <w:rFonts w:ascii="Arial Narrow" w:eastAsia="Arial Narrow" w:hAnsi="Arial Narrow" w:cs="Arial Narrow"/>
                <w:sz w:val="20"/>
                <w:szCs w:val="20"/>
              </w:rPr>
              <w:t xml:space="preserve"> </w:t>
            </w:r>
            <w:r w:rsidR="00C071F1"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66F8FCB" w14:textId="4AF1EF5A" w:rsidR="003221F5" w:rsidRPr="00082A47" w:rsidRDefault="00466D6F">
            <w:pPr>
              <w:tabs>
                <w:tab w:val="left" w:pos="0"/>
                <w:tab w:val="left" w:pos="426"/>
              </w:tabs>
              <w:spacing w:after="0"/>
              <w:rPr>
                <w:rFonts w:ascii="Arial Narrow" w:eastAsia="Times New Roman" w:hAnsi="Arial Narrow" w:cs="Times New Roman"/>
                <w:sz w:val="20"/>
                <w:szCs w:val="20"/>
              </w:rPr>
            </w:pPr>
            <w:r w:rsidRPr="00082A47">
              <w:rPr>
                <w:rFonts w:ascii="Arial Narrow" w:eastAsia="Arial Narrow" w:hAnsi="Arial Narrow" w:cs="Arial Narrow"/>
                <w:sz w:val="20"/>
                <w:szCs w:val="20"/>
              </w:rPr>
              <w:t>DOES THE ENTITY HAVE A BRANCH IN THE RSA?</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r w:rsidR="00C071F1">
              <w:rPr>
                <w:rFonts w:ascii="Arial Narrow" w:eastAsia="Times New Roman" w:hAnsi="Arial Narrow" w:cs="Times New Roman"/>
                <w:sz w:val="20"/>
                <w:szCs w:val="20"/>
              </w:rPr>
              <w:t xml:space="preserve">  </w:t>
            </w:r>
            <w:r w:rsidRPr="00082A47">
              <w:rPr>
                <w:rFonts w:ascii="Arial Narrow" w:eastAsia="Times New Roman" w:hAnsi="Arial Narrow" w:cs="Times New Roman"/>
                <w:sz w:val="20"/>
                <w:szCs w:val="20"/>
              </w:rPr>
              <w:t xml:space="preserve">                </w:t>
            </w:r>
            <w:r w:rsidR="00A3305C">
              <w:rPr>
                <w:rFonts w:ascii="Arial Narrow" w:eastAsia="Times New Roman" w:hAnsi="Arial Narrow" w:cs="Times New Roman"/>
                <w:sz w:val="20"/>
                <w:szCs w:val="20"/>
              </w:rPr>
              <w:t xml:space="preserve">   </w:t>
            </w:r>
            <w:r w:rsidR="00C071F1" w:rsidRPr="00082A47">
              <w:rPr>
                <w:rFonts w:ascii="Segoe UI Symbol" w:eastAsia="Arial Narrow" w:hAnsi="Segoe UI Symbol" w:cs="Segoe UI Symbol"/>
                <w:sz w:val="20"/>
                <w:szCs w:val="20"/>
              </w:rPr>
              <w:t>☐</w:t>
            </w:r>
            <w:r w:rsidR="00C071F1" w:rsidRPr="00082A47">
              <w:rPr>
                <w:rFonts w:ascii="Arial Narrow" w:eastAsia="Times New Roman" w:hAnsi="Arial Narrow" w:cs="Times New Roman"/>
                <w:sz w:val="20"/>
                <w:szCs w:val="20"/>
              </w:rPr>
              <w:t xml:space="preserve"> YES</w:t>
            </w:r>
            <w:r w:rsidR="00C071F1" w:rsidRPr="00082A47">
              <w:rPr>
                <w:rFonts w:ascii="Arial Narrow" w:eastAsia="Arial Narrow" w:hAnsi="Arial Narrow" w:cs="Arial Narrow"/>
                <w:sz w:val="20"/>
                <w:szCs w:val="20"/>
              </w:rPr>
              <w:t xml:space="preserve"> </w:t>
            </w:r>
            <w:r w:rsidR="00C071F1"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70EC3150" w14:textId="7EA61321"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DOES THE ENTITY HAVE A PERMANENT ESTABLISHMENT IN THE RSA?</w:t>
            </w:r>
            <w:r w:rsidRPr="00082A47">
              <w:rPr>
                <w:rFonts w:ascii="Arial Narrow" w:eastAsia="Arial Narrow" w:hAnsi="Arial Narrow" w:cs="Arial Narrow"/>
                <w:sz w:val="20"/>
                <w:szCs w:val="20"/>
              </w:rPr>
              <w:tab/>
              <w:t xml:space="preserve">                                                                     </w:t>
            </w:r>
            <w:r w:rsidR="00C071F1" w:rsidRPr="00082A47">
              <w:rPr>
                <w:rFonts w:ascii="Segoe UI Symbol" w:eastAsia="Arial Narrow" w:hAnsi="Segoe UI Symbol" w:cs="Segoe UI Symbol"/>
                <w:sz w:val="20"/>
                <w:szCs w:val="20"/>
              </w:rPr>
              <w:t>☐</w:t>
            </w:r>
            <w:r w:rsidR="00C071F1" w:rsidRPr="00082A47">
              <w:rPr>
                <w:rFonts w:ascii="Arial Narrow" w:eastAsia="Times New Roman" w:hAnsi="Arial Narrow" w:cs="Times New Roman"/>
                <w:sz w:val="20"/>
                <w:szCs w:val="20"/>
              </w:rPr>
              <w:t xml:space="preserve"> YES</w:t>
            </w:r>
            <w:r w:rsidR="00C071F1" w:rsidRPr="00082A47">
              <w:rPr>
                <w:rFonts w:ascii="Arial Narrow" w:eastAsia="Arial Narrow" w:hAnsi="Arial Narrow" w:cs="Arial Narrow"/>
                <w:sz w:val="20"/>
                <w:szCs w:val="20"/>
              </w:rPr>
              <w:t xml:space="preserve"> </w:t>
            </w:r>
            <w:r w:rsidR="00C071F1"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02CD0B6" w14:textId="423C52DB"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DOES THE ENTITY HAVE ANY SOURCE OF INCOME IN THE RSA?</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 xml:space="preserve">                                                     </w:t>
            </w:r>
            <w:r w:rsidR="00C071F1" w:rsidRPr="00082A47">
              <w:rPr>
                <w:rFonts w:ascii="Segoe UI Symbol" w:eastAsia="Arial Narrow" w:hAnsi="Segoe UI Symbol" w:cs="Segoe UI Symbol"/>
                <w:sz w:val="20"/>
                <w:szCs w:val="20"/>
              </w:rPr>
              <w:t>☐</w:t>
            </w:r>
            <w:r w:rsidR="00C071F1" w:rsidRPr="00082A47">
              <w:rPr>
                <w:rFonts w:ascii="Arial Narrow" w:eastAsia="Times New Roman" w:hAnsi="Arial Narrow" w:cs="Times New Roman"/>
                <w:sz w:val="20"/>
                <w:szCs w:val="20"/>
              </w:rPr>
              <w:t xml:space="preserve"> YES</w:t>
            </w:r>
            <w:r w:rsidR="00C071F1" w:rsidRPr="00082A47">
              <w:rPr>
                <w:rFonts w:ascii="Arial Narrow" w:eastAsia="Arial Narrow" w:hAnsi="Arial Narrow" w:cs="Arial Narrow"/>
                <w:sz w:val="20"/>
                <w:szCs w:val="20"/>
              </w:rPr>
              <w:t xml:space="preserve"> </w:t>
            </w:r>
            <w:r w:rsidR="00C071F1"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424F9954" w14:textId="6DDB6DB3"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IS THE ENTITY LIABLE IN THE RSA FOR ANY FORM OF TAXATION?</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t xml:space="preserve">                                            </w:t>
            </w:r>
            <w:r w:rsidR="00C071F1">
              <w:rPr>
                <w:rFonts w:ascii="Arial Narrow" w:eastAsia="Times New Roman" w:hAnsi="Arial Narrow" w:cs="Times New Roman"/>
                <w:sz w:val="20"/>
                <w:szCs w:val="20"/>
              </w:rPr>
              <w:t xml:space="preserve">     </w:t>
            </w:r>
            <w:r w:rsidRPr="00082A47">
              <w:rPr>
                <w:rFonts w:ascii="Arial Narrow" w:eastAsia="Times New Roman" w:hAnsi="Arial Narrow" w:cs="Times New Roman"/>
                <w:sz w:val="20"/>
                <w:szCs w:val="20"/>
              </w:rPr>
              <w:t xml:space="preserve">    </w:t>
            </w:r>
            <w:r w:rsidR="00C071F1" w:rsidRPr="00082A47">
              <w:rPr>
                <w:rFonts w:ascii="Segoe UI Symbol" w:eastAsia="Arial Narrow" w:hAnsi="Segoe UI Symbol" w:cs="Segoe UI Symbol"/>
                <w:sz w:val="20"/>
                <w:szCs w:val="20"/>
              </w:rPr>
              <w:t>☐</w:t>
            </w:r>
            <w:r w:rsidR="00C071F1" w:rsidRPr="00082A47">
              <w:rPr>
                <w:rFonts w:ascii="Arial Narrow" w:eastAsia="Arial Narrow" w:hAnsi="Arial Narrow" w:cs="Arial Narrow"/>
                <w:sz w:val="20"/>
                <w:szCs w:val="20"/>
              </w:rPr>
              <w:t xml:space="preserve"> YES</w:t>
            </w:r>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 </w:t>
            </w:r>
          </w:p>
          <w:p w14:paraId="02BA02BC" w14:textId="77777777" w:rsidR="003221F5" w:rsidRPr="00082A47" w:rsidRDefault="00466D6F">
            <w:pPr>
              <w:tabs>
                <w:tab w:val="left" w:pos="426"/>
              </w:tabs>
              <w:spacing w:before="0" w:after="0" w:line="215" w:lineRule="auto"/>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IF THE ANSWER IS “NO” TO ALL OF THE ABOVE, THEN IT IS NOT A REQUIREMENT TO REGISTER FOR A TAX COMPLIANCE STATUS SYSTEM PIN CODE FROM THE SOUTH AFRICAN REVENUE SERVICE (SARS) AND IF NOT REGISTER AS PER 2.3 BELOW. </w:t>
            </w:r>
          </w:p>
          <w:p w14:paraId="3507AA4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bl>
    <w:p w14:paraId="72908E48" w14:textId="09040C44"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jc w:val="center"/>
        <w:rPr>
          <w:rFonts w:ascii="Arial Narrow" w:eastAsia="Arial Narrow" w:hAnsi="Arial Narrow" w:cs="Arial Narrow"/>
          <w:color w:val="000000"/>
          <w:sz w:val="22"/>
          <w:szCs w:val="20"/>
        </w:rPr>
      </w:pPr>
      <w:bookmarkStart w:id="5" w:name="_heading=h.zdnb8eqa97lm" w:colFirst="0" w:colLast="0"/>
      <w:bookmarkEnd w:id="5"/>
      <w:r w:rsidRPr="00082A47">
        <w:rPr>
          <w:rFonts w:ascii="Arial Narrow" w:eastAsia="Arial Narrow" w:hAnsi="Arial Narrow" w:cs="Arial Narrow"/>
          <w:color w:val="000000"/>
          <w:sz w:val="22"/>
          <w:szCs w:val="20"/>
        </w:rPr>
        <w:t>PART B</w:t>
      </w:r>
    </w:p>
    <w:p w14:paraId="2EAF5160" w14:textId="77777777"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hanging="720"/>
        <w:jc w:val="center"/>
        <w:rPr>
          <w:rFonts w:ascii="Arial Narrow" w:eastAsia="Arial Narrow" w:hAnsi="Arial Narrow" w:cs="Arial Narrow"/>
          <w:color w:val="000000"/>
          <w:sz w:val="22"/>
          <w:szCs w:val="20"/>
        </w:rPr>
      </w:pPr>
      <w:bookmarkStart w:id="6" w:name="_heading=h.66frrzz1stqx" w:colFirst="0" w:colLast="0"/>
      <w:bookmarkEnd w:id="6"/>
      <w:r w:rsidRPr="00082A47">
        <w:rPr>
          <w:rFonts w:ascii="Arial Narrow" w:eastAsia="Arial Narrow" w:hAnsi="Arial Narrow" w:cs="Arial Narrow"/>
          <w:color w:val="000000"/>
          <w:sz w:val="22"/>
          <w:szCs w:val="20"/>
        </w:rPr>
        <w:t>TERMS AND CONDITIONS FOR BIDDING</w:t>
      </w:r>
    </w:p>
    <w:p w14:paraId="16D1ABF7" w14:textId="77777777" w:rsidR="003221F5" w:rsidRPr="00082A47" w:rsidRDefault="00466D6F">
      <w:pPr>
        <w:widowControl w:val="0"/>
        <w:tabs>
          <w:tab w:val="left" w:pos="720"/>
          <w:tab w:val="left" w:pos="8190"/>
        </w:tabs>
        <w:spacing w:before="0" w:after="0" w:line="215" w:lineRule="auto"/>
        <w:rPr>
          <w:rFonts w:ascii="Arial Narrow" w:eastAsia="Arial Narrow" w:hAnsi="Arial Narrow" w:cs="Arial Narrow"/>
          <w:sz w:val="12"/>
          <w:szCs w:val="12"/>
        </w:rPr>
      </w:pPr>
      <w:r w:rsidRPr="00082A47">
        <w:rPr>
          <w:rFonts w:ascii="Arial Narrow" w:eastAsia="Arial Narrow" w:hAnsi="Arial Narrow" w:cs="Arial Narrow"/>
          <w:b/>
          <w:sz w:val="18"/>
          <w:szCs w:val="18"/>
        </w:rPr>
        <w:tab/>
      </w:r>
    </w:p>
    <w:tbl>
      <w:tblPr>
        <w:tblStyle w:val="afffffffe"/>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30"/>
      </w:tblGrid>
      <w:tr w:rsidR="003221F5" w:rsidRPr="00082A47" w14:paraId="29885147" w14:textId="77777777">
        <w:tc>
          <w:tcPr>
            <w:tcW w:w="10230" w:type="dxa"/>
            <w:shd w:val="clear" w:color="auto" w:fill="DDD9C3"/>
          </w:tcPr>
          <w:p w14:paraId="04BEDF47" w14:textId="77777777" w:rsidR="003221F5" w:rsidRPr="00082A47" w:rsidRDefault="00466D6F" w:rsidP="00F1606A">
            <w:pPr>
              <w:numPr>
                <w:ilvl w:val="0"/>
                <w:numId w:val="32"/>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BID SUBMISSION:</w:t>
            </w:r>
          </w:p>
        </w:tc>
      </w:tr>
      <w:tr w:rsidR="003221F5" w:rsidRPr="00082A47" w14:paraId="36E726A7" w14:textId="77777777">
        <w:trPr>
          <w:trHeight w:val="1212"/>
        </w:trPr>
        <w:tc>
          <w:tcPr>
            <w:tcW w:w="10230" w:type="dxa"/>
          </w:tcPr>
          <w:p w14:paraId="6DA2EA41" w14:textId="77777777" w:rsidR="003221F5" w:rsidRPr="00082A47" w:rsidRDefault="00466D6F" w:rsidP="00F1606A">
            <w:pPr>
              <w:numPr>
                <w:ilvl w:val="1"/>
                <w:numId w:val="22"/>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BIDS MUST BE DELIVERED BY THE STIPULATED TIME TO THE CORRECT ADDRESS. LATE BIDS WILL NOT BE ACCEPTED FOR CONSIDERATION.</w:t>
            </w:r>
          </w:p>
          <w:p w14:paraId="1E01BB2C" w14:textId="77777777" w:rsidR="003221F5" w:rsidRPr="00082A47" w:rsidRDefault="00466D6F" w:rsidP="00F1606A">
            <w:pPr>
              <w:numPr>
                <w:ilvl w:val="1"/>
                <w:numId w:val="22"/>
              </w:numPr>
              <w:tabs>
                <w:tab w:val="left" w:pos="426"/>
              </w:tabs>
              <w:spacing w:before="0"/>
              <w:ind w:left="426"/>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ALL BIDS MUST BE SUBMITTED ON THE OFFICIAL FORMS PROVIDED (NOT TO BE RE-TYPED) OR IN THE MANNER PRESCRIBED IN THE BID DOCUMENT.</w:t>
            </w:r>
          </w:p>
          <w:p w14:paraId="43764EB1" w14:textId="77777777" w:rsidR="003221F5" w:rsidRPr="00082A47" w:rsidRDefault="00466D6F" w:rsidP="00F1606A">
            <w:pPr>
              <w:numPr>
                <w:ilvl w:val="1"/>
                <w:numId w:val="22"/>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THIS BID IS SUBJECT TO THE PREFERENTIAL PROCUREMENT POLICY FRAMEWORK ACT, 2000 AND THE PREFERENTIAL PROCUREMENT REGULATIONS, THE GENERAL CONDITIONS OF CONTRACT (GCC) AND, IF APPLICABLE, ANY OTHER SPECIAL CONDITIONS OF CONTRACT.</w:t>
            </w:r>
          </w:p>
          <w:p w14:paraId="2CB5AF9F" w14:textId="77777777" w:rsidR="003221F5" w:rsidRPr="00082A47" w:rsidRDefault="00466D6F" w:rsidP="00F1606A">
            <w:pPr>
              <w:numPr>
                <w:ilvl w:val="1"/>
                <w:numId w:val="22"/>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THE SUCCESSFUL BIDDER WILL BE REQUIRED TO FILL IN AND SIGN A WRITTEN CONTRACT FORM (SBD7).</w:t>
            </w:r>
          </w:p>
          <w:p w14:paraId="511F4000" w14:textId="77777777" w:rsidR="003221F5" w:rsidRPr="00082A47" w:rsidRDefault="003221F5">
            <w:pPr>
              <w:spacing w:before="0" w:after="0" w:line="215" w:lineRule="auto"/>
              <w:jc w:val="both"/>
              <w:rPr>
                <w:rFonts w:ascii="Arial Narrow" w:eastAsia="Arial Narrow" w:hAnsi="Arial Narrow" w:cs="Arial Narrow"/>
                <w:sz w:val="20"/>
                <w:szCs w:val="20"/>
              </w:rPr>
            </w:pPr>
          </w:p>
        </w:tc>
      </w:tr>
      <w:tr w:rsidR="003221F5" w:rsidRPr="00082A47" w14:paraId="32CD4CFD" w14:textId="77777777">
        <w:tc>
          <w:tcPr>
            <w:tcW w:w="10230" w:type="dxa"/>
            <w:shd w:val="clear" w:color="auto" w:fill="DDD9C3"/>
          </w:tcPr>
          <w:p w14:paraId="5CC2A8A9" w14:textId="77777777" w:rsidR="003221F5" w:rsidRPr="00082A47" w:rsidRDefault="00466D6F" w:rsidP="00F1606A">
            <w:pPr>
              <w:numPr>
                <w:ilvl w:val="0"/>
                <w:numId w:val="32"/>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TAX COMPLIANCE REQUIREMENTS</w:t>
            </w:r>
          </w:p>
        </w:tc>
      </w:tr>
      <w:tr w:rsidR="003221F5" w:rsidRPr="00082A47" w14:paraId="76E86D11" w14:textId="77777777">
        <w:tc>
          <w:tcPr>
            <w:tcW w:w="10230" w:type="dxa"/>
            <w:shd w:val="clear" w:color="auto" w:fill="FFFFFF"/>
          </w:tcPr>
          <w:p w14:paraId="090F477A"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MUST ENSURE COMPLIANCE WITH THEIR TAX OBLIGATIONS. </w:t>
            </w:r>
          </w:p>
          <w:p w14:paraId="2A35C453"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BIDDERS ARE REQUIRED TO SUBMIT THEIR UNIQUE PERSONAL IDENTIFICATION NUMBER (PIN) ISSUED BY SARS TO ENABLE   THE ORGAN OF STATE TO VERIFY THE TAXPAYER’S PROFILE AND TAX STATUS.</w:t>
            </w:r>
          </w:p>
          <w:p w14:paraId="6BB9760C"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APPLICATION FOR TAX COMPLIANCE STATUS (TCS) PIN MAY BE MADE VIA E-FILING THROUGH THE SARS WEBSITE </w:t>
            </w:r>
            <w:hyperlink r:id="rId12">
              <w:r w:rsidRPr="00082A47">
                <w:rPr>
                  <w:rFonts w:ascii="Arial Narrow" w:eastAsia="Arial Narrow" w:hAnsi="Arial Narrow" w:cs="Arial Narrow"/>
                  <w:sz w:val="20"/>
                  <w:szCs w:val="20"/>
                </w:rPr>
                <w:t>WWW.SARS.GOV.ZA</w:t>
              </w:r>
            </w:hyperlink>
            <w:r w:rsidRPr="00082A47">
              <w:rPr>
                <w:rFonts w:ascii="Arial Narrow" w:eastAsia="Arial Narrow" w:hAnsi="Arial Narrow" w:cs="Arial Narrow"/>
                <w:sz w:val="20"/>
                <w:szCs w:val="20"/>
              </w:rPr>
              <w:t>.</w:t>
            </w:r>
          </w:p>
          <w:p w14:paraId="44F298A7"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MAY ALSO SUBMIT A PRINTED TCS CERTIFICATE TOGETHER WITH THE BID. </w:t>
            </w:r>
          </w:p>
          <w:p w14:paraId="29D726E5"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IN BIDS WHERE CONSORTIA / JOINT VENTURES / SUB-CONTRACTORS ARE INVOLVED; EACH PARTY MUST SUBMIT A SEPARATE   TCS CERTIFICATE / PIN / CSD NUMBER.</w:t>
            </w:r>
          </w:p>
          <w:p w14:paraId="3DFBEC11"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WHERE NO TCS PIN IS AVAILABLE BUT THE BIDDER IS REGISTERED ON THE CENTRAL SUPPLIER DATABASE (CSD), A CSD NUMBER MUST BE PROVIDED. </w:t>
            </w:r>
          </w:p>
          <w:p w14:paraId="049C2FF5" w14:textId="77777777" w:rsidR="003221F5" w:rsidRPr="00082A47" w:rsidRDefault="00466D6F" w:rsidP="00F1606A">
            <w:pPr>
              <w:numPr>
                <w:ilvl w:val="0"/>
                <w:numId w:val="28"/>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NO BIDS WILL BE CONSIDERED FROM PERSONS IN THE SERVICE OF THE STATE, COMPANIES WITH DIRECTORS WHO ARE PERSONS IN THE SERVICE OF THE STATE, OR CLOSE CORPORATIONS WITH MEMBERS PERSONS IN THE SERVICE OF THE STATE.”</w:t>
            </w:r>
          </w:p>
        </w:tc>
      </w:tr>
    </w:tbl>
    <w:p w14:paraId="4DAD25AD" w14:textId="77777777" w:rsidR="003221F5" w:rsidRDefault="003221F5">
      <w:pPr>
        <w:widowControl w:val="0"/>
        <w:spacing w:before="0" w:after="0"/>
        <w:ind w:left="720"/>
        <w:rPr>
          <w:rFonts w:ascii="Arial Narrow" w:eastAsia="Arial Narrow" w:hAnsi="Arial Narrow" w:cs="Arial Narrow"/>
          <w:b/>
          <w:sz w:val="12"/>
          <w:szCs w:val="12"/>
        </w:rPr>
      </w:pPr>
    </w:p>
    <w:p w14:paraId="068B4B79"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b/>
          <w:sz w:val="20"/>
          <w:szCs w:val="20"/>
        </w:rPr>
        <w:t>NB: FAILURE TO PROVIDE / OR COMPLY WITH ANY OF THE ABOVE PARTICULARS MAY RENDER THE BID INVALID</w:t>
      </w:r>
      <w:r w:rsidRPr="00082A47">
        <w:rPr>
          <w:rFonts w:ascii="Arial Narrow" w:eastAsia="Arial Narrow" w:hAnsi="Arial Narrow" w:cs="Arial Narrow"/>
          <w:sz w:val="20"/>
          <w:szCs w:val="20"/>
        </w:rPr>
        <w:t>.</w:t>
      </w:r>
    </w:p>
    <w:p w14:paraId="28DB0A78" w14:textId="77777777" w:rsidR="003221F5" w:rsidRPr="00082A47" w:rsidRDefault="003221F5">
      <w:pPr>
        <w:widowControl w:val="0"/>
        <w:spacing w:before="0" w:after="0"/>
        <w:ind w:left="720"/>
        <w:rPr>
          <w:rFonts w:ascii="Arial Narrow" w:eastAsia="Arial Narrow" w:hAnsi="Arial Narrow" w:cs="Arial Narrow"/>
          <w:sz w:val="20"/>
          <w:szCs w:val="20"/>
        </w:rPr>
      </w:pPr>
    </w:p>
    <w:p w14:paraId="762D6932"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SIGNATURE OF BIDDER:</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7298791" w14:textId="77777777" w:rsidR="003221F5" w:rsidRPr="00082A47" w:rsidRDefault="003221F5">
      <w:pPr>
        <w:widowControl w:val="0"/>
        <w:spacing w:before="0" w:after="0"/>
        <w:ind w:left="720"/>
        <w:rPr>
          <w:rFonts w:ascii="Arial Narrow" w:eastAsia="Arial Narrow" w:hAnsi="Arial Narrow" w:cs="Arial Narrow"/>
          <w:sz w:val="20"/>
          <w:szCs w:val="20"/>
        </w:rPr>
      </w:pPr>
    </w:p>
    <w:p w14:paraId="1F42AECD"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CAPACITY UNDER WHICH THIS BID IS SIGNED:</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5C38C23E"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(Proof of authority must be submitted e.g. company resolution)</w:t>
      </w:r>
    </w:p>
    <w:p w14:paraId="0880A137" w14:textId="77777777" w:rsidR="003221F5" w:rsidRPr="00082A47" w:rsidRDefault="003221F5">
      <w:pPr>
        <w:widowControl w:val="0"/>
        <w:spacing w:before="0" w:after="0"/>
        <w:ind w:left="720"/>
        <w:rPr>
          <w:rFonts w:ascii="Arial Narrow" w:eastAsia="Arial Narrow" w:hAnsi="Arial Narrow" w:cs="Arial Narrow"/>
          <w:sz w:val="20"/>
          <w:szCs w:val="20"/>
        </w:rPr>
      </w:pPr>
    </w:p>
    <w:p w14:paraId="203F7FB2" w14:textId="77777777" w:rsidR="003F4D3B" w:rsidRDefault="003F4D3B" w:rsidP="003F4D3B">
      <w:pPr>
        <w:widowControl w:val="0"/>
        <w:spacing w:before="0" w:after="0"/>
        <w:ind w:firstLine="714"/>
        <w:rPr>
          <w:rFonts w:ascii="Arial Narrow" w:eastAsia="Arial Narrow" w:hAnsi="Arial Narrow" w:cs="Arial Narrow"/>
          <w:sz w:val="20"/>
          <w:szCs w:val="20"/>
        </w:rPr>
      </w:pPr>
    </w:p>
    <w:p w14:paraId="49B5628B" w14:textId="5BEFF965" w:rsidR="003221F5" w:rsidRPr="00082A47" w:rsidRDefault="00466D6F" w:rsidP="003F4D3B">
      <w:pPr>
        <w:widowControl w:val="0"/>
        <w:spacing w:before="0" w:after="0"/>
        <w:ind w:firstLine="714"/>
        <w:rPr>
          <w:rFonts w:ascii="Arial Narrow" w:eastAsia="Arial Narrow" w:hAnsi="Arial Narrow" w:cs="Arial Narrow"/>
          <w:sz w:val="20"/>
          <w:szCs w:val="20"/>
        </w:rPr>
      </w:pPr>
      <w:r w:rsidRPr="00082A47">
        <w:rPr>
          <w:rFonts w:ascii="Arial Narrow" w:eastAsia="Arial Narrow" w:hAnsi="Arial Narrow" w:cs="Arial Narrow"/>
          <w:sz w:val="20"/>
          <w:szCs w:val="20"/>
        </w:rPr>
        <w:t>DATE:</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E9244BD" w14:textId="77777777" w:rsidR="003221F5" w:rsidRPr="00082A47" w:rsidRDefault="003221F5">
      <w:pPr>
        <w:widowControl w:val="0"/>
        <w:spacing w:before="0" w:after="0" w:line="360" w:lineRule="auto"/>
        <w:rPr>
          <w:rFonts w:ascii="Arial Narrow" w:eastAsia="Arial Narrow" w:hAnsi="Arial Narrow" w:cs="Arial Narrow"/>
          <w:sz w:val="20"/>
          <w:szCs w:val="20"/>
        </w:rPr>
      </w:pPr>
      <w:bookmarkStart w:id="7" w:name="_heading=h.3znysh7" w:colFirst="0" w:colLast="0"/>
      <w:bookmarkEnd w:id="7"/>
    </w:p>
    <w:p w14:paraId="5C63E31F" w14:textId="77777777" w:rsidR="003221F5" w:rsidRDefault="00466D6F">
      <w:pPr>
        <w:tabs>
          <w:tab w:val="left" w:pos="2078"/>
        </w:tabs>
        <w:spacing w:before="240" w:after="0" w:line="360" w:lineRule="auto"/>
        <w:jc w:val="center"/>
        <w:rPr>
          <w:rFonts w:ascii="Arial Narrow" w:eastAsia="Arial Narrow" w:hAnsi="Arial Narrow" w:cs="Arial Narrow"/>
          <w:b/>
          <w:sz w:val="20"/>
          <w:szCs w:val="20"/>
        </w:rPr>
      </w:pPr>
      <w:bookmarkStart w:id="8" w:name="_heading=h.jkv6wjqkevla" w:colFirst="0" w:colLast="0"/>
      <w:bookmarkEnd w:id="8"/>
      <w:r>
        <w:br w:type="page"/>
      </w:r>
    </w:p>
    <w:p w14:paraId="7F0CFBA4" w14:textId="77777777" w:rsidR="003221F5" w:rsidRDefault="00466D6F" w:rsidP="00D64371">
      <w:pPr>
        <w:pStyle w:val="Heading1"/>
        <w:tabs>
          <w:tab w:val="left" w:pos="2078"/>
        </w:tabs>
        <w:ind w:left="714"/>
        <w:jc w:val="center"/>
      </w:pPr>
      <w:bookmarkStart w:id="9" w:name="_heading=h.2et92p0" w:colFirst="0" w:colLast="0"/>
      <w:bookmarkEnd w:id="9"/>
      <w:r>
        <w:lastRenderedPageBreak/>
        <w:t>SECTION 2 : NOTICE TO BIDDERS</w:t>
      </w:r>
    </w:p>
    <w:p w14:paraId="301ECB8C" w14:textId="77777777" w:rsidR="003221F5" w:rsidRPr="00334DB8" w:rsidRDefault="00466D6F" w:rsidP="00F1606A">
      <w:pPr>
        <w:numPr>
          <w:ilvl w:val="0"/>
          <w:numId w:val="23"/>
        </w:numPr>
        <w:rPr>
          <w:rFonts w:ascii="Arial Narrow" w:eastAsia="Arial Narrow" w:hAnsi="Arial Narrow" w:cs="Arial Narrow"/>
          <w:sz w:val="20"/>
          <w:szCs w:val="20"/>
        </w:rPr>
      </w:pPr>
      <w:r w:rsidRPr="00334DB8">
        <w:rPr>
          <w:rFonts w:ascii="Arial Narrow" w:eastAsia="Arial Narrow" w:hAnsi="Arial Narrow" w:cs="Arial Narrow"/>
          <w:b/>
          <w:sz w:val="20"/>
          <w:szCs w:val="20"/>
        </w:rPr>
        <w:t>INVITATION TO BID</w:t>
      </w:r>
    </w:p>
    <w:p w14:paraId="28739533" w14:textId="060712BD" w:rsidR="003221F5" w:rsidRPr="00334DB8" w:rsidRDefault="00466D6F">
      <w:pPr>
        <w:spacing w:after="0" w:line="360" w:lineRule="auto"/>
        <w:ind w:left="567"/>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Responses to this </w:t>
      </w:r>
      <w:r w:rsidR="00A96700">
        <w:rPr>
          <w:rFonts w:ascii="Arial Narrow" w:eastAsia="Arial Narrow" w:hAnsi="Arial Narrow" w:cs="Arial Narrow"/>
          <w:sz w:val="20"/>
          <w:szCs w:val="20"/>
        </w:rPr>
        <w:t xml:space="preserve">FOSPHB-RFP-01-26/27 </w:t>
      </w:r>
      <w:r w:rsidRPr="00334DB8">
        <w:rPr>
          <w:rFonts w:ascii="Arial Narrow" w:eastAsia="Arial Narrow" w:hAnsi="Arial Narrow" w:cs="Arial Narrow"/>
          <w:sz w:val="20"/>
          <w:szCs w:val="20"/>
        </w:rPr>
        <w:t xml:space="preserve">are requested from persons, companies, close corporations or enterprises [hereinafter referred to as an </w:t>
      </w:r>
      <w:r w:rsidRPr="00334DB8">
        <w:rPr>
          <w:rFonts w:ascii="Arial Narrow" w:eastAsia="Arial Narrow" w:hAnsi="Arial Narrow" w:cs="Arial Narrow"/>
          <w:b/>
          <w:sz w:val="20"/>
          <w:szCs w:val="20"/>
        </w:rPr>
        <w:t>entity</w:t>
      </w:r>
      <w:r w:rsidRPr="00334DB8">
        <w:rPr>
          <w:rFonts w:ascii="Arial Narrow" w:eastAsia="Arial Narrow" w:hAnsi="Arial Narrow" w:cs="Arial Narrow"/>
          <w:sz w:val="20"/>
          <w:szCs w:val="20"/>
        </w:rPr>
        <w:t xml:space="preserve">, </w:t>
      </w:r>
      <w:r w:rsidRPr="00334DB8">
        <w:rPr>
          <w:rFonts w:ascii="Arial Narrow" w:eastAsia="Arial Narrow" w:hAnsi="Arial Narrow" w:cs="Arial Narrow"/>
          <w:b/>
          <w:sz w:val="20"/>
          <w:szCs w:val="20"/>
        </w:rPr>
        <w:t xml:space="preserve">Respondent </w:t>
      </w:r>
      <w:r w:rsidRPr="00334DB8">
        <w:rPr>
          <w:rFonts w:ascii="Arial Narrow" w:eastAsia="Arial Narrow" w:hAnsi="Arial Narrow" w:cs="Arial Narrow"/>
          <w:sz w:val="20"/>
          <w:szCs w:val="20"/>
        </w:rPr>
        <w:t>or</w:t>
      </w:r>
      <w:r w:rsidRPr="00334DB8">
        <w:rPr>
          <w:rFonts w:ascii="Arial Narrow" w:eastAsia="Arial Narrow" w:hAnsi="Arial Narrow" w:cs="Arial Narrow"/>
          <w:b/>
          <w:sz w:val="20"/>
          <w:szCs w:val="20"/>
        </w:rPr>
        <w:t xml:space="preserve"> Bidder</w:t>
      </w:r>
      <w:r w:rsidRPr="00334DB8">
        <w:rPr>
          <w:rFonts w:ascii="Arial Narrow" w:eastAsia="Arial Narrow" w:hAnsi="Arial Narrow" w:cs="Arial Narrow"/>
          <w:sz w:val="20"/>
          <w:szCs w:val="20"/>
        </w:rPr>
        <w:t>].</w:t>
      </w:r>
    </w:p>
    <w:tbl>
      <w:tblPr>
        <w:tblStyle w:val="affffffff"/>
        <w:tblW w:w="958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5"/>
        <w:gridCol w:w="6960"/>
      </w:tblGrid>
      <w:tr w:rsidR="003221F5" w:rsidRPr="00334DB8" w14:paraId="4E523A3A"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752F891C"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DESCRIPTION</w:t>
            </w:r>
          </w:p>
        </w:tc>
        <w:tc>
          <w:tcPr>
            <w:tcW w:w="6960" w:type="dxa"/>
            <w:tcBorders>
              <w:top w:val="single" w:sz="4" w:space="0" w:color="000000"/>
              <w:left w:val="single" w:sz="4" w:space="0" w:color="000000"/>
              <w:bottom w:val="single" w:sz="4" w:space="0" w:color="000000"/>
              <w:right w:val="single" w:sz="4" w:space="0" w:color="000000"/>
            </w:tcBorders>
          </w:tcPr>
          <w:p w14:paraId="3BABF13B" w14:textId="3073C867" w:rsidR="003221F5" w:rsidRPr="002F3A0B" w:rsidRDefault="00466D6F">
            <w:pPr>
              <w:spacing w:before="60" w:after="0"/>
              <w:rPr>
                <w:rFonts w:ascii="Arial Narrow" w:eastAsia="Arial Narrow" w:hAnsi="Arial Narrow" w:cs="Arial Narrow"/>
                <w:b/>
                <w:sz w:val="20"/>
                <w:szCs w:val="20"/>
              </w:rPr>
            </w:pPr>
            <w:r w:rsidRPr="00334DB8">
              <w:rPr>
                <w:rFonts w:ascii="Arial Narrow" w:eastAsia="Arial Narrow" w:hAnsi="Arial Narrow" w:cs="Arial Narrow"/>
                <w:sz w:val="20"/>
                <w:szCs w:val="20"/>
              </w:rPr>
              <w:t xml:space="preserve"> </w:t>
            </w:r>
            <w:r w:rsidR="003F4D3B" w:rsidRPr="002F3A0B">
              <w:rPr>
                <w:rFonts w:ascii="Arial Narrow" w:eastAsia="Arial Narrow" w:hAnsi="Arial Narrow" w:cs="Arial Narrow"/>
                <w:b/>
              </w:rPr>
              <w:t>Cyclone</w:t>
            </w:r>
            <w:r w:rsidR="003F4D3B" w:rsidRPr="002F3A0B">
              <w:rPr>
                <w:rFonts w:ascii="Arial Narrow" w:hAnsi="Arial Narrow"/>
                <w:b/>
              </w:rPr>
              <w:t xml:space="preserve"> Tower Structural Remediation At Tailings</w:t>
            </w:r>
          </w:p>
        </w:tc>
      </w:tr>
      <w:tr w:rsidR="003221F5" w:rsidRPr="00334DB8" w14:paraId="08083806"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43909C16"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TENDER ADVERT</w:t>
            </w:r>
          </w:p>
        </w:tc>
        <w:tc>
          <w:tcPr>
            <w:tcW w:w="6960" w:type="dxa"/>
            <w:tcBorders>
              <w:top w:val="single" w:sz="4" w:space="0" w:color="000000"/>
              <w:left w:val="single" w:sz="4" w:space="0" w:color="000000"/>
              <w:bottom w:val="single" w:sz="4" w:space="0" w:color="000000"/>
              <w:right w:val="single" w:sz="4" w:space="0" w:color="000000"/>
            </w:tcBorders>
          </w:tcPr>
          <w:p w14:paraId="1DC0C9BE"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Foskor tenders are advertised on the National Treasury e-tender Portal, CIDB i-tender Portal and the Foskor website.</w:t>
            </w:r>
          </w:p>
        </w:tc>
      </w:tr>
      <w:tr w:rsidR="003221F5" w:rsidRPr="00334DB8" w14:paraId="110C855E"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3E59E1EC"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COMMUNICATION</w:t>
            </w:r>
          </w:p>
        </w:tc>
        <w:tc>
          <w:tcPr>
            <w:tcW w:w="6960" w:type="dxa"/>
            <w:tcBorders>
              <w:top w:val="single" w:sz="4" w:space="0" w:color="000000"/>
              <w:left w:val="single" w:sz="4" w:space="0" w:color="000000"/>
              <w:bottom w:val="single" w:sz="4" w:space="0" w:color="000000"/>
              <w:right w:val="single" w:sz="4" w:space="0" w:color="000000"/>
            </w:tcBorders>
          </w:tcPr>
          <w:p w14:paraId="193CE6D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Foskor will publish the outcome of this RFP on the National Treasury e-tender portal, CIDB i-tender portal and the Foskor website within 10 days after the award has been finalised. All unsuccessful bidders have a right to request for reasons for their bid not being successful. This request must be directed to the contact person stated in the SBD 1 form.</w:t>
            </w:r>
          </w:p>
          <w:p w14:paraId="507174B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Any addenda to the RFP or clarifications will be published on the National Treasury e-tender portal, CIDB i-tender portal (where applicable) and the Foskor website. Bidders are required to check the National Treasury e-tender portal, CIDB i-tender portal (where applicable) and the Foskor website prior to finalising their bid submissions for any changes or clarifications to the RFP.</w:t>
            </w:r>
          </w:p>
          <w:p w14:paraId="2B98694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Foskor will not be held liable if Bidders do not receive the latest information regarding this RFP with the possible consequence of either being disadvantaged or disqualified as a result thereof.</w:t>
            </w:r>
          </w:p>
        </w:tc>
      </w:tr>
      <w:tr w:rsidR="003221F5" w:rsidRPr="00334DB8" w14:paraId="3B8ADD74"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28652B2F"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BRIEFING SESSION</w:t>
            </w:r>
          </w:p>
        </w:tc>
        <w:tc>
          <w:tcPr>
            <w:tcW w:w="6960" w:type="dxa"/>
            <w:tcBorders>
              <w:top w:val="single" w:sz="4" w:space="0" w:color="000000"/>
              <w:left w:val="single" w:sz="4" w:space="0" w:color="000000"/>
              <w:bottom w:val="single" w:sz="4" w:space="0" w:color="000000"/>
              <w:right w:val="single" w:sz="4" w:space="0" w:color="000000"/>
            </w:tcBorders>
          </w:tcPr>
          <w:p w14:paraId="4C368137" w14:textId="0A9B6763" w:rsidR="003221F5" w:rsidRPr="00A3305C" w:rsidRDefault="00466D6F">
            <w:pPr>
              <w:spacing w:before="60" w:after="0"/>
              <w:rPr>
                <w:rFonts w:ascii="Arial Narrow" w:eastAsia="Arial Narrow" w:hAnsi="Arial Narrow" w:cs="Arial Narrow"/>
                <w:b/>
                <w:i/>
                <w:color w:val="FF0000"/>
                <w:sz w:val="20"/>
                <w:szCs w:val="20"/>
              </w:rPr>
            </w:pPr>
            <w:r w:rsidRPr="00A3305C">
              <w:rPr>
                <w:rFonts w:ascii="Arial Narrow" w:eastAsia="Arial Narrow" w:hAnsi="Arial Narrow" w:cs="Arial Narrow"/>
                <w:sz w:val="20"/>
                <w:szCs w:val="20"/>
              </w:rPr>
              <w:t>Yes – Compulsory</w:t>
            </w:r>
          </w:p>
          <w:p w14:paraId="6207FE55" w14:textId="2C64FB2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Bidders are required to confirm their attendance and to send their contact details including the number of representatives (max. 2), where applicable to the following address</w:t>
            </w:r>
            <w:r w:rsidR="00EF4321" w:rsidRPr="00334DB8">
              <w:rPr>
                <w:rFonts w:ascii="Arial Narrow" w:eastAsia="Arial Narrow" w:hAnsi="Arial Narrow" w:cs="Arial Narrow"/>
                <w:sz w:val="20"/>
                <w:szCs w:val="20"/>
              </w:rPr>
              <w:t xml:space="preserve">: </w:t>
            </w:r>
            <w:r w:rsidR="003F4D3B">
              <w:rPr>
                <w:rFonts w:ascii="Arial Narrow" w:eastAsia="Arial Narrow" w:hAnsi="Arial Narrow" w:cs="Arial Narrow"/>
                <w:b/>
                <w:i/>
                <w:color w:val="000000" w:themeColor="text1"/>
                <w:sz w:val="20"/>
                <w:szCs w:val="20"/>
              </w:rPr>
              <w:t>thembis</w:t>
            </w:r>
            <w:r w:rsidR="00A3305C" w:rsidRPr="00A3305C">
              <w:rPr>
                <w:rFonts w:ascii="Arial Narrow" w:eastAsia="Arial Narrow" w:hAnsi="Arial Narrow" w:cs="Arial Narrow"/>
                <w:b/>
                <w:i/>
                <w:color w:val="000000" w:themeColor="text1"/>
                <w:sz w:val="20"/>
                <w:szCs w:val="20"/>
              </w:rPr>
              <w:t>@foskor.co.za</w:t>
            </w:r>
          </w:p>
          <w:p w14:paraId="67B4FD89" w14:textId="77777777" w:rsidR="003221F5" w:rsidRPr="00334DB8" w:rsidRDefault="00466D6F">
            <w:pPr>
              <w:spacing w:before="60" w:after="0"/>
              <w:rPr>
                <w:rFonts w:ascii="Arial Narrow" w:eastAsia="Arial Narrow" w:hAnsi="Arial Narrow" w:cs="Arial Narrow"/>
                <w:sz w:val="20"/>
                <w:szCs w:val="20"/>
              </w:rPr>
            </w:pPr>
            <w:r w:rsidRPr="00334DB8">
              <w:rPr>
                <w:rFonts w:ascii="Arial Narrow" w:eastAsia="Arial Narrow" w:hAnsi="Arial Narrow" w:cs="Arial Narrow"/>
                <w:sz w:val="20"/>
                <w:szCs w:val="20"/>
              </w:rPr>
              <w:t>This is to ensure that Foskor may make the necessary arrangements for the briefing session.</w:t>
            </w:r>
          </w:p>
          <w:p w14:paraId="256F57DF" w14:textId="77777777" w:rsidR="003221F5" w:rsidRPr="00334DB8" w:rsidRDefault="00466D6F">
            <w:pPr>
              <w:spacing w:before="60" w:after="0"/>
              <w:rPr>
                <w:rFonts w:ascii="Arial Narrow" w:eastAsia="Arial Narrow" w:hAnsi="Arial Narrow" w:cs="Arial Narrow"/>
                <w:sz w:val="20"/>
                <w:szCs w:val="20"/>
              </w:rPr>
            </w:pPr>
            <w:r w:rsidRPr="00A3305C">
              <w:rPr>
                <w:rFonts w:ascii="Arial Narrow" w:eastAsia="Arial Narrow" w:hAnsi="Arial Narrow" w:cs="Arial Narrow"/>
                <w:sz w:val="20"/>
                <w:szCs w:val="20"/>
              </w:rPr>
              <w:t>Refer to paragraph 2 for details.</w:t>
            </w:r>
          </w:p>
        </w:tc>
      </w:tr>
      <w:tr w:rsidR="003221F5" w:rsidRPr="00334DB8" w14:paraId="73EDFF97"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595E8401"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CLOSING DATE</w:t>
            </w:r>
          </w:p>
        </w:tc>
        <w:tc>
          <w:tcPr>
            <w:tcW w:w="6960" w:type="dxa"/>
            <w:tcBorders>
              <w:top w:val="single" w:sz="4" w:space="0" w:color="000000"/>
              <w:left w:val="single" w:sz="4" w:space="0" w:color="000000"/>
              <w:bottom w:val="single" w:sz="4" w:space="0" w:color="000000"/>
              <w:right w:val="single" w:sz="4" w:space="0" w:color="000000"/>
            </w:tcBorders>
            <w:shd w:val="clear" w:color="auto" w:fill="FFFFFF"/>
          </w:tcPr>
          <w:p w14:paraId="19FB048A" w14:textId="56D8702A" w:rsidR="003221F5" w:rsidRPr="00334DB8" w:rsidRDefault="00064B30">
            <w:pPr>
              <w:spacing w:before="60" w:after="0"/>
              <w:rPr>
                <w:rFonts w:ascii="Arial Narrow" w:eastAsia="Arial Narrow" w:hAnsi="Arial Narrow" w:cs="Arial Narrow"/>
                <w:b/>
                <w:sz w:val="20"/>
                <w:szCs w:val="20"/>
                <w:highlight w:val="yellow"/>
              </w:rPr>
            </w:pPr>
            <w:r>
              <w:rPr>
                <w:rFonts w:ascii="Arial Narrow" w:eastAsia="Arial Narrow" w:hAnsi="Arial Narrow" w:cs="Arial Narrow"/>
                <w:b/>
                <w:sz w:val="20"/>
                <w:szCs w:val="20"/>
              </w:rPr>
              <w:t>12h00</w:t>
            </w:r>
            <w:r w:rsidR="00466D6F" w:rsidRPr="00334DB8">
              <w:rPr>
                <w:rFonts w:ascii="Arial Narrow" w:eastAsia="Arial Narrow" w:hAnsi="Arial Narrow" w:cs="Arial Narrow"/>
                <w:b/>
                <w:sz w:val="20"/>
                <w:szCs w:val="20"/>
              </w:rPr>
              <w:t xml:space="preserve"> </w:t>
            </w:r>
            <w:r w:rsidR="00466D6F" w:rsidRPr="00064B30">
              <w:rPr>
                <w:rFonts w:ascii="Arial Narrow" w:eastAsia="Arial Narrow" w:hAnsi="Arial Narrow" w:cs="Arial Narrow"/>
                <w:b/>
                <w:sz w:val="20"/>
                <w:szCs w:val="20"/>
              </w:rPr>
              <w:t>on</w:t>
            </w:r>
            <w:r w:rsidR="00466D6F" w:rsidRPr="00064B30">
              <w:rPr>
                <w:rFonts w:ascii="Arial Narrow" w:eastAsia="Arial Narrow" w:hAnsi="Arial Narrow" w:cs="Arial Narrow"/>
                <w:sz w:val="20"/>
                <w:szCs w:val="20"/>
              </w:rPr>
              <w:t xml:space="preserve"> </w:t>
            </w:r>
            <w:r w:rsidR="003506E7">
              <w:rPr>
                <w:rFonts w:ascii="Arial Narrow" w:eastAsia="Arial Narrow" w:hAnsi="Arial Narrow" w:cs="Arial Narrow"/>
                <w:b/>
                <w:sz w:val="20"/>
                <w:szCs w:val="20"/>
              </w:rPr>
              <w:t xml:space="preserve">28 April </w:t>
            </w:r>
            <w:r w:rsidRPr="00064B30">
              <w:rPr>
                <w:rFonts w:ascii="Arial Narrow" w:eastAsia="Arial Narrow" w:hAnsi="Arial Narrow" w:cs="Arial Narrow"/>
                <w:b/>
                <w:sz w:val="20"/>
                <w:szCs w:val="20"/>
              </w:rPr>
              <w:t xml:space="preserve"> 202</w:t>
            </w:r>
            <w:r w:rsidR="003F4D3B">
              <w:rPr>
                <w:rFonts w:ascii="Arial Narrow" w:eastAsia="Arial Narrow" w:hAnsi="Arial Narrow" w:cs="Arial Narrow"/>
                <w:b/>
                <w:sz w:val="20"/>
                <w:szCs w:val="20"/>
              </w:rPr>
              <w:t>6</w:t>
            </w:r>
          </w:p>
          <w:p w14:paraId="4DE9E45E" w14:textId="77777777" w:rsidR="003221F5" w:rsidRPr="00334DB8" w:rsidRDefault="003221F5">
            <w:pPr>
              <w:spacing w:before="60" w:after="0"/>
              <w:rPr>
                <w:rFonts w:ascii="Arial Narrow" w:eastAsia="Arial Narrow" w:hAnsi="Arial Narrow" w:cs="Arial Narrow"/>
                <w:b/>
                <w:sz w:val="20"/>
                <w:szCs w:val="20"/>
                <w:highlight w:val="yellow"/>
              </w:rPr>
            </w:pPr>
          </w:p>
          <w:p w14:paraId="20EAD9DE" w14:textId="77777777" w:rsidR="003221F5" w:rsidRPr="00334DB8" w:rsidRDefault="00466D6F">
            <w:pPr>
              <w:spacing w:before="60" w:after="0"/>
              <w:jc w:val="both"/>
              <w:rPr>
                <w:rFonts w:ascii="Arial Narrow" w:eastAsia="Arial Narrow" w:hAnsi="Arial Narrow" w:cs="Arial Narrow"/>
                <w:sz w:val="20"/>
                <w:szCs w:val="20"/>
              </w:rPr>
            </w:pPr>
            <w:r w:rsidRPr="00334DB8">
              <w:rPr>
                <w:rFonts w:ascii="Arial Narrow" w:eastAsia="Arial Narrow" w:hAnsi="Arial Narrow" w:cs="Arial Narrow"/>
                <w:sz w:val="20"/>
                <w:szCs w:val="20"/>
              </w:rPr>
              <w:t>Bidders must ensure that bids are submitted timeously. If a bid is late, it will not be accepted for consideration.</w:t>
            </w:r>
          </w:p>
          <w:p w14:paraId="6CB4ECD1" w14:textId="77777777" w:rsidR="003221F5" w:rsidRPr="00334DB8" w:rsidRDefault="003221F5">
            <w:pPr>
              <w:spacing w:before="60" w:after="0"/>
              <w:jc w:val="both"/>
              <w:rPr>
                <w:rFonts w:ascii="Arial Narrow" w:eastAsia="Arial Narrow" w:hAnsi="Arial Narrow" w:cs="Arial Narrow"/>
                <w:sz w:val="20"/>
                <w:szCs w:val="20"/>
              </w:rPr>
            </w:pPr>
          </w:p>
        </w:tc>
      </w:tr>
      <w:tr w:rsidR="003221F5" w:rsidRPr="00334DB8" w14:paraId="6AE4C77A" w14:textId="77777777">
        <w:trPr>
          <w:trHeight w:val="556"/>
        </w:trPr>
        <w:tc>
          <w:tcPr>
            <w:tcW w:w="2625" w:type="dxa"/>
            <w:tcBorders>
              <w:top w:val="single" w:sz="4" w:space="0" w:color="000000"/>
              <w:left w:val="single" w:sz="4" w:space="0" w:color="000000"/>
              <w:bottom w:val="single" w:sz="4" w:space="0" w:color="000000"/>
              <w:right w:val="single" w:sz="4" w:space="0" w:color="000000"/>
            </w:tcBorders>
          </w:tcPr>
          <w:p w14:paraId="0C7332D4"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VALIDITY PERIOD</w:t>
            </w:r>
          </w:p>
        </w:tc>
        <w:tc>
          <w:tcPr>
            <w:tcW w:w="6960" w:type="dxa"/>
            <w:tcBorders>
              <w:top w:val="single" w:sz="4" w:space="0" w:color="000000"/>
              <w:left w:val="single" w:sz="4" w:space="0" w:color="000000"/>
              <w:bottom w:val="single" w:sz="4" w:space="0" w:color="000000"/>
              <w:right w:val="single" w:sz="4" w:space="0" w:color="000000"/>
            </w:tcBorders>
          </w:tcPr>
          <w:p w14:paraId="78217A29" w14:textId="0C2E2505" w:rsidR="00064B30" w:rsidRDefault="00064B30">
            <w:pPr>
              <w:spacing w:before="60" w:after="0"/>
              <w:jc w:val="both"/>
              <w:rPr>
                <w:rFonts w:ascii="Arial Narrow" w:eastAsia="Arial Narrow" w:hAnsi="Arial Narrow" w:cs="Arial Narrow"/>
                <w:b/>
                <w:sz w:val="20"/>
                <w:szCs w:val="20"/>
              </w:rPr>
            </w:pPr>
            <w:r w:rsidRPr="00064B30">
              <w:rPr>
                <w:rFonts w:ascii="Arial Narrow" w:eastAsia="Arial Narrow" w:hAnsi="Arial Narrow" w:cs="Arial Narrow"/>
                <w:b/>
                <w:sz w:val="20"/>
                <w:szCs w:val="20"/>
              </w:rPr>
              <w:t>1</w:t>
            </w:r>
            <w:r w:rsidR="003F4D3B">
              <w:rPr>
                <w:rFonts w:ascii="Arial Narrow" w:eastAsia="Arial Narrow" w:hAnsi="Arial Narrow" w:cs="Arial Narrow"/>
                <w:b/>
                <w:sz w:val="20"/>
                <w:szCs w:val="20"/>
              </w:rPr>
              <w:t>20</w:t>
            </w:r>
            <w:r w:rsidRPr="00064B30">
              <w:rPr>
                <w:rFonts w:ascii="Arial Narrow" w:eastAsia="Arial Narrow" w:hAnsi="Arial Narrow" w:cs="Arial Narrow"/>
                <w:b/>
                <w:sz w:val="20"/>
                <w:szCs w:val="20"/>
              </w:rPr>
              <w:t xml:space="preserve"> Business Days from </w:t>
            </w:r>
            <w:r w:rsidR="003F4D3B">
              <w:rPr>
                <w:rFonts w:ascii="Arial Narrow" w:eastAsia="Arial Narrow" w:hAnsi="Arial Narrow" w:cs="Arial Narrow"/>
                <w:b/>
                <w:sz w:val="20"/>
                <w:szCs w:val="20"/>
              </w:rPr>
              <w:t>closing date</w:t>
            </w:r>
          </w:p>
          <w:p w14:paraId="3484CCAC" w14:textId="78B5F914" w:rsidR="003221F5" w:rsidRPr="00334DB8" w:rsidRDefault="00466D6F">
            <w:pPr>
              <w:spacing w:before="60" w:after="0"/>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Bidders are to note that they may be requested to extend the validity period of their bid, at the same terms and conditions, if the internal evaluation process has not been finalised within the validity period.  However, once the adjudication body has approved the process and award of the business to the successful bidder(s), the validity of the successful bidder(s)’ bid will be deemed to remain valid until a final contract has been concluded. </w:t>
            </w:r>
          </w:p>
          <w:p w14:paraId="65ACA325" w14:textId="77777777" w:rsidR="003221F5" w:rsidRPr="00334DB8" w:rsidRDefault="003221F5">
            <w:pPr>
              <w:spacing w:before="60" w:after="0"/>
              <w:jc w:val="both"/>
              <w:rPr>
                <w:rFonts w:ascii="Arial Narrow" w:eastAsia="Arial Narrow" w:hAnsi="Arial Narrow" w:cs="Arial Narrow"/>
                <w:sz w:val="20"/>
                <w:szCs w:val="20"/>
              </w:rPr>
            </w:pPr>
          </w:p>
          <w:p w14:paraId="2AFBB947" w14:textId="77777777" w:rsidR="003221F5" w:rsidRPr="00334DB8" w:rsidRDefault="00466D6F">
            <w:pPr>
              <w:spacing w:before="60" w:after="0"/>
              <w:jc w:val="both"/>
              <w:rPr>
                <w:rFonts w:ascii="Arial Narrow" w:eastAsia="Arial Narrow" w:hAnsi="Arial Narrow" w:cs="Arial Narrow"/>
                <w:sz w:val="20"/>
                <w:szCs w:val="20"/>
              </w:rPr>
            </w:pPr>
            <w:r w:rsidRPr="00334DB8">
              <w:rPr>
                <w:rFonts w:ascii="Arial Narrow" w:eastAsia="Arial Narrow" w:hAnsi="Arial Narrow" w:cs="Arial Narrow"/>
                <w:sz w:val="20"/>
                <w:szCs w:val="20"/>
              </w:rPr>
              <w:t>Should a bidder fail to respond to a request for extension of the validity period before it expires, that bidder will be excluded from the tender process.</w:t>
            </w:r>
          </w:p>
          <w:p w14:paraId="0DED7D18" w14:textId="375EF504" w:rsidR="003221F5" w:rsidRPr="00334DB8" w:rsidRDefault="003221F5">
            <w:pPr>
              <w:spacing w:before="60" w:after="0"/>
              <w:jc w:val="both"/>
              <w:rPr>
                <w:rFonts w:ascii="Arial Narrow" w:eastAsia="Arial Narrow" w:hAnsi="Arial Narrow" w:cs="Arial Narrow"/>
                <w:b/>
                <w:sz w:val="20"/>
                <w:szCs w:val="20"/>
                <w:highlight w:val="yellow"/>
              </w:rPr>
            </w:pPr>
          </w:p>
        </w:tc>
      </w:tr>
    </w:tbl>
    <w:p w14:paraId="65C57147"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Any additional information or clarification will be published on the National Treasury e-tender portal, CIDB i-tender portal (where applicable) and the Foskor website, if necessary.</w:t>
      </w:r>
    </w:p>
    <w:p w14:paraId="6F2C06CA" w14:textId="77777777" w:rsidR="003221F5" w:rsidRPr="00AB74DE" w:rsidRDefault="00466D6F" w:rsidP="00F1606A">
      <w:pPr>
        <w:numPr>
          <w:ilvl w:val="0"/>
          <w:numId w:val="23"/>
        </w:numPr>
        <w:rPr>
          <w:rFonts w:ascii="Arial Narrow" w:eastAsia="Arial Narrow" w:hAnsi="Arial Narrow" w:cs="Arial Narrow"/>
          <w:sz w:val="20"/>
          <w:szCs w:val="20"/>
        </w:rPr>
      </w:pPr>
      <w:r w:rsidRPr="00AB74DE">
        <w:rPr>
          <w:rFonts w:ascii="Arial Narrow" w:eastAsia="Arial Narrow" w:hAnsi="Arial Narrow" w:cs="Arial Narrow"/>
          <w:b/>
          <w:sz w:val="18"/>
          <w:szCs w:val="18"/>
        </w:rPr>
        <w:lastRenderedPageBreak/>
        <w:t xml:space="preserve"> </w:t>
      </w:r>
      <w:r w:rsidRPr="00AB74DE">
        <w:rPr>
          <w:rFonts w:ascii="Arial Narrow" w:eastAsia="Arial Narrow" w:hAnsi="Arial Narrow" w:cs="Arial Narrow"/>
          <w:b/>
          <w:sz w:val="20"/>
          <w:szCs w:val="20"/>
        </w:rPr>
        <w:t>FORMAL BRIEFING</w:t>
      </w:r>
    </w:p>
    <w:p w14:paraId="2A34D1F3" w14:textId="50EA7A83" w:rsidR="003221F5" w:rsidRPr="00AB74DE" w:rsidRDefault="00466D6F" w:rsidP="00A3305C">
      <w:pPr>
        <w:rPr>
          <w:rFonts w:ascii="Arial Narrow" w:eastAsia="Arial Narrow" w:hAnsi="Arial Narrow" w:cs="Arial Narrow"/>
          <w:b/>
          <w:i/>
          <w:sz w:val="20"/>
          <w:szCs w:val="20"/>
        </w:rPr>
      </w:pPr>
      <w:r w:rsidRPr="00AB74DE">
        <w:rPr>
          <w:rFonts w:ascii="Arial Narrow" w:eastAsia="Arial Narrow" w:hAnsi="Arial Narrow" w:cs="Arial Narrow"/>
          <w:b/>
          <w:sz w:val="20"/>
          <w:szCs w:val="20"/>
        </w:rPr>
        <w:t xml:space="preserve"> </w:t>
      </w:r>
    </w:p>
    <w:p w14:paraId="47670E6D" w14:textId="7641B4F9" w:rsidR="003221F5" w:rsidRPr="00AB74DE" w:rsidRDefault="00466D6F">
      <w:pPr>
        <w:spacing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 </w:t>
      </w:r>
      <w:r w:rsidRPr="00A3305C">
        <w:rPr>
          <w:rFonts w:ascii="Arial Narrow" w:eastAsia="Arial Narrow" w:hAnsi="Arial Narrow" w:cs="Arial Narrow"/>
          <w:sz w:val="20"/>
          <w:szCs w:val="20"/>
        </w:rPr>
        <w:t>compulsory</w:t>
      </w:r>
      <w:r w:rsidRPr="00AB74DE">
        <w:rPr>
          <w:rFonts w:ascii="Arial Narrow" w:eastAsia="Arial Narrow" w:hAnsi="Arial Narrow" w:cs="Arial Narrow"/>
          <w:b/>
          <w:i/>
          <w:sz w:val="20"/>
          <w:szCs w:val="20"/>
        </w:rPr>
        <w:t xml:space="preserve"> </w:t>
      </w:r>
      <w:r w:rsidRPr="00AB74DE">
        <w:rPr>
          <w:rFonts w:ascii="Arial Narrow" w:eastAsia="Arial Narrow" w:hAnsi="Arial Narrow" w:cs="Arial Narrow"/>
          <w:sz w:val="20"/>
          <w:szCs w:val="20"/>
        </w:rPr>
        <w:t xml:space="preserve">pre-proposal </w:t>
      </w:r>
      <w:r w:rsidRPr="00A3305C">
        <w:rPr>
          <w:rFonts w:ascii="Arial Narrow" w:eastAsia="Arial Narrow" w:hAnsi="Arial Narrow" w:cs="Arial Narrow"/>
          <w:sz w:val="20"/>
          <w:szCs w:val="20"/>
        </w:rPr>
        <w:t>site meeting and/or RFP briefing will</w:t>
      </w:r>
      <w:r w:rsidRPr="00AB74DE">
        <w:rPr>
          <w:rFonts w:ascii="Arial Narrow" w:eastAsia="Arial Narrow" w:hAnsi="Arial Narrow" w:cs="Arial Narrow"/>
          <w:sz w:val="20"/>
          <w:szCs w:val="20"/>
        </w:rPr>
        <w:t xml:space="preserve"> be conducted at </w:t>
      </w:r>
      <w:r w:rsidR="00223720" w:rsidRPr="00A3305C">
        <w:rPr>
          <w:rFonts w:ascii="Arial Narrow" w:eastAsia="Arial Narrow" w:hAnsi="Arial Narrow" w:cs="Arial Narrow"/>
          <w:b/>
          <w:i/>
          <w:sz w:val="20"/>
          <w:szCs w:val="20"/>
        </w:rPr>
        <w:t>Foskor</w:t>
      </w:r>
      <w:r w:rsidR="00223720">
        <w:rPr>
          <w:rFonts w:ascii="Arial Narrow" w:eastAsia="Arial Narrow" w:hAnsi="Arial Narrow" w:cs="Arial Narrow"/>
          <w:b/>
          <w:i/>
          <w:sz w:val="20"/>
          <w:szCs w:val="20"/>
        </w:rPr>
        <w:t xml:space="preserve"> Mine - </w:t>
      </w:r>
      <w:r w:rsidR="00A3305C" w:rsidRPr="00A3305C">
        <w:rPr>
          <w:rFonts w:ascii="Arial Narrow" w:eastAsia="Arial Narrow" w:hAnsi="Arial Narrow" w:cs="Arial Narrow"/>
          <w:b/>
          <w:i/>
          <w:sz w:val="20"/>
          <w:szCs w:val="20"/>
        </w:rPr>
        <w:t>Phalaborwa</w:t>
      </w:r>
      <w:r w:rsidR="000927F6">
        <w:rPr>
          <w:rFonts w:ascii="Arial Narrow" w:eastAsia="Arial Narrow" w:hAnsi="Arial Narrow" w:cs="Arial Narrow"/>
          <w:b/>
          <w:i/>
          <w:sz w:val="20"/>
          <w:szCs w:val="20"/>
        </w:rPr>
        <w:t xml:space="preserve"> </w:t>
      </w:r>
      <w:r w:rsidR="003F4D3B">
        <w:rPr>
          <w:rFonts w:ascii="Arial Narrow" w:eastAsia="Arial Narrow" w:hAnsi="Arial Narrow" w:cs="Arial Narrow"/>
          <w:b/>
          <w:i/>
          <w:sz w:val="20"/>
          <w:szCs w:val="20"/>
        </w:rPr>
        <w:t>–</w:t>
      </w:r>
      <w:r w:rsidR="000927F6">
        <w:rPr>
          <w:rFonts w:ascii="Arial Narrow" w:eastAsia="Arial Narrow" w:hAnsi="Arial Narrow" w:cs="Arial Narrow"/>
          <w:b/>
          <w:i/>
          <w:sz w:val="20"/>
          <w:szCs w:val="20"/>
        </w:rPr>
        <w:t xml:space="preserve"> </w:t>
      </w:r>
      <w:r w:rsidR="003F4D3B">
        <w:rPr>
          <w:rFonts w:ascii="Arial Narrow" w:eastAsia="Arial Narrow" w:hAnsi="Arial Narrow" w:cs="Arial Narrow"/>
          <w:b/>
          <w:i/>
          <w:sz w:val="20"/>
          <w:szCs w:val="20"/>
        </w:rPr>
        <w:t>Projects Boardroom</w:t>
      </w:r>
      <w:r w:rsidR="000927F6">
        <w:rPr>
          <w:rFonts w:ascii="Arial Narrow" w:eastAsia="Arial Narrow" w:hAnsi="Arial Narrow" w:cs="Arial Narrow"/>
          <w:b/>
          <w:i/>
          <w:sz w:val="20"/>
          <w:szCs w:val="20"/>
        </w:rPr>
        <w:t xml:space="preserve">  </w:t>
      </w:r>
      <w:r w:rsidRPr="00AB74DE">
        <w:rPr>
          <w:rFonts w:ascii="Arial Narrow" w:eastAsia="Arial Narrow" w:hAnsi="Arial Narrow" w:cs="Arial Narrow"/>
          <w:sz w:val="20"/>
          <w:szCs w:val="20"/>
        </w:rPr>
        <w:t xml:space="preserve">on the </w:t>
      </w:r>
      <w:r w:rsidR="002033E4">
        <w:rPr>
          <w:rFonts w:ascii="Arial Narrow" w:eastAsia="Arial Narrow" w:hAnsi="Arial Narrow" w:cs="Arial Narrow"/>
          <w:b/>
          <w:sz w:val="20"/>
          <w:szCs w:val="20"/>
        </w:rPr>
        <w:t>13 April 2026</w:t>
      </w:r>
      <w:r w:rsidRPr="009C57F6">
        <w:rPr>
          <w:rFonts w:ascii="Arial Narrow" w:eastAsia="Arial Narrow" w:hAnsi="Arial Narrow" w:cs="Arial Narrow"/>
          <w:b/>
          <w:sz w:val="20"/>
          <w:szCs w:val="20"/>
        </w:rPr>
        <w:t xml:space="preserve">, </w:t>
      </w:r>
      <w:r w:rsidRPr="009C57F6">
        <w:rPr>
          <w:rFonts w:ascii="Arial Narrow" w:eastAsia="Arial Narrow" w:hAnsi="Arial Narrow" w:cs="Arial Narrow"/>
          <w:sz w:val="20"/>
          <w:szCs w:val="20"/>
        </w:rPr>
        <w:t>at</w:t>
      </w:r>
      <w:r w:rsidR="00064B30">
        <w:rPr>
          <w:rFonts w:ascii="Arial Narrow" w:eastAsia="Arial Narrow" w:hAnsi="Arial Narrow" w:cs="Arial Narrow"/>
          <w:sz w:val="20"/>
          <w:szCs w:val="20"/>
        </w:rPr>
        <w:t xml:space="preserve"> 10h00</w:t>
      </w:r>
      <w:r w:rsidRPr="00AB74DE">
        <w:rPr>
          <w:rFonts w:ascii="Arial Narrow" w:eastAsia="Arial Narrow" w:hAnsi="Arial Narrow" w:cs="Arial Narrow"/>
          <w:b/>
          <w:sz w:val="20"/>
          <w:szCs w:val="20"/>
        </w:rPr>
        <w:t xml:space="preserve"> </w:t>
      </w:r>
      <w:r w:rsidRPr="00AB74DE">
        <w:rPr>
          <w:rFonts w:ascii="Arial Narrow" w:eastAsia="Arial Narrow" w:hAnsi="Arial Narrow" w:cs="Arial Narrow"/>
          <w:sz w:val="20"/>
          <w:szCs w:val="20"/>
        </w:rPr>
        <w:t xml:space="preserve">for a period of ± </w:t>
      </w:r>
      <w:r w:rsidR="002033E4">
        <w:rPr>
          <w:rFonts w:ascii="Arial Narrow" w:eastAsia="Arial Narrow" w:hAnsi="Arial Narrow" w:cs="Arial Narrow"/>
          <w:sz w:val="20"/>
          <w:szCs w:val="20"/>
        </w:rPr>
        <w:t xml:space="preserve">01 </w:t>
      </w:r>
      <w:r w:rsidRPr="00AB74DE">
        <w:rPr>
          <w:rFonts w:ascii="Arial Narrow" w:eastAsia="Arial Narrow" w:hAnsi="Arial Narrow" w:cs="Arial Narrow"/>
          <w:sz w:val="20"/>
          <w:szCs w:val="20"/>
        </w:rPr>
        <w:t xml:space="preserve">hour. [Respondents to provide </w:t>
      </w:r>
      <w:r w:rsidR="00EF4321" w:rsidRPr="00AB74DE">
        <w:rPr>
          <w:rFonts w:ascii="Arial Narrow" w:eastAsia="Arial Narrow" w:hAnsi="Arial Narrow" w:cs="Arial Narrow"/>
          <w:sz w:val="20"/>
          <w:szCs w:val="20"/>
        </w:rPr>
        <w:t>their own</w:t>
      </w:r>
      <w:r w:rsidRPr="00AB74DE">
        <w:rPr>
          <w:rFonts w:ascii="Arial Narrow" w:eastAsia="Arial Narrow" w:hAnsi="Arial Narrow" w:cs="Arial Narrow"/>
          <w:sz w:val="20"/>
          <w:szCs w:val="20"/>
        </w:rPr>
        <w:t xml:space="preserve"> transportation and accommodation]. The briefing session will start </w:t>
      </w:r>
      <w:r w:rsidR="00EF4321" w:rsidRPr="00AB74DE">
        <w:rPr>
          <w:rFonts w:ascii="Arial Narrow" w:eastAsia="Arial Narrow" w:hAnsi="Arial Narrow" w:cs="Arial Narrow"/>
          <w:sz w:val="20"/>
          <w:szCs w:val="20"/>
        </w:rPr>
        <w:t>punctually,</w:t>
      </w:r>
      <w:r w:rsidRPr="00AB74DE">
        <w:rPr>
          <w:rFonts w:ascii="Arial Narrow" w:eastAsia="Arial Narrow" w:hAnsi="Arial Narrow" w:cs="Arial Narrow"/>
          <w:sz w:val="20"/>
          <w:szCs w:val="20"/>
        </w:rPr>
        <w:t xml:space="preserve"> and information will not be repeated for the benefit of Respondents arriving late.</w:t>
      </w:r>
    </w:p>
    <w:p w14:paraId="57A13972" w14:textId="178FC109" w:rsidR="003221F5" w:rsidRPr="00AB74DE" w:rsidRDefault="00466D6F" w:rsidP="00F1606A">
      <w:pPr>
        <w:numPr>
          <w:ilvl w:val="1"/>
          <w:numId w:val="23"/>
        </w:numPr>
        <w:pBdr>
          <w:top w:val="none" w:sz="0" w:space="0" w:color="000000"/>
          <w:left w:val="none" w:sz="0" w:space="0" w:color="000000"/>
          <w:bottom w:val="none" w:sz="0" w:space="0" w:color="000000"/>
          <w:right w:val="none" w:sz="0" w:space="0" w:color="000000"/>
        </w:pBdr>
        <w:spacing w:before="60"/>
        <w:ind w:left="1134"/>
        <w:rPr>
          <w:rFonts w:ascii="Arial Narrow" w:hAnsi="Arial Narrow"/>
          <w:sz w:val="20"/>
          <w:szCs w:val="20"/>
        </w:rPr>
      </w:pPr>
      <w:r w:rsidRPr="00AB74DE">
        <w:rPr>
          <w:rFonts w:ascii="Arial Narrow" w:eastAsia="Arial Narrow" w:hAnsi="Arial Narrow" w:cs="Arial Narrow"/>
          <w:i/>
          <w:sz w:val="20"/>
          <w:szCs w:val="20"/>
        </w:rPr>
        <w:t xml:space="preserve">A Certificate of Attendance in the form set out in Section </w:t>
      </w:r>
      <w:r w:rsidR="000927F6">
        <w:rPr>
          <w:rFonts w:ascii="Arial Narrow" w:eastAsia="Arial Narrow" w:hAnsi="Arial Narrow" w:cs="Arial Narrow"/>
          <w:i/>
          <w:sz w:val="20"/>
          <w:szCs w:val="20"/>
        </w:rPr>
        <w:t xml:space="preserve">10 </w:t>
      </w:r>
      <w:r w:rsidRPr="00AB74DE">
        <w:rPr>
          <w:rFonts w:ascii="Arial Narrow" w:eastAsia="Arial Narrow" w:hAnsi="Arial Narrow" w:cs="Arial Narrow"/>
          <w:i/>
          <w:sz w:val="20"/>
          <w:szCs w:val="20"/>
        </w:rPr>
        <w:t>herein must be completed and submitted with your Proposal as proof of attendance is required for a compulsory site meeting and/or RFP briefing</w:t>
      </w:r>
      <w:r w:rsidRPr="00AB74DE">
        <w:rPr>
          <w:rFonts w:ascii="Arial Narrow" w:eastAsia="Arial Narrow" w:hAnsi="Arial Narrow" w:cs="Arial Narrow"/>
          <w:sz w:val="20"/>
          <w:szCs w:val="20"/>
        </w:rPr>
        <w:t>.</w:t>
      </w:r>
    </w:p>
    <w:p w14:paraId="5F25C00D" w14:textId="77777777" w:rsidR="003221F5" w:rsidRPr="00A3305C" w:rsidRDefault="00466D6F" w:rsidP="00F1606A">
      <w:pPr>
        <w:numPr>
          <w:ilvl w:val="1"/>
          <w:numId w:val="23"/>
        </w:numPr>
        <w:pBdr>
          <w:top w:val="none" w:sz="0" w:space="0" w:color="000000"/>
          <w:left w:val="none" w:sz="0" w:space="0" w:color="000000"/>
          <w:bottom w:val="none" w:sz="0" w:space="0" w:color="000000"/>
          <w:right w:val="none" w:sz="0" w:space="0" w:color="000000"/>
        </w:pBdr>
        <w:spacing w:before="60"/>
        <w:ind w:left="1134"/>
        <w:rPr>
          <w:rFonts w:ascii="Arial Narrow" w:hAnsi="Arial Narrow"/>
          <w:i/>
          <w:iCs/>
          <w:sz w:val="20"/>
          <w:szCs w:val="20"/>
        </w:rPr>
      </w:pPr>
      <w:r w:rsidRPr="00A3305C">
        <w:rPr>
          <w:rFonts w:ascii="Arial Narrow" w:eastAsia="Arial Narrow" w:hAnsi="Arial Narrow" w:cs="Arial Narrow"/>
          <w:i/>
          <w:iCs/>
          <w:sz w:val="20"/>
          <w:szCs w:val="20"/>
        </w:rPr>
        <w:t>Respondents failing to attend the compulsory RFP briefing will be disqualified.</w:t>
      </w:r>
    </w:p>
    <w:p w14:paraId="77A8ACD4" w14:textId="1CC980EE" w:rsidR="00A3305C" w:rsidRDefault="00726324" w:rsidP="00F1606A">
      <w:pPr>
        <w:numPr>
          <w:ilvl w:val="1"/>
          <w:numId w:val="23"/>
        </w:numPr>
        <w:pBdr>
          <w:top w:val="none" w:sz="0" w:space="0" w:color="000000"/>
          <w:left w:val="none" w:sz="0" w:space="0" w:color="000000"/>
          <w:bottom w:val="none" w:sz="0" w:space="0" w:color="000000"/>
          <w:right w:val="none" w:sz="0" w:space="0" w:color="000000"/>
        </w:pBdr>
        <w:spacing w:before="60"/>
        <w:ind w:left="1134"/>
        <w:rPr>
          <w:rFonts w:ascii="Arial Narrow" w:hAnsi="Arial Narrow"/>
          <w:i/>
          <w:iCs/>
          <w:sz w:val="20"/>
          <w:szCs w:val="20"/>
        </w:rPr>
      </w:pPr>
      <w:r w:rsidRPr="00726324">
        <w:rPr>
          <w:rFonts w:ascii="Arial Narrow" w:hAnsi="Arial Narrow"/>
          <w:i/>
          <w:iCs/>
          <w:sz w:val="20"/>
          <w:szCs w:val="20"/>
        </w:rPr>
        <w:t>For access: Safety shoes, ear plugs, reflective vest/clothing and hard hat will be required.</w:t>
      </w:r>
    </w:p>
    <w:p w14:paraId="7BD8CA7E" w14:textId="69061416" w:rsidR="00726324" w:rsidRPr="00A3305C" w:rsidRDefault="007419D8" w:rsidP="00F1606A">
      <w:pPr>
        <w:numPr>
          <w:ilvl w:val="1"/>
          <w:numId w:val="23"/>
        </w:numPr>
        <w:pBdr>
          <w:top w:val="none" w:sz="0" w:space="0" w:color="000000"/>
          <w:left w:val="none" w:sz="0" w:space="0" w:color="000000"/>
          <w:bottom w:val="none" w:sz="0" w:space="0" w:color="000000"/>
          <w:right w:val="none" w:sz="0" w:space="0" w:color="000000"/>
        </w:pBdr>
        <w:spacing w:before="60"/>
        <w:ind w:left="1134"/>
        <w:rPr>
          <w:rFonts w:ascii="Arial Narrow" w:hAnsi="Arial Narrow"/>
          <w:i/>
          <w:iCs/>
          <w:sz w:val="20"/>
          <w:szCs w:val="20"/>
        </w:rPr>
      </w:pPr>
      <w:r>
        <w:rPr>
          <w:rFonts w:ascii="Arial Narrow" w:hAnsi="Arial Narrow"/>
          <w:i/>
          <w:iCs/>
          <w:sz w:val="20"/>
          <w:szCs w:val="20"/>
        </w:rPr>
        <w:t xml:space="preserve">Respondents </w:t>
      </w:r>
      <w:r w:rsidR="00726324">
        <w:rPr>
          <w:rFonts w:ascii="Arial Narrow" w:hAnsi="Arial Narrow"/>
          <w:i/>
          <w:iCs/>
          <w:sz w:val="20"/>
          <w:szCs w:val="20"/>
        </w:rPr>
        <w:t>are advised to be an hour early for induction at security.</w:t>
      </w:r>
    </w:p>
    <w:p w14:paraId="4F677418" w14:textId="3367761E" w:rsidR="003221F5" w:rsidRPr="00726324" w:rsidRDefault="00466D6F" w:rsidP="00F1606A">
      <w:pPr>
        <w:numPr>
          <w:ilvl w:val="1"/>
          <w:numId w:val="23"/>
        </w:numPr>
        <w:pBdr>
          <w:top w:val="none" w:sz="0" w:space="0" w:color="000000"/>
          <w:left w:val="none" w:sz="0" w:space="0" w:color="000000"/>
          <w:bottom w:val="none" w:sz="0" w:space="0" w:color="000000"/>
          <w:right w:val="none" w:sz="0" w:space="0" w:color="000000"/>
        </w:pBdr>
        <w:spacing w:before="60"/>
        <w:ind w:left="1134"/>
        <w:rPr>
          <w:rFonts w:ascii="Arial Narrow" w:hAnsi="Arial Narrow"/>
          <w:i/>
          <w:iCs/>
          <w:sz w:val="20"/>
          <w:szCs w:val="20"/>
        </w:rPr>
      </w:pPr>
      <w:r w:rsidRPr="00726324">
        <w:rPr>
          <w:rFonts w:ascii="Arial Narrow" w:hAnsi="Arial Narrow"/>
          <w:i/>
          <w:iCs/>
          <w:sz w:val="20"/>
          <w:szCs w:val="20"/>
        </w:rPr>
        <w:t>Respondents are encouraged to bring a copy of the RFP to the site meeting and/or RFP briefing.</w:t>
      </w:r>
    </w:p>
    <w:p w14:paraId="7580B7B2" w14:textId="77777777" w:rsidR="003221F5" w:rsidRPr="00AB74DE" w:rsidRDefault="003221F5">
      <w:pPr>
        <w:spacing w:before="0" w:after="0" w:line="360" w:lineRule="auto"/>
        <w:ind w:left="1281"/>
        <w:jc w:val="both"/>
        <w:rPr>
          <w:rFonts w:ascii="Arial Narrow" w:eastAsia="Arial Narrow" w:hAnsi="Arial Narrow" w:cs="Arial Narrow"/>
          <w:sz w:val="20"/>
          <w:szCs w:val="20"/>
        </w:rPr>
      </w:pPr>
      <w:bookmarkStart w:id="10" w:name="_heading=h.1t3h5sf" w:colFirst="0" w:colLast="0"/>
      <w:bookmarkEnd w:id="10"/>
    </w:p>
    <w:p w14:paraId="661419ED" w14:textId="77777777" w:rsidR="003221F5" w:rsidRPr="00AB74DE" w:rsidRDefault="00466D6F" w:rsidP="00F1606A">
      <w:pPr>
        <w:numPr>
          <w:ilvl w:val="0"/>
          <w:numId w:val="23"/>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RFP INSTRUCTIONS</w:t>
      </w:r>
    </w:p>
    <w:p w14:paraId="2C339974" w14:textId="77777777" w:rsidR="003221F5" w:rsidRPr="00AB74DE" w:rsidRDefault="00466D6F" w:rsidP="00F1606A">
      <w:pPr>
        <w:pStyle w:val="Heading2"/>
        <w:keepNext w:val="0"/>
        <w:numPr>
          <w:ilvl w:val="1"/>
          <w:numId w:val="23"/>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Please sign documents [sign, stamp and date the bottom of each page] before submitting them. The person or persons signing the submission must be legally authorised by the respondent to do so.</w:t>
      </w:r>
    </w:p>
    <w:p w14:paraId="5292B063" w14:textId="77777777" w:rsidR="003221F5" w:rsidRPr="00AB74DE" w:rsidRDefault="00466D6F" w:rsidP="00F1606A">
      <w:pPr>
        <w:pStyle w:val="Heading2"/>
        <w:keepNext w:val="0"/>
        <w:numPr>
          <w:ilvl w:val="1"/>
          <w:numId w:val="23"/>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835" w:hanging="273"/>
        <w:rPr>
          <w:rFonts w:ascii="Arial Narrow" w:eastAsia="Arial Narrow" w:hAnsi="Arial Narrow" w:cs="Arial Narrow"/>
          <w:bCs/>
          <w:color w:val="auto"/>
          <w:sz w:val="20"/>
          <w:szCs w:val="20"/>
          <w:lang w:eastAsia="en-ZA"/>
        </w:rPr>
      </w:pPr>
      <w:r w:rsidRPr="00AB74DE">
        <w:rPr>
          <w:rFonts w:ascii="Arial Narrow" w:eastAsia="Arial Narrow" w:hAnsi="Arial Narrow" w:cs="Arial Narrow"/>
          <w:bCs/>
          <w:color w:val="auto"/>
          <w:sz w:val="20"/>
          <w:szCs w:val="20"/>
          <w:lang w:eastAsia="en-ZA"/>
        </w:rPr>
        <w:t xml:space="preserve">All returnable documents tabled in the Proposal Form [Section 5] must be returned with proposals. </w:t>
      </w:r>
    </w:p>
    <w:p w14:paraId="6085971C" w14:textId="77777777" w:rsidR="003221F5" w:rsidRPr="00AB74DE" w:rsidRDefault="00466D6F" w:rsidP="00F1606A">
      <w:pPr>
        <w:pStyle w:val="Heading2"/>
        <w:keepNext w:val="0"/>
        <w:numPr>
          <w:ilvl w:val="1"/>
          <w:numId w:val="23"/>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Unless otherwise expressly stated, all Proposals furnished pursuant to this RFP shall be deemed to be offered. Any exceptions to this statement must be clearly and specifically indicated.</w:t>
      </w:r>
    </w:p>
    <w:p w14:paraId="00030284" w14:textId="77777777" w:rsidR="003221F5" w:rsidRPr="00AB74DE" w:rsidRDefault="00466D6F" w:rsidP="00F1606A">
      <w:pPr>
        <w:pStyle w:val="Heading2"/>
        <w:keepNext w:val="0"/>
        <w:numPr>
          <w:ilvl w:val="1"/>
          <w:numId w:val="23"/>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Any additional conditions must be embodied in an accompanying letter. Subject only to clause 15 [Alterations made by the Respondent to Bid Prices] of the General Bid Conditions, paragraph 12 below (Legal Review) and Section 6 of the RFP, alterations, additions or deletions must not be made by the Respondent to the actual RFP documents.</w:t>
      </w:r>
    </w:p>
    <w:p w14:paraId="0E84204D" w14:textId="77777777" w:rsidR="003221F5" w:rsidRPr="00AB74DE" w:rsidRDefault="00466D6F" w:rsidP="00F1606A">
      <w:pPr>
        <w:numPr>
          <w:ilvl w:val="0"/>
          <w:numId w:val="23"/>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JOINT VENTURES OR CONSORTIUMS </w:t>
      </w:r>
    </w:p>
    <w:p w14:paraId="7DD7F31A" w14:textId="77777777" w:rsidR="003221F5" w:rsidRPr="00AB74DE" w:rsidRDefault="00466D6F" w:rsidP="00F1606A">
      <w:pPr>
        <w:numPr>
          <w:ilvl w:val="1"/>
          <w:numId w:val="23"/>
        </w:numPr>
        <w:spacing w:before="60" w:after="0" w:line="360" w:lineRule="auto"/>
        <w:ind w:left="835" w:hanging="273"/>
        <w:jc w:val="both"/>
        <w:rPr>
          <w:rFonts w:ascii="Arial Narrow" w:hAnsi="Arial Narrow"/>
          <w:sz w:val="20"/>
          <w:szCs w:val="20"/>
        </w:rPr>
      </w:pPr>
      <w:r w:rsidRPr="00AB74DE">
        <w:rPr>
          <w:rFonts w:ascii="Arial Narrow" w:eastAsia="Arial Narrow" w:hAnsi="Arial Narrow" w:cs="Arial Narrow"/>
          <w:sz w:val="20"/>
          <w:szCs w:val="20"/>
        </w:rPr>
        <w:t>Respondents who wish to respond to this RFP as a Joint Venture [</w:t>
      </w:r>
      <w:r w:rsidRPr="00AB74DE">
        <w:rPr>
          <w:rFonts w:ascii="Arial Narrow" w:eastAsia="Arial Narrow" w:hAnsi="Arial Narrow" w:cs="Arial Narrow"/>
          <w:b/>
          <w:sz w:val="20"/>
          <w:szCs w:val="20"/>
        </w:rPr>
        <w:t>JV</w:t>
      </w:r>
      <w:r w:rsidRPr="00AB74DE">
        <w:rPr>
          <w:rFonts w:ascii="Arial Narrow" w:eastAsia="Arial Narrow" w:hAnsi="Arial Narrow" w:cs="Arial Narrow"/>
          <w:sz w:val="20"/>
          <w:szCs w:val="20"/>
        </w:rPr>
        <w:t>] or consortium with B-BBEE entities, must state their intention to do so in their RFP submission. Such Respondents must also submit a signed JV or consortium agreement between the parties clearly stating the percentage [%] split of business and the associated responsibilities of each party. If at the time of the bid submission such a JV or consortium agreement has not been concluded, the partners must submit confirmation in writing of their intention to enter into a JV or consortium agreement should they be awarded business by Foskor through this RFP process. This written confirmation must clearly indicate the percentage [%] split of business and the responsibilities of each party. In such cases, award of business will only take place once a signed copy of a JV or consortium agreement is submitted to Foskor.</w:t>
      </w:r>
    </w:p>
    <w:p w14:paraId="7A2C35BE" w14:textId="06340CFA" w:rsidR="003221F5" w:rsidRPr="0046225F" w:rsidRDefault="00466D6F" w:rsidP="008E7D4C">
      <w:pPr>
        <w:numPr>
          <w:ilvl w:val="0"/>
          <w:numId w:val="23"/>
        </w:numPr>
        <w:spacing w:before="240" w:after="0" w:line="360" w:lineRule="auto"/>
        <w:jc w:val="both"/>
        <w:rPr>
          <w:rFonts w:ascii="Arial Narrow" w:eastAsia="Arial Narrow" w:hAnsi="Arial Narrow" w:cs="Arial Narrow"/>
          <w:sz w:val="20"/>
          <w:szCs w:val="20"/>
        </w:rPr>
      </w:pPr>
      <w:r w:rsidRPr="0046225F">
        <w:rPr>
          <w:rFonts w:ascii="Arial Narrow" w:eastAsia="Arial Narrow" w:hAnsi="Arial Narrow" w:cs="Arial Narrow"/>
          <w:sz w:val="20"/>
          <w:szCs w:val="20"/>
        </w:rPr>
        <w:t xml:space="preserve">Respondents are to note that for the purpose of Evaluation, a JV will be evaluated based on one consolidated B-BBEE scorecard (a consolidated B-BBEE Status Level verification certificate) Preference points will be awarded to a bidder for attaining the requirements in accordance with the table indicated in Table </w:t>
      </w:r>
      <w:r w:rsidR="00B43D1F" w:rsidRPr="0046225F">
        <w:rPr>
          <w:rFonts w:ascii="Arial Narrow" w:eastAsia="Arial Narrow" w:hAnsi="Arial Narrow" w:cs="Arial Narrow"/>
          <w:sz w:val="20"/>
          <w:szCs w:val="20"/>
        </w:rPr>
        <w:t>4</w:t>
      </w:r>
      <w:r w:rsidRPr="0046225F">
        <w:rPr>
          <w:rFonts w:ascii="Arial Narrow" w:eastAsia="Arial Narrow" w:hAnsi="Arial Narrow" w:cs="Arial Narrow"/>
          <w:sz w:val="20"/>
          <w:szCs w:val="20"/>
        </w:rPr>
        <w:t>.</w:t>
      </w:r>
      <w:r w:rsidR="00B43D1F" w:rsidRPr="0046225F">
        <w:rPr>
          <w:rFonts w:ascii="Arial Narrow" w:eastAsia="Arial Narrow" w:hAnsi="Arial Narrow" w:cs="Arial Narrow"/>
          <w:sz w:val="20"/>
          <w:szCs w:val="20"/>
        </w:rPr>
        <w:t>1</w:t>
      </w:r>
      <w:r w:rsidRPr="0046225F">
        <w:rPr>
          <w:rFonts w:ascii="Arial Narrow" w:eastAsia="Arial Narrow" w:hAnsi="Arial Narrow" w:cs="Arial Narrow"/>
          <w:sz w:val="20"/>
          <w:szCs w:val="20"/>
        </w:rPr>
        <w:t xml:space="preserve"> of the </w:t>
      </w:r>
      <w:r w:rsidR="00B43D1F" w:rsidRPr="0046225F">
        <w:rPr>
          <w:rFonts w:ascii="Arial Narrow" w:eastAsia="Arial Narrow" w:hAnsi="Arial Narrow" w:cs="Arial Narrow"/>
          <w:sz w:val="20"/>
          <w:szCs w:val="20"/>
        </w:rPr>
        <w:t>B-BBEE Preference Points Claim Forms</w:t>
      </w:r>
      <w:r w:rsidRPr="0046225F">
        <w:rPr>
          <w:rFonts w:ascii="Arial Narrow" w:eastAsia="Arial Narrow" w:hAnsi="Arial Narrow" w:cs="Arial Narrow"/>
          <w:sz w:val="20"/>
          <w:szCs w:val="20"/>
        </w:rPr>
        <w:t>.</w:t>
      </w:r>
      <w:r w:rsidRPr="0046225F">
        <w:rPr>
          <w:rFonts w:ascii="Arial Narrow" w:eastAsia="Arial Narrow" w:hAnsi="Arial Narrow" w:cs="Arial Narrow"/>
          <w:b/>
          <w:sz w:val="20"/>
          <w:szCs w:val="20"/>
        </w:rPr>
        <w:t>COMMUNICATION</w:t>
      </w:r>
    </w:p>
    <w:p w14:paraId="0D16B236" w14:textId="3F719A25"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 xml:space="preserve">For specific queries relating to this RFP, an RFP Clarification Request Form should be submitted onto the system and to </w:t>
      </w:r>
      <w:r w:rsidRPr="00726324">
        <w:rPr>
          <w:rFonts w:ascii="Arial Narrow" w:eastAsia="Arial Narrow" w:hAnsi="Arial Narrow" w:cs="Arial Narrow"/>
          <w:sz w:val="20"/>
          <w:szCs w:val="20"/>
        </w:rPr>
        <w:t>[</w:t>
      </w:r>
      <w:r w:rsidR="002033E4">
        <w:rPr>
          <w:rFonts w:ascii="Arial Narrow" w:eastAsia="Arial Narrow" w:hAnsi="Arial Narrow" w:cs="Arial Narrow"/>
          <w:b/>
          <w:bCs/>
          <w:sz w:val="20"/>
          <w:szCs w:val="20"/>
        </w:rPr>
        <w:t>Thembi Sebuthuma</w:t>
      </w:r>
      <w:r w:rsidRPr="00AB74DE">
        <w:rPr>
          <w:rFonts w:ascii="Arial Narrow" w:eastAsia="Arial Narrow" w:hAnsi="Arial Narrow" w:cs="Arial Narrow"/>
          <w:sz w:val="20"/>
          <w:szCs w:val="20"/>
        </w:rPr>
        <w:t xml:space="preserve">] before </w:t>
      </w:r>
      <w:r w:rsidRPr="009C57F6">
        <w:rPr>
          <w:rFonts w:ascii="Arial Narrow" w:eastAsia="Arial Narrow" w:hAnsi="Arial Narrow" w:cs="Arial Narrow"/>
          <w:b/>
          <w:bCs/>
          <w:sz w:val="20"/>
          <w:szCs w:val="20"/>
        </w:rPr>
        <w:t>12</w:t>
      </w:r>
      <w:r w:rsidR="009C57F6" w:rsidRPr="009C57F6">
        <w:rPr>
          <w:rFonts w:ascii="Arial Narrow" w:eastAsia="Arial Narrow" w:hAnsi="Arial Narrow" w:cs="Arial Narrow"/>
          <w:b/>
          <w:bCs/>
          <w:sz w:val="20"/>
          <w:szCs w:val="20"/>
        </w:rPr>
        <w:t>h</w:t>
      </w:r>
      <w:r w:rsidRPr="009C57F6">
        <w:rPr>
          <w:rFonts w:ascii="Arial Narrow" w:eastAsia="Arial Narrow" w:hAnsi="Arial Narrow" w:cs="Arial Narrow"/>
          <w:b/>
          <w:bCs/>
          <w:sz w:val="20"/>
          <w:szCs w:val="20"/>
        </w:rPr>
        <w:t xml:space="preserve">00 </w:t>
      </w:r>
      <w:r w:rsidR="0059174A" w:rsidRPr="009C57F6">
        <w:rPr>
          <w:rFonts w:ascii="Arial Narrow" w:eastAsia="Arial Narrow" w:hAnsi="Arial Narrow" w:cs="Arial Narrow"/>
          <w:b/>
          <w:bCs/>
          <w:sz w:val="20"/>
          <w:szCs w:val="20"/>
        </w:rPr>
        <w:t>on</w:t>
      </w:r>
      <w:r w:rsidR="009C57F6">
        <w:rPr>
          <w:rFonts w:ascii="Arial Narrow" w:eastAsia="Arial Narrow" w:hAnsi="Arial Narrow" w:cs="Arial Narrow"/>
          <w:sz w:val="20"/>
          <w:szCs w:val="20"/>
        </w:rPr>
        <w:t xml:space="preserve"> </w:t>
      </w:r>
      <w:r w:rsidR="009C57F6" w:rsidRPr="009C57F6">
        <w:rPr>
          <w:rFonts w:ascii="Arial Narrow" w:eastAsia="Arial Narrow" w:hAnsi="Arial Narrow" w:cs="Arial Narrow"/>
          <w:b/>
          <w:bCs/>
          <w:sz w:val="20"/>
          <w:szCs w:val="20"/>
        </w:rPr>
        <w:t>1</w:t>
      </w:r>
      <w:r w:rsidR="002033E4">
        <w:rPr>
          <w:rFonts w:ascii="Arial Narrow" w:eastAsia="Arial Narrow" w:hAnsi="Arial Narrow" w:cs="Arial Narrow"/>
          <w:b/>
          <w:bCs/>
          <w:sz w:val="20"/>
          <w:szCs w:val="20"/>
        </w:rPr>
        <w:t>7</w:t>
      </w:r>
      <w:r w:rsidR="009C57F6" w:rsidRPr="009C57F6">
        <w:rPr>
          <w:rFonts w:ascii="Arial Narrow" w:eastAsia="Arial Narrow" w:hAnsi="Arial Narrow" w:cs="Arial Narrow"/>
          <w:b/>
          <w:bCs/>
          <w:sz w:val="20"/>
          <w:szCs w:val="20"/>
        </w:rPr>
        <w:t xml:space="preserve"> April 202</w:t>
      </w:r>
      <w:r w:rsidR="002033E4">
        <w:rPr>
          <w:rFonts w:ascii="Arial Narrow" w:eastAsia="Arial Narrow" w:hAnsi="Arial Narrow" w:cs="Arial Narrow"/>
          <w:b/>
          <w:bCs/>
          <w:sz w:val="20"/>
          <w:szCs w:val="20"/>
        </w:rPr>
        <w:t>6</w:t>
      </w:r>
      <w:r w:rsidR="0059174A" w:rsidRPr="00AB74DE">
        <w:rPr>
          <w:rFonts w:ascii="Arial Narrow" w:eastAsia="Arial Narrow" w:hAnsi="Arial Narrow" w:cs="Arial Narrow"/>
          <w:sz w:val="20"/>
          <w:szCs w:val="20"/>
        </w:rPr>
        <w:t>,</w:t>
      </w:r>
      <w:r w:rsidRPr="00AB74DE">
        <w:rPr>
          <w:rFonts w:ascii="Arial Narrow" w:eastAsia="Arial Narrow" w:hAnsi="Arial Narrow" w:cs="Arial Narrow"/>
          <w:sz w:val="20"/>
          <w:szCs w:val="20"/>
        </w:rPr>
        <w:t xml:space="preserve"> substantially in the form set out in </w:t>
      </w:r>
      <w:r w:rsidRPr="00BF11C0">
        <w:rPr>
          <w:rFonts w:ascii="Arial Narrow" w:eastAsia="Arial Narrow" w:hAnsi="Arial Narrow" w:cs="Arial Narrow"/>
          <w:sz w:val="20"/>
          <w:szCs w:val="20"/>
        </w:rPr>
        <w:t>Section 8</w:t>
      </w:r>
      <w:r w:rsidRPr="00AB74DE">
        <w:rPr>
          <w:rFonts w:ascii="Arial Narrow" w:eastAsia="Arial Narrow" w:hAnsi="Arial Narrow" w:cs="Arial Narrow"/>
          <w:sz w:val="20"/>
          <w:szCs w:val="20"/>
        </w:rPr>
        <w:t xml:space="preserve"> hereto. In the interest of fairness and transparency, Foskor’s response to such a query will be published on the National Treasury e-tender portal, </w:t>
      </w:r>
      <w:r w:rsidRPr="00B65F33">
        <w:rPr>
          <w:rFonts w:ascii="Arial Narrow" w:eastAsia="Arial Narrow" w:hAnsi="Arial Narrow" w:cs="Arial Narrow"/>
          <w:sz w:val="20"/>
          <w:szCs w:val="20"/>
        </w:rPr>
        <w:t>CIDB i-tender</w:t>
      </w:r>
      <w:r w:rsidRPr="00AB74DE">
        <w:rPr>
          <w:rFonts w:ascii="Arial Narrow" w:eastAsia="Arial Narrow" w:hAnsi="Arial Narrow" w:cs="Arial Narrow"/>
          <w:sz w:val="20"/>
          <w:szCs w:val="20"/>
        </w:rPr>
        <w:t xml:space="preserve"> portal (where applicable) and the Foskor website.</w:t>
      </w:r>
    </w:p>
    <w:p w14:paraId="3ABF8295" w14:textId="23289376"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After the closing date of the RFP, a Respondent may only communicate with the </w:t>
      </w:r>
      <w:r w:rsidR="007B754A" w:rsidRPr="00AB74DE">
        <w:rPr>
          <w:rFonts w:ascii="Arial Narrow" w:eastAsia="Arial Narrow" w:hAnsi="Arial Narrow" w:cs="Arial Narrow"/>
          <w:sz w:val="20"/>
          <w:szCs w:val="20"/>
        </w:rPr>
        <w:t xml:space="preserve">AC </w:t>
      </w:r>
      <w:r w:rsidRPr="00AB74DE">
        <w:rPr>
          <w:rFonts w:ascii="Arial Narrow" w:eastAsia="Arial Narrow" w:hAnsi="Arial Narrow" w:cs="Arial Narrow"/>
          <w:sz w:val="20"/>
          <w:szCs w:val="20"/>
        </w:rPr>
        <w:t>Secretariat [</w:t>
      </w:r>
      <w:r w:rsidR="00B65F33" w:rsidRPr="00B65F33">
        <w:rPr>
          <w:rFonts w:ascii="Arial Narrow" w:eastAsia="Arial Narrow" w:hAnsi="Arial Narrow" w:cs="Arial Narrow"/>
          <w:b/>
          <w:bCs/>
          <w:sz w:val="20"/>
          <w:szCs w:val="20"/>
        </w:rPr>
        <w:t>Edith Popela</w:t>
      </w:r>
      <w:r w:rsidRPr="00AB74DE">
        <w:rPr>
          <w:rFonts w:ascii="Arial Narrow" w:eastAsia="Arial Narrow" w:hAnsi="Arial Narrow" w:cs="Arial Narrow"/>
          <w:sz w:val="20"/>
          <w:szCs w:val="20"/>
        </w:rPr>
        <w:t>], at email</w:t>
      </w:r>
      <w:r w:rsidR="007B754A" w:rsidRPr="00AB74DE">
        <w:rPr>
          <w:rFonts w:ascii="Arial Narrow" w:eastAsia="Arial Narrow" w:hAnsi="Arial Narrow" w:cs="Arial Narrow"/>
          <w:sz w:val="20"/>
          <w:szCs w:val="20"/>
        </w:rPr>
        <w:t xml:space="preserve"> [</w:t>
      </w:r>
      <w:r w:rsidR="00B65F33" w:rsidRPr="00B65F33">
        <w:rPr>
          <w:rFonts w:ascii="Arial Narrow" w:eastAsia="Arial Narrow" w:hAnsi="Arial Narrow" w:cs="Arial Narrow"/>
          <w:b/>
          <w:bCs/>
          <w:sz w:val="20"/>
          <w:szCs w:val="20"/>
        </w:rPr>
        <w:t>edithp@foskor.co.za</w:t>
      </w:r>
      <w:r w:rsidR="007B754A" w:rsidRPr="00AB74DE">
        <w:rPr>
          <w:rFonts w:ascii="Arial Narrow" w:eastAsia="Arial Narrow" w:hAnsi="Arial Narrow" w:cs="Arial Narrow"/>
          <w:sz w:val="20"/>
          <w:szCs w:val="20"/>
        </w:rPr>
        <w:t>]</w:t>
      </w:r>
      <w:r w:rsidRPr="00AB74DE">
        <w:rPr>
          <w:rFonts w:ascii="Arial Narrow" w:eastAsia="Arial Narrow" w:hAnsi="Arial Narrow" w:cs="Arial Narrow"/>
          <w:sz w:val="20"/>
          <w:szCs w:val="20"/>
        </w:rPr>
        <w:t xml:space="preserve"> on any matter relating to its RFP Proposal. </w:t>
      </w:r>
    </w:p>
    <w:p w14:paraId="6001541C" w14:textId="77777777"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to note that changes to its submission will not be considered after the closing date.</w:t>
      </w:r>
    </w:p>
    <w:p w14:paraId="2E04A90A" w14:textId="77777777"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It is prohibited for Respondents to attempt, either directly or indirectly, to canvas any officer or employee of Foskor in respect of this RFP between the closing date and the date of the award of the business.</w:t>
      </w:r>
    </w:p>
    <w:p w14:paraId="03D5A992" w14:textId="77777777"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found to be in collusion with one another will be automatically disqualified and restricted from doing business with organs of state for a specified period.</w:t>
      </w:r>
    </w:p>
    <w:p w14:paraId="36D6FDB6" w14:textId="62FAA524" w:rsidR="003221F5" w:rsidRPr="00AB74DE" w:rsidRDefault="00466D6F" w:rsidP="00F1606A">
      <w:pPr>
        <w:numPr>
          <w:ilvl w:val="1"/>
          <w:numId w:val="23"/>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Foskor will publish the outcome of this RFP in the National Treasury e-tender portal, CIDB i-tender portal (where applicable) and the Foskor website within 10 days after the award has been finalised. Respondents are required to check the Foskor website for the results of the tender process. All unsuccessful bidders have a right to request Foskor to furnish individual reasons for their bid not being successful. This requested must be directed to the contact person stated in the SBD 1 form</w:t>
      </w:r>
      <w:r w:rsidR="00B8527E" w:rsidRPr="00AB74DE">
        <w:rPr>
          <w:rFonts w:ascii="Arial Narrow" w:eastAsia="Arial Narrow" w:hAnsi="Arial Narrow" w:cs="Arial Narrow"/>
          <w:sz w:val="20"/>
          <w:szCs w:val="20"/>
        </w:rPr>
        <w:t>.</w:t>
      </w:r>
    </w:p>
    <w:p w14:paraId="70D00761"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CONFIDENTIALITY</w:t>
      </w:r>
    </w:p>
    <w:p w14:paraId="77B81363" w14:textId="77777777" w:rsidR="003221F5" w:rsidRPr="00AB74DE" w:rsidRDefault="00466D6F" w:rsidP="00B8527E">
      <w:pPr>
        <w:pStyle w:val="Heading2"/>
        <w:keepNext w:val="0"/>
        <w:pBdr>
          <w:top w:val="none" w:sz="0" w:space="0" w:color="000000"/>
          <w:left w:val="none" w:sz="0" w:space="0" w:color="000000"/>
          <w:bottom w:val="none" w:sz="0" w:space="0" w:color="000000"/>
          <w:right w:val="none" w:sz="0" w:space="0" w:color="000000"/>
        </w:pBdr>
        <w:shd w:val="clear" w:color="auto" w:fill="auto"/>
        <w:spacing w:before="60" w:after="0" w:line="360" w:lineRule="auto"/>
        <w:ind w:left="567"/>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All information related to this RFP is to be treated with strict confidence. In this regard Respondents are required to certify that they have acquainted themselves with the Non-Disclosure Agreement. All information related to a subsequent contract, both during and after completion thereof, will be treated with strict confidence. Should the need however arise to divulge any information related to this RFP or the subsequent contract, written approval must be obtained from Foskor.</w:t>
      </w:r>
    </w:p>
    <w:p w14:paraId="6BCCC69B"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COMPLIANCE</w:t>
      </w:r>
    </w:p>
    <w:p w14:paraId="29EC1C13" w14:textId="53BEA23F"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successful Respondent [hereinafter referred to as the </w:t>
      </w:r>
      <w:r w:rsidRPr="00B65F33">
        <w:rPr>
          <w:rFonts w:ascii="Arial Narrow" w:eastAsia="Arial Narrow" w:hAnsi="Arial Narrow" w:cs="Arial Narrow"/>
          <w:b/>
          <w:sz w:val="20"/>
          <w:szCs w:val="20"/>
        </w:rPr>
        <w:t>Service provider</w:t>
      </w:r>
      <w:r w:rsidRPr="00AB74DE">
        <w:rPr>
          <w:rFonts w:ascii="Arial Narrow" w:eastAsia="Arial Narrow" w:hAnsi="Arial Narrow" w:cs="Arial Narrow"/>
          <w:sz w:val="20"/>
          <w:szCs w:val="20"/>
        </w:rPr>
        <w:t xml:space="preserve"> shall be in full and complete compliance with any and all applicable laws and regulations.</w:t>
      </w:r>
    </w:p>
    <w:p w14:paraId="61FDD0CE"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EMPLOYMENT EQUITY ACT</w:t>
      </w:r>
    </w:p>
    <w:p w14:paraId="614048C0"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comply with the requirements of the Employment Equity Act 55 of 1998 applicable to it including (but not limited to) Section 53 of the Employment Equity Act.</w:t>
      </w:r>
    </w:p>
    <w:p w14:paraId="7A33C663"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DISCLAIMERS</w:t>
      </w:r>
    </w:p>
    <w:p w14:paraId="2F4EBF99"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hereby advised that Foskor is not committed to any course of action as a result of its issuance of this RFP and/or its receipt of Proposals. In particular, please note that Foskor reserves the right to:</w:t>
      </w:r>
    </w:p>
    <w:p w14:paraId="0180A833" w14:textId="77777777" w:rsidR="00F06515"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modify the RFP’s Goods/Services and request Respondents to re-bid on any such changes;</w:t>
      </w:r>
    </w:p>
    <w:p w14:paraId="7C9A0991" w14:textId="77777777" w:rsidR="00F06515"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reject any Proposal which does not conform to instructions and specifications which are detailed herein;</w:t>
      </w:r>
    </w:p>
    <w:p w14:paraId="68C2B2D5"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disqualify Proposals submitted after the stated submission deadline </w:t>
      </w:r>
      <w:r w:rsidRPr="00B65F33">
        <w:rPr>
          <w:rFonts w:ascii="Arial Narrow" w:eastAsia="Arial Narrow" w:hAnsi="Arial Narrow" w:cs="Arial Narrow"/>
          <w:b w:val="0"/>
          <w:color w:val="auto"/>
          <w:sz w:val="20"/>
          <w:szCs w:val="20"/>
        </w:rPr>
        <w:t>[closing date];</w:t>
      </w:r>
    </w:p>
    <w:p w14:paraId="7AB7A4D3"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award a contract in connection with this Proposal at any time after the RFP’s closing date;</w:t>
      </w:r>
    </w:p>
    <w:p w14:paraId="3018B85D"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lastRenderedPageBreak/>
        <w:t>award a contract for only a portion of the proposed Goods/Services which are reflected in the scope of this RFP;</w:t>
      </w:r>
    </w:p>
    <w:p w14:paraId="4F400692"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split the award of the contract between more than one Supplier/Service provider, should it at Foskor’s discretion be more advantageous in terms of, amongst others, cost or developmental considerations; </w:t>
      </w:r>
    </w:p>
    <w:p w14:paraId="0FE09411"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cancel the bid process;</w:t>
      </w:r>
    </w:p>
    <w:p w14:paraId="40F96B51"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validate any information submitted by Respondents in response to this bid. This would include, but is not limited to, requesting the Respondents to provide supporting evidence. By submitting a bid, Respondents hereby irrevocably grant the necessary consent to Foskor to do so;</w:t>
      </w:r>
    </w:p>
    <w:p w14:paraId="5A466AC3"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request audited financial statements or other documentation for the purposes of a due diligence exercise; </w:t>
      </w:r>
    </w:p>
    <w:p w14:paraId="30B471C7"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not accept any changes or purported changes by the Respondent to the bid rates after the closing date and/or after the award of the business, unless the contract specifically provided for it;</w:t>
      </w:r>
    </w:p>
    <w:p w14:paraId="5BD6A3E7" w14:textId="77777777" w:rsidR="006F3280"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to cancel the contract and/request that National Treasury place the Respondent on its Database of Restricted Suppliers for a period not exceeding 10 years, on the basis that a contract was awarded on the strength of incorrect information furnished by the Respondent or on any other basis recognised in law;</w:t>
      </w:r>
    </w:p>
    <w:p w14:paraId="3454CEF5" w14:textId="7C40C51B" w:rsidR="003221F5" w:rsidRPr="00AB74DE" w:rsidRDefault="00466D6F" w:rsidP="00F1606A">
      <w:pPr>
        <w:pStyle w:val="Heading2"/>
        <w:keepNext w:val="0"/>
        <w:numPr>
          <w:ilvl w:val="0"/>
          <w:numId w:val="45"/>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to award the business to the next ranked bidder, provided that he/she is still prepared to provide the required Goods at the quoted price, should the preferred bidder fail to sign or commence with the contract within a reasonable period after being requested to do so. Under such circumstances, the validity of the bids of the next ranked bidder(s) will be deemed to remain valid, irrespective of whether the outcome of the tender has been published the outcome of the bid process on the National Treasury e-tender portal, CIDB i-tender portal (where applicable) and the Foskor website. Bidders may therefore be requested to advise whether they would still be prepared to provide the required Goods at their quoted price.</w:t>
      </w:r>
    </w:p>
    <w:p w14:paraId="3E9A5E65" w14:textId="53631C08" w:rsidR="008C669D" w:rsidRPr="00AB74DE" w:rsidRDefault="00466D6F" w:rsidP="00B65F33">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Note that Foskor will not reimburse any Respondent for any preparatory costs or other work performed in connection with its Proposal, whether or not the Respondent is awarded a contract.</w:t>
      </w:r>
    </w:p>
    <w:p w14:paraId="39771DF5"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LEGAL REVIEW</w:t>
      </w:r>
    </w:p>
    <w:p w14:paraId="29C5035E" w14:textId="77777777" w:rsidR="003221F5"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A Proposal submitted by a Respondent will be subjected to review and acceptance or rejection of its proposed contractual terms and conditions by Foskor’s Legal Counsel, prior to consideration for an award of business. A material deviation from the Standard terms or conditions could result in disqualification.</w:t>
      </w:r>
    </w:p>
    <w:p w14:paraId="717A23E9" w14:textId="77777777" w:rsidR="009C57F6" w:rsidRPr="00AB74DE" w:rsidRDefault="009C57F6">
      <w:pPr>
        <w:spacing w:after="0" w:line="360" w:lineRule="auto"/>
        <w:ind w:left="567"/>
        <w:jc w:val="both"/>
        <w:rPr>
          <w:rFonts w:ascii="Arial Narrow" w:eastAsia="Arial Narrow" w:hAnsi="Arial Narrow" w:cs="Arial Narrow"/>
          <w:sz w:val="20"/>
          <w:szCs w:val="20"/>
        </w:rPr>
      </w:pPr>
    </w:p>
    <w:p w14:paraId="061EEBF1"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SECURITY CLEARANCE</w:t>
      </w:r>
    </w:p>
    <w:p w14:paraId="6B4E3844"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Acceptance of this bid could be subject to the condition that the Successful Respondent, its personnel providing the Goods/Services and its subcontractor(s) must obtain security clearance from the appropriate authorities to the level of </w:t>
      </w:r>
      <w:r w:rsidRPr="00AB74DE">
        <w:rPr>
          <w:rFonts w:ascii="Arial Narrow" w:eastAsia="Arial Narrow" w:hAnsi="Arial Narrow" w:cs="Arial Narrow"/>
          <w:b/>
          <w:sz w:val="20"/>
          <w:szCs w:val="20"/>
        </w:rPr>
        <w:t>CONFIDENTIAL/ SECRET/TOP SECRET</w:t>
      </w:r>
      <w:r w:rsidRPr="00AB74DE">
        <w:rPr>
          <w:rFonts w:ascii="Arial Narrow" w:eastAsia="Arial Narrow" w:hAnsi="Arial Narrow" w:cs="Arial Narrow"/>
          <w:sz w:val="20"/>
          <w:szCs w:val="20"/>
        </w:rPr>
        <w:t>. Obtaining the required clearance is the responsibility of the Successful Respondent. Acceptance of the bid is also subject to the condition that the Successful Respondent will implement all such security measures as the safe performance of the contract may require.</w:t>
      </w:r>
    </w:p>
    <w:p w14:paraId="32D17FFD" w14:textId="77777777" w:rsidR="003221F5" w:rsidRPr="00AB74DE" w:rsidRDefault="00466D6F" w:rsidP="00F1606A">
      <w:pPr>
        <w:numPr>
          <w:ilvl w:val="0"/>
          <w:numId w:val="23"/>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lastRenderedPageBreak/>
        <w:t>NATIONAL TREASURY’S CENTRAL SUPPLIER DATABASE</w:t>
      </w:r>
    </w:p>
    <w:p w14:paraId="2A27ED58"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required to self-register on National Treasury’s Central Supplier Database (CSD) which has been established to centrally administer supplier information for all organs of state and facilitate the verification of certain key supplier information. Respondents must register on the CSD prior to submitting their bids. Business may not be awarded to a Respondent who has failed to register on the CSD. Only foreign suppliers with no local registered entity need not register on the CSD.</w:t>
      </w:r>
    </w:p>
    <w:p w14:paraId="58C91A0A" w14:textId="77777777" w:rsidR="003221F5" w:rsidRPr="00AB74DE" w:rsidRDefault="00466D6F" w:rsidP="00F1606A">
      <w:pPr>
        <w:numPr>
          <w:ilvl w:val="0"/>
          <w:numId w:val="23"/>
        </w:numPr>
        <w:spacing w:before="240"/>
        <w:rPr>
          <w:rFonts w:ascii="Arial Narrow" w:hAnsi="Arial Narrow"/>
          <w:sz w:val="20"/>
          <w:szCs w:val="20"/>
        </w:rPr>
      </w:pPr>
      <w:r w:rsidRPr="00AB74DE">
        <w:rPr>
          <w:rFonts w:ascii="Arial Narrow" w:hAnsi="Arial Narrow"/>
          <w:b/>
          <w:sz w:val="20"/>
          <w:szCs w:val="20"/>
        </w:rPr>
        <w:t>TAX COMPLIANCE</w:t>
      </w:r>
    </w:p>
    <w:p w14:paraId="35F8E001"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be compliant when submitting a proposal to Foskor and remain compliant for the entire contract term with all applicable tax legislation, including but not limited to the Income Tax Act, 1962 (Act No. 58 of 1962) and Value Added Tax Act, 1991 (Act No. 89 of 1991).</w:t>
      </w:r>
    </w:p>
    <w:p w14:paraId="27B64F32"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It is a condition of this bid that the tax matters of the successful Respondents be in order, or that satisfactory arrangements have been made with South African Revenue Service (SARS) to meet the Respondents' tax obligations. </w:t>
      </w:r>
    </w:p>
    <w:p w14:paraId="1808F9EC"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Tax Compliance status requirements are also applicable to foreign Respondents/ individuals who wish to submit bids. </w:t>
      </w:r>
    </w:p>
    <w:p w14:paraId="568BA160" w14:textId="77777777" w:rsidR="00711EB4"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Where Consortia / Joint Ventures / Sub-contractors are involved, each party must be registered on the Central Supplier Database and their tax compliance status will be verified through the Central Supplier Database.</w:t>
      </w:r>
    </w:p>
    <w:p w14:paraId="2642C0DD" w14:textId="77777777" w:rsidR="00711EB4" w:rsidRPr="00AB74DE" w:rsidRDefault="00711EB4">
      <w:pPr>
        <w:spacing w:after="0" w:line="360" w:lineRule="auto"/>
        <w:ind w:left="567"/>
        <w:jc w:val="both"/>
        <w:rPr>
          <w:rFonts w:ascii="Arial Narrow" w:eastAsia="Arial Narrow" w:hAnsi="Arial Narrow" w:cs="Arial Narrow"/>
          <w:sz w:val="20"/>
          <w:szCs w:val="20"/>
        </w:rPr>
      </w:pPr>
    </w:p>
    <w:p w14:paraId="2B689486" w14:textId="69EDA025" w:rsidR="003221F5" w:rsidRPr="00AB74DE" w:rsidRDefault="00711EB4">
      <w:pPr>
        <w:spacing w:after="0" w:line="360" w:lineRule="auto"/>
        <w:ind w:left="567"/>
        <w:jc w:val="both"/>
      </w:pPr>
      <w:r w:rsidRPr="00AB74DE">
        <w:rPr>
          <w:rFonts w:ascii="Arial Narrow" w:eastAsia="Times New Roman" w:hAnsi="Arial Narrow" w:cs="Times New Roman"/>
          <w:noProof/>
          <w:sz w:val="18"/>
          <w:szCs w:val="24"/>
          <w:lang w:val="en-US" w:eastAsia="en-GB"/>
        </w:rPr>
        <w:drawing>
          <wp:inline distT="0" distB="0" distL="0" distR="0" wp14:anchorId="5C259EAE" wp14:editId="2A4560FD">
            <wp:extent cx="5941395" cy="2697480"/>
            <wp:effectExtent l="0" t="0" r="2540"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980861" cy="2715398"/>
                    </a:xfrm>
                    <a:prstGeom prst="rect">
                      <a:avLst/>
                    </a:prstGeom>
                    <a:noFill/>
                    <a:ln>
                      <a:noFill/>
                    </a:ln>
                  </pic:spPr>
                </pic:pic>
              </a:graphicData>
            </a:graphic>
          </wp:inline>
        </w:drawing>
      </w:r>
      <w:r w:rsidR="00466D6F" w:rsidRPr="00AB74DE">
        <w:br w:type="page"/>
      </w:r>
    </w:p>
    <w:p w14:paraId="66169E96" w14:textId="77777777" w:rsidR="003221F5" w:rsidRPr="00AB74DE" w:rsidRDefault="00466D6F" w:rsidP="00711EB4">
      <w:pPr>
        <w:pStyle w:val="Heading1"/>
        <w:tabs>
          <w:tab w:val="left" w:pos="2078"/>
        </w:tabs>
        <w:spacing w:before="240" w:after="0" w:line="360" w:lineRule="auto"/>
        <w:ind w:left="714"/>
        <w:jc w:val="center"/>
        <w:rPr>
          <w:color w:val="auto"/>
        </w:rPr>
      </w:pPr>
      <w:bookmarkStart w:id="11" w:name="_heading=h.1y810tw" w:colFirst="0" w:colLast="0"/>
      <w:bookmarkEnd w:id="11"/>
      <w:r w:rsidRPr="00AB74DE">
        <w:rPr>
          <w:color w:val="auto"/>
        </w:rPr>
        <w:lastRenderedPageBreak/>
        <w:t>SECTION 3: BACKGROUND, OVERVIEW AND SCOPE OF REQUIREMENTS</w:t>
      </w:r>
    </w:p>
    <w:p w14:paraId="0CCECC64" w14:textId="22EECF27" w:rsidR="003221F5" w:rsidRPr="00AB74DE" w:rsidRDefault="00466D6F" w:rsidP="00F1606A">
      <w:pPr>
        <w:numPr>
          <w:ilvl w:val="0"/>
          <w:numId w:val="46"/>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BACKGROUND</w:t>
      </w:r>
    </w:p>
    <w:p w14:paraId="7483E161" w14:textId="06F2534E" w:rsidR="003221F5" w:rsidRDefault="009C57F6">
      <w:pPr>
        <w:spacing w:after="0" w:line="360" w:lineRule="auto"/>
        <w:ind w:left="567"/>
        <w:jc w:val="both"/>
        <w:rPr>
          <w:rFonts w:ascii="Arial Narrow" w:eastAsia="Arial Narrow" w:hAnsi="Arial Narrow" w:cs="Arial Narrow"/>
          <w:sz w:val="20"/>
          <w:szCs w:val="20"/>
          <w:lang w:val="en-ZA"/>
        </w:rPr>
      </w:pPr>
      <w:r w:rsidRPr="009C57F6">
        <w:rPr>
          <w:rFonts w:ascii="Arial Narrow" w:eastAsia="Arial Narrow" w:hAnsi="Arial Narrow" w:cs="Arial Narrow"/>
          <w:sz w:val="20"/>
          <w:szCs w:val="20"/>
          <w:lang w:val="en-ZA"/>
        </w:rPr>
        <w:t>The crushing plant circuit at Foskor comprises a total of nine crushers and nine vibratory screens used for processing raw mined materials from the primary section to the fine ore bunkers. These crushers and screens are critical for maintaining robust operations, requiring regular maintenance, refurbishment, and repair. To ensure continuous plant operations, a dedicated contract resource is required to maintain the necessary level of expertise for these tasks. Regular weekly monitoring, inspections, and servicing of screen components are essential to sustain efficient operations.</w:t>
      </w:r>
    </w:p>
    <w:p w14:paraId="63C171C3" w14:textId="4D3B3014" w:rsidR="009C57F6" w:rsidRPr="009C57F6" w:rsidRDefault="009C57F6">
      <w:pPr>
        <w:spacing w:after="0" w:line="360" w:lineRule="auto"/>
        <w:ind w:left="567"/>
        <w:jc w:val="both"/>
        <w:rPr>
          <w:rFonts w:ascii="Arial Narrow" w:eastAsia="Arial Narrow" w:hAnsi="Arial Narrow" w:cs="Arial Narrow"/>
          <w:sz w:val="20"/>
          <w:szCs w:val="20"/>
        </w:rPr>
      </w:pPr>
      <w:r w:rsidRPr="009C57F6">
        <w:rPr>
          <w:rFonts w:ascii="Arial Narrow" w:eastAsia="Arial Narrow" w:hAnsi="Arial Narrow" w:cs="Arial Narrow"/>
          <w:sz w:val="20"/>
          <w:szCs w:val="20"/>
        </w:rPr>
        <w:t>The screens utilized at Foskor are Incline Screens, primarily old Hewitt Robins V16-type models. Due to their age, these screens are largely obsolete, prompting Foskor to develop replacement manufacturing drawings and undertake refurbishment over the years. Many of the maintenance processes for these screens involve components fabricated on-site. Some components, such as bearings, pedestals, and frames, may be sourced from Osborne or similar suppliers, with contractors expected to utilize this documentation and any additional data from existing equipment during maintenance activities.</w:t>
      </w:r>
    </w:p>
    <w:p w14:paraId="026A4A44" w14:textId="6DF6D9B0" w:rsidR="003221F5" w:rsidRPr="00AB74DE" w:rsidRDefault="00466D6F" w:rsidP="00F1606A">
      <w:pPr>
        <w:numPr>
          <w:ilvl w:val="0"/>
          <w:numId w:val="46"/>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EXECUTIVE OVERVIEW</w:t>
      </w:r>
    </w:p>
    <w:p w14:paraId="42AFC847" w14:textId="77777777" w:rsidR="003221F5" w:rsidRPr="00B65F33" w:rsidRDefault="00466D6F">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Whereas Foskor is seeking a partner(s) to provide solutions nationally, it also seeks to improve its current processes for providing these Goods/Services to its end user community throughout its locations.</w:t>
      </w:r>
    </w:p>
    <w:p w14:paraId="6CA320C3" w14:textId="77777777" w:rsidR="003221F5" w:rsidRPr="00B65F33" w:rsidRDefault="00466D6F">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The selected Supplier/Service provider(s) must share in the mission and business objectives of Foskor.  These mutual goals will be met by meeting contractual requirements and new challenges in an environment of teamwork, joint participation, flexibility, innovation and open communications.  In this spirit of partnership, Foskor and its Supplier/Service provider(s) will study the current ways they do business to enhance current practices and support processes and systems.  Such a partnership will allow Foskor to reach higher levels of quality, service and profitability.</w:t>
      </w:r>
    </w:p>
    <w:p w14:paraId="450D3742" w14:textId="181E9FBF" w:rsidR="005B7028" w:rsidRPr="005B7028" w:rsidRDefault="00466D6F" w:rsidP="005B7028">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Specifically, Foskor seeks to benefit from this partnership in the following ways:</w:t>
      </w:r>
      <w:r w:rsidR="005B7028">
        <w:rPr>
          <w:rFonts w:ascii="Arial Narrow" w:eastAsia="Arial Narrow" w:hAnsi="Arial Narrow" w:cs="Arial Narrow"/>
          <w:sz w:val="20"/>
          <w:szCs w:val="20"/>
        </w:rPr>
        <w:t xml:space="preserve"> </w:t>
      </w:r>
    </w:p>
    <w:p w14:paraId="7119554D" w14:textId="77777777" w:rsidR="005B7028" w:rsidRPr="005B7028" w:rsidRDefault="00466D6F" w:rsidP="005B7028">
      <w:pPr>
        <w:spacing w:after="0" w:line="360" w:lineRule="auto"/>
        <w:ind w:left="567"/>
        <w:jc w:val="both"/>
        <w:rPr>
          <w:rFonts w:ascii="Arial Narrow" w:eastAsia="Arial Narrow" w:hAnsi="Arial Narrow" w:cs="Arial Narrow"/>
          <w:sz w:val="20"/>
          <w:szCs w:val="20"/>
        </w:rPr>
      </w:pPr>
      <w:r w:rsidRPr="005B7028">
        <w:rPr>
          <w:rFonts w:ascii="Arial Narrow" w:eastAsia="Arial Narrow" w:hAnsi="Arial Narrow" w:cs="Arial Narrow"/>
          <w:sz w:val="20"/>
          <w:szCs w:val="20"/>
        </w:rPr>
        <w:t>Foskor must receive reduced cost of acquisition and improved service benefits resulting from the Supplier/Service provider’s economies of scale and streamlined service processes.</w:t>
      </w:r>
    </w:p>
    <w:p w14:paraId="6F5A2704" w14:textId="0ABF89E2" w:rsidR="003221F5" w:rsidRPr="005B7028" w:rsidRDefault="00466D6F" w:rsidP="005B7028">
      <w:pPr>
        <w:spacing w:after="0" w:line="360" w:lineRule="auto"/>
        <w:ind w:left="567"/>
        <w:jc w:val="both"/>
        <w:rPr>
          <w:rFonts w:ascii="Arial Narrow" w:eastAsia="Arial Narrow" w:hAnsi="Arial Narrow" w:cs="Arial Narrow"/>
          <w:sz w:val="20"/>
          <w:szCs w:val="20"/>
        </w:rPr>
      </w:pPr>
      <w:r w:rsidRPr="005B7028">
        <w:rPr>
          <w:rFonts w:ascii="Arial Narrow" w:eastAsia="Arial Narrow" w:hAnsi="Arial Narrow" w:cs="Arial Narrow"/>
          <w:sz w:val="20"/>
          <w:szCs w:val="20"/>
        </w:rPr>
        <w:t>Foskor must achieve appropriate availability that meets user needs while reducing costs for both Foskor and the chosen Supplier/Service provider(s).</w:t>
      </w:r>
    </w:p>
    <w:p w14:paraId="7097B538" w14:textId="77777777" w:rsidR="003221F5" w:rsidRPr="005B7028" w:rsidRDefault="00466D6F" w:rsidP="005B7028">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Foskor must receive proactive improvements from the Supplier/Service provider with respect to supply/provision of Goods/Services and related processes.</w:t>
      </w:r>
    </w:p>
    <w:p w14:paraId="07100D6C" w14:textId="655B1C9C" w:rsidR="003221F5" w:rsidRPr="005B7028" w:rsidRDefault="00466D6F" w:rsidP="005B7028">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 xml:space="preserve">Foskor’s overall competitive advantage must be strengthened by the chosen Supplier/Service provider’s </w:t>
      </w:r>
      <w:r w:rsidR="00EF4321" w:rsidRPr="00B65F33">
        <w:rPr>
          <w:rFonts w:ascii="Arial Narrow" w:eastAsia="Arial Narrow" w:hAnsi="Arial Narrow" w:cs="Arial Narrow"/>
          <w:sz w:val="20"/>
          <w:szCs w:val="20"/>
        </w:rPr>
        <w:t>leading-edge</w:t>
      </w:r>
      <w:r w:rsidRPr="00B65F33">
        <w:rPr>
          <w:rFonts w:ascii="Arial Narrow" w:eastAsia="Arial Narrow" w:hAnsi="Arial Narrow" w:cs="Arial Narrow"/>
          <w:sz w:val="20"/>
          <w:szCs w:val="20"/>
        </w:rPr>
        <w:t xml:space="preserve"> technology and service delivery systems.</w:t>
      </w:r>
    </w:p>
    <w:p w14:paraId="0DDFA741" w14:textId="77777777" w:rsidR="003221F5" w:rsidRPr="005B7028" w:rsidRDefault="00466D6F" w:rsidP="005B7028">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t>Foskor end users must be able to rely on the chosen Supplier/Service provider’s personnel for service enquiries, recommendations and substitutions.</w:t>
      </w:r>
    </w:p>
    <w:p w14:paraId="582012DF" w14:textId="77777777" w:rsidR="003221F5" w:rsidRPr="005B7028" w:rsidRDefault="00466D6F" w:rsidP="005B7028">
      <w:pPr>
        <w:spacing w:after="0" w:line="360" w:lineRule="auto"/>
        <w:ind w:left="567"/>
        <w:jc w:val="both"/>
        <w:rPr>
          <w:rFonts w:ascii="Arial Narrow" w:eastAsia="Arial Narrow" w:hAnsi="Arial Narrow" w:cs="Arial Narrow"/>
          <w:sz w:val="20"/>
          <w:szCs w:val="20"/>
        </w:rPr>
      </w:pPr>
      <w:r w:rsidRPr="00B65F33">
        <w:rPr>
          <w:rFonts w:ascii="Arial Narrow" w:eastAsia="Arial Narrow" w:hAnsi="Arial Narrow" w:cs="Arial Narrow"/>
          <w:sz w:val="20"/>
          <w:szCs w:val="20"/>
        </w:rPr>
        <w:lastRenderedPageBreak/>
        <w:t>Foskor must reduce costs by streamlining its acquisition of Goods/Services, including managed service processes on a Group basis.</w:t>
      </w:r>
    </w:p>
    <w:p w14:paraId="6180DFEF" w14:textId="05B33574" w:rsidR="003221F5" w:rsidRPr="00AB74DE" w:rsidRDefault="00466D6F" w:rsidP="00F1606A">
      <w:pPr>
        <w:numPr>
          <w:ilvl w:val="0"/>
          <w:numId w:val="46"/>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SCOPE OF REQUIREMENTS</w:t>
      </w:r>
    </w:p>
    <w:p w14:paraId="27357EC1" w14:textId="77DCAF3F" w:rsidR="003221F5" w:rsidRPr="004E3B9E" w:rsidRDefault="004E3B9E" w:rsidP="004E3B9E">
      <w:pPr>
        <w:spacing w:after="0" w:line="360" w:lineRule="auto"/>
        <w:ind w:left="567"/>
        <w:jc w:val="both"/>
        <w:rPr>
          <w:rFonts w:ascii="Arial Narrow" w:eastAsia="Arial Narrow" w:hAnsi="Arial Narrow" w:cs="Arial Narrow"/>
          <w:sz w:val="20"/>
          <w:szCs w:val="20"/>
        </w:rPr>
      </w:pPr>
      <w:r w:rsidRPr="004E3B9E">
        <w:rPr>
          <w:rFonts w:ascii="Arial Narrow" w:eastAsia="Arial Narrow" w:hAnsi="Arial Narrow" w:cs="Arial Narrow"/>
          <w:i/>
          <w:iCs/>
          <w:sz w:val="20"/>
          <w:szCs w:val="20"/>
        </w:rPr>
        <w:t>Refer to</w:t>
      </w:r>
      <w:r w:rsidRPr="004E3B9E">
        <w:rPr>
          <w:rFonts w:ascii="Arial Narrow" w:eastAsia="Arial Narrow" w:hAnsi="Arial Narrow" w:cs="Arial Narrow"/>
          <w:sz w:val="20"/>
          <w:szCs w:val="20"/>
        </w:rPr>
        <w:t xml:space="preserve"> </w:t>
      </w:r>
      <w:r w:rsidRPr="004E3B9E">
        <w:rPr>
          <w:rFonts w:ascii="Arial Narrow" w:eastAsia="Arial Narrow" w:hAnsi="Arial Narrow" w:cs="Arial Narrow"/>
          <w:b/>
          <w:bCs/>
          <w:sz w:val="20"/>
          <w:szCs w:val="20"/>
        </w:rPr>
        <w:t>ANNEXURE A</w:t>
      </w:r>
      <w:r w:rsidRPr="004E3B9E">
        <w:rPr>
          <w:rFonts w:ascii="Arial Narrow" w:eastAsia="Arial Narrow" w:hAnsi="Arial Narrow" w:cs="Arial Narrow"/>
          <w:sz w:val="20"/>
          <w:szCs w:val="20"/>
        </w:rPr>
        <w:t xml:space="preserve"> – </w:t>
      </w:r>
      <w:r w:rsidRPr="004E3B9E">
        <w:rPr>
          <w:rFonts w:ascii="Arial Narrow" w:eastAsia="Arial Narrow" w:hAnsi="Arial Narrow" w:cs="Arial Narrow"/>
          <w:i/>
          <w:iCs/>
          <w:sz w:val="20"/>
          <w:szCs w:val="20"/>
        </w:rPr>
        <w:t>SCOPE OF WORK</w:t>
      </w:r>
    </w:p>
    <w:p w14:paraId="4A4C6DC2" w14:textId="490C75F0" w:rsidR="003221F5" w:rsidRPr="00AB74DE" w:rsidRDefault="00466D6F" w:rsidP="00F1606A">
      <w:pPr>
        <w:numPr>
          <w:ilvl w:val="0"/>
          <w:numId w:val="46"/>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GREEN ECONOMY / CARBON FOOTPRINT</w:t>
      </w:r>
    </w:p>
    <w:p w14:paraId="600E6857" w14:textId="72B04E6C" w:rsidR="004E3B9E" w:rsidRPr="00AB74DE" w:rsidRDefault="00466D6F" w:rsidP="009C57F6">
      <w:pPr>
        <w:spacing w:after="0" w:line="360" w:lineRule="auto"/>
        <w:ind w:left="567"/>
        <w:jc w:val="both"/>
        <w:rPr>
          <w:rFonts w:ascii="Arial Narrow" w:eastAsia="Arial Narrow" w:hAnsi="Arial Narrow" w:cs="Arial Narrow"/>
          <w:i/>
          <w:sz w:val="20"/>
          <w:szCs w:val="20"/>
        </w:rPr>
      </w:pPr>
      <w:r w:rsidRPr="00AB74DE">
        <w:rPr>
          <w:rFonts w:ascii="Arial Narrow" w:eastAsia="Arial Narrow" w:hAnsi="Arial Narrow" w:cs="Arial Narrow"/>
          <w:sz w:val="20"/>
          <w:szCs w:val="20"/>
        </w:rPr>
        <w:t xml:space="preserve">Foskor wishes to have an understanding of your company’s position with regard to environmental commitments, including key environmental characteristics such as waste disposal, recycling and energy conservation.  </w:t>
      </w:r>
      <w:r w:rsidRPr="00AB74DE">
        <w:rPr>
          <w:rFonts w:ascii="Arial Narrow" w:eastAsia="Arial Narrow" w:hAnsi="Arial Narrow" w:cs="Arial Narrow"/>
          <w:i/>
          <w:sz w:val="20"/>
          <w:szCs w:val="20"/>
        </w:rPr>
        <w:t xml:space="preserve">Please submit details of your entity’s policies in this regard. </w:t>
      </w:r>
    </w:p>
    <w:p w14:paraId="4574E184" w14:textId="7C1DF73F" w:rsidR="003221F5" w:rsidRPr="00AB74DE" w:rsidRDefault="00466D6F" w:rsidP="00F1606A">
      <w:pPr>
        <w:numPr>
          <w:ilvl w:val="0"/>
          <w:numId w:val="46"/>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GENERAL SUPPLIER/SERVICE PROVIDER OBLIGATIONS</w:t>
      </w:r>
    </w:p>
    <w:p w14:paraId="07E1CD49" w14:textId="77777777" w:rsidR="00F850D9" w:rsidRPr="00AB74DE" w:rsidRDefault="00F850D9" w:rsidP="00F1606A">
      <w:pPr>
        <w:pStyle w:val="ListParagraph"/>
        <w:keepNext/>
        <w:numPr>
          <w:ilvl w:val="0"/>
          <w:numId w:val="17"/>
        </w:numPr>
        <w:spacing w:before="0" w:after="0" w:line="360" w:lineRule="auto"/>
        <w:contextualSpacing w:val="0"/>
        <w:jc w:val="both"/>
        <w:outlineLvl w:val="1"/>
        <w:rPr>
          <w:rFonts w:ascii="Arial Narrow" w:eastAsia="Arial Narrow" w:hAnsi="Arial Narrow" w:cs="Arial Narrow"/>
          <w:vanish/>
          <w:sz w:val="20"/>
          <w:szCs w:val="20"/>
          <w:highlight w:val="yellow"/>
        </w:rPr>
      </w:pPr>
    </w:p>
    <w:p w14:paraId="4D648B62" w14:textId="77777777" w:rsidR="00F850D9" w:rsidRPr="00AB74DE" w:rsidRDefault="00F850D9" w:rsidP="00F1606A">
      <w:pPr>
        <w:pStyle w:val="ListParagraph"/>
        <w:keepNext/>
        <w:numPr>
          <w:ilvl w:val="0"/>
          <w:numId w:val="17"/>
        </w:numPr>
        <w:spacing w:before="0" w:after="0" w:line="360" w:lineRule="auto"/>
        <w:contextualSpacing w:val="0"/>
        <w:jc w:val="both"/>
        <w:outlineLvl w:val="1"/>
        <w:rPr>
          <w:rFonts w:ascii="Arial Narrow" w:eastAsia="Arial Narrow" w:hAnsi="Arial Narrow" w:cs="Arial Narrow"/>
          <w:vanish/>
          <w:sz w:val="20"/>
          <w:szCs w:val="20"/>
          <w:highlight w:val="yellow"/>
        </w:rPr>
      </w:pPr>
    </w:p>
    <w:p w14:paraId="41578271" w14:textId="77777777" w:rsidR="00F850D9" w:rsidRPr="00AB74DE" w:rsidRDefault="00F850D9" w:rsidP="00F1606A">
      <w:pPr>
        <w:pStyle w:val="ListParagraph"/>
        <w:keepNext/>
        <w:numPr>
          <w:ilvl w:val="0"/>
          <w:numId w:val="17"/>
        </w:numPr>
        <w:spacing w:before="0" w:after="0" w:line="360" w:lineRule="auto"/>
        <w:contextualSpacing w:val="0"/>
        <w:jc w:val="both"/>
        <w:outlineLvl w:val="1"/>
        <w:rPr>
          <w:rFonts w:ascii="Arial Narrow" w:eastAsia="Arial Narrow" w:hAnsi="Arial Narrow" w:cs="Arial Narrow"/>
          <w:vanish/>
          <w:sz w:val="20"/>
          <w:szCs w:val="20"/>
          <w:highlight w:val="yellow"/>
        </w:rPr>
      </w:pPr>
    </w:p>
    <w:p w14:paraId="63611783" w14:textId="5E0E6998" w:rsidR="00F850D9" w:rsidRPr="004E3B9E" w:rsidRDefault="00466D6F" w:rsidP="00F1606A">
      <w:pPr>
        <w:pStyle w:val="Heading2"/>
        <w:numPr>
          <w:ilvl w:val="1"/>
          <w:numId w:val="17"/>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E3B9E">
        <w:rPr>
          <w:rFonts w:ascii="Arial Narrow" w:eastAsia="Arial Narrow" w:hAnsi="Arial Narrow" w:cs="Arial Narrow"/>
          <w:b w:val="0"/>
          <w:color w:val="auto"/>
          <w:sz w:val="20"/>
          <w:szCs w:val="20"/>
        </w:rPr>
        <w:t>The Service provider(s) shall be fully responsible to Foskor for the acts and omissions of persons directly or indirectly employed by them.</w:t>
      </w:r>
      <w:r w:rsidR="00610E3E" w:rsidRPr="004E3B9E">
        <w:rPr>
          <w:rFonts w:ascii="Arial Narrow" w:eastAsia="Arial Narrow" w:hAnsi="Arial Narrow" w:cs="Arial Narrow"/>
          <w:b w:val="0"/>
          <w:color w:val="auto"/>
          <w:sz w:val="20"/>
          <w:szCs w:val="20"/>
        </w:rPr>
        <w:t xml:space="preserve"> </w:t>
      </w:r>
      <w:bookmarkStart w:id="12" w:name="_heading=h.qsh70q" w:colFirst="0" w:colLast="0"/>
      <w:bookmarkEnd w:id="12"/>
    </w:p>
    <w:p w14:paraId="0F62A91A" w14:textId="54E10946" w:rsidR="009C57F6" w:rsidRPr="001D42CB" w:rsidRDefault="00466D6F" w:rsidP="009C57F6">
      <w:pPr>
        <w:pStyle w:val="Heading2"/>
        <w:numPr>
          <w:ilvl w:val="1"/>
          <w:numId w:val="17"/>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E3B9E">
        <w:rPr>
          <w:rFonts w:ascii="Arial Narrow" w:eastAsia="Arial Narrow" w:hAnsi="Arial Narrow" w:cs="Arial Narrow"/>
          <w:b w:val="0"/>
          <w:color w:val="auto"/>
          <w:sz w:val="20"/>
          <w:szCs w:val="20"/>
        </w:rPr>
        <w:t>The Service provider(s) must comply with the requirements stated in this RFP.</w:t>
      </w:r>
    </w:p>
    <w:p w14:paraId="546A3661" w14:textId="77777777" w:rsidR="003221F5" w:rsidRPr="00AB74DE" w:rsidRDefault="00466D6F">
      <w:pPr>
        <w:spacing w:before="240"/>
        <w:rPr>
          <w:b/>
          <w:sz w:val="20"/>
          <w:szCs w:val="20"/>
        </w:rPr>
      </w:pPr>
      <w:r w:rsidRPr="00AB74DE">
        <w:rPr>
          <w:b/>
          <w:sz w:val="20"/>
          <w:szCs w:val="20"/>
        </w:rPr>
        <w:t>6. EVALUATION METHODOLOGY</w:t>
      </w:r>
    </w:p>
    <w:p w14:paraId="09B51550" w14:textId="76A3F25F" w:rsidR="003221F5" w:rsidRPr="00AB74DE" w:rsidRDefault="004E3B9E">
      <w:pPr>
        <w:spacing w:before="60" w:after="0" w:line="360" w:lineRule="auto"/>
        <w:jc w:val="both"/>
        <w:rPr>
          <w:rFonts w:ascii="Arial Narrow" w:eastAsia="Arial Narrow" w:hAnsi="Arial Narrow" w:cs="Arial Narrow"/>
          <w:sz w:val="20"/>
          <w:szCs w:val="20"/>
        </w:rPr>
      </w:pPr>
      <w:r>
        <w:rPr>
          <w:rFonts w:ascii="Arial Narrow" w:eastAsia="Arial Narrow" w:hAnsi="Arial Narrow" w:cs="Arial Narrow"/>
          <w:noProof/>
          <w:sz w:val="20"/>
          <w:szCs w:val="20"/>
        </w:rPr>
        <mc:AlternateContent>
          <mc:Choice Requires="wpg">
            <w:drawing>
              <wp:anchor distT="0" distB="0" distL="114300" distR="114300" simplePos="0" relativeHeight="251658240" behindDoc="0" locked="0" layoutInCell="1" allowOverlap="1" wp14:anchorId="24CBDB79" wp14:editId="203E2CD1">
                <wp:simplePos x="0" y="0"/>
                <wp:positionH relativeFrom="column">
                  <wp:posOffset>-571500</wp:posOffset>
                </wp:positionH>
                <wp:positionV relativeFrom="paragraph">
                  <wp:posOffset>292100</wp:posOffset>
                </wp:positionV>
                <wp:extent cx="7189470" cy="4489450"/>
                <wp:effectExtent l="0" t="0" r="30480" b="25400"/>
                <wp:wrapNone/>
                <wp:docPr id="304073418" name="Group 44"/>
                <wp:cNvGraphicFramePr/>
                <a:graphic xmlns:a="http://schemas.openxmlformats.org/drawingml/2006/main">
                  <a:graphicData uri="http://schemas.microsoft.com/office/word/2010/wordprocessingGroup">
                    <wpg:wgp>
                      <wpg:cNvGrpSpPr/>
                      <wpg:grpSpPr>
                        <a:xfrm>
                          <a:off x="0" y="0"/>
                          <a:ext cx="7189470" cy="4489450"/>
                          <a:chOff x="1331422" y="1139025"/>
                          <a:chExt cx="7808453" cy="5282025"/>
                        </a:xfrm>
                      </wpg:grpSpPr>
                      <wps:wsp>
                        <wps:cNvPr id="2129886439" name="Rectangle 2129886439"/>
                        <wps:cNvSpPr/>
                        <wps:spPr>
                          <a:xfrm>
                            <a:off x="1547425" y="1139025"/>
                            <a:ext cx="7592450" cy="5282025"/>
                          </a:xfrm>
                          <a:prstGeom prst="rect">
                            <a:avLst/>
                          </a:prstGeom>
                          <a:noFill/>
                          <a:ln>
                            <a:noFill/>
                          </a:ln>
                        </wps:spPr>
                        <wps:txbx>
                          <w:txbxContent>
                            <w:p w14:paraId="55933C53" w14:textId="77777777" w:rsidR="003221F5" w:rsidRDefault="003221F5">
                              <w:pPr>
                                <w:spacing w:before="0" w:after="0"/>
                                <w:textDirection w:val="btLr"/>
                              </w:pPr>
                            </w:p>
                          </w:txbxContent>
                        </wps:txbx>
                        <wps:bodyPr spcFirstLastPara="1" wrap="square" lIns="91425" tIns="91425" rIns="91425" bIns="91425" anchor="ctr" anchorCtr="0">
                          <a:noAutofit/>
                        </wps:bodyPr>
                      </wps:wsp>
                      <wpg:grpSp>
                        <wpg:cNvPr id="2141131815" name="Group 2141131815"/>
                        <wpg:cNvGrpSpPr/>
                        <wpg:grpSpPr>
                          <a:xfrm>
                            <a:off x="1331422" y="1139035"/>
                            <a:ext cx="7808390" cy="5281930"/>
                            <a:chOff x="-401205" y="59617"/>
                            <a:chExt cx="10184726" cy="4497401"/>
                          </a:xfrm>
                        </wpg:grpSpPr>
                        <wps:wsp>
                          <wps:cNvPr id="421832415" name="Rectangle 421832415"/>
                          <wps:cNvSpPr/>
                          <wps:spPr>
                            <a:xfrm>
                              <a:off x="-401205" y="59617"/>
                              <a:ext cx="10183828" cy="4497400"/>
                            </a:xfrm>
                            <a:prstGeom prst="rect">
                              <a:avLst/>
                            </a:prstGeom>
                            <a:noFill/>
                            <a:ln>
                              <a:noFill/>
                            </a:ln>
                          </wps:spPr>
                          <wps:txbx>
                            <w:txbxContent>
                              <w:p w14:paraId="5FE7375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815709871" name="Rectangle 815709871"/>
                          <wps:cNvSpPr/>
                          <wps:spPr>
                            <a:xfrm>
                              <a:off x="-113252" y="116956"/>
                              <a:ext cx="9871725" cy="397646"/>
                            </a:xfrm>
                            <a:prstGeom prst="rect">
                              <a:avLst/>
                            </a:prstGeom>
                            <a:solidFill>
                              <a:srgbClr val="C2D59B"/>
                            </a:solidFill>
                            <a:ln w="9525" cap="flat" cmpd="sng">
                              <a:solidFill>
                                <a:srgbClr val="4A7DBA"/>
                              </a:solidFill>
                              <a:prstDash val="solid"/>
                              <a:round/>
                              <a:headEnd type="none" w="sm" len="sm"/>
                              <a:tailEnd type="none" w="sm" len="sm"/>
                            </a:ln>
                          </wps:spPr>
                          <wps:txbx>
                            <w:txbxContent>
                              <w:p w14:paraId="75A1ADE4"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545939781" name="Rectangle 545939781"/>
                          <wps:cNvSpPr/>
                          <wps:spPr>
                            <a:xfrm>
                              <a:off x="2776020" y="481478"/>
                              <a:ext cx="807494" cy="245387"/>
                            </a:xfrm>
                            <a:prstGeom prst="rect">
                              <a:avLst/>
                            </a:prstGeom>
                            <a:noFill/>
                            <a:ln>
                              <a:noFill/>
                            </a:ln>
                          </wps:spPr>
                          <wps:txbx>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wps:txbx>
                          <wps:bodyPr spcFirstLastPara="1" wrap="square" lIns="91425" tIns="45700" rIns="91425" bIns="45700" anchor="ctr" anchorCtr="0">
                            <a:noAutofit/>
                          </wps:bodyPr>
                        </wps:wsp>
                        <wps:wsp>
                          <wps:cNvPr id="1064777570" name="Rectangle 1064777570"/>
                          <wps:cNvSpPr/>
                          <wps:spPr>
                            <a:xfrm>
                              <a:off x="-99384" y="754278"/>
                              <a:ext cx="1249379" cy="481330"/>
                            </a:xfrm>
                            <a:prstGeom prst="rect">
                              <a:avLst/>
                            </a:prstGeom>
                            <a:noFill/>
                            <a:ln>
                              <a:noFill/>
                            </a:ln>
                          </wps:spPr>
                          <wps:txbx>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wps:txbx>
                          <wps:bodyPr spcFirstLastPara="1" wrap="square" lIns="91425" tIns="45700" rIns="91425" bIns="45700" anchor="ctr" anchorCtr="0">
                            <a:noAutofit/>
                          </wps:bodyPr>
                        </wps:wsp>
                        <wps:wsp>
                          <wps:cNvPr id="811666262" name="Rectangle 811666262"/>
                          <wps:cNvSpPr/>
                          <wps:spPr>
                            <a:xfrm>
                              <a:off x="1051685" y="754278"/>
                              <a:ext cx="1335504" cy="481330"/>
                            </a:xfrm>
                            <a:prstGeom prst="rect">
                              <a:avLst/>
                            </a:prstGeom>
                            <a:noFill/>
                            <a:ln>
                              <a:noFill/>
                            </a:ln>
                          </wps:spPr>
                          <wps:txbx>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wps:txbx>
                          <wps:bodyPr spcFirstLastPara="1" wrap="square" lIns="91425" tIns="45700" rIns="91425" bIns="45700" anchor="ctr" anchorCtr="0">
                            <a:noAutofit/>
                          </wps:bodyPr>
                        </wps:wsp>
                        <wps:wsp>
                          <wps:cNvPr id="1733177722" name="Rectangle 1733177722"/>
                          <wps:cNvSpPr/>
                          <wps:spPr>
                            <a:xfrm>
                              <a:off x="4093863" y="845700"/>
                              <a:ext cx="1407656" cy="481330"/>
                            </a:xfrm>
                            <a:prstGeom prst="rect">
                              <a:avLst/>
                            </a:prstGeom>
                            <a:noFill/>
                            <a:ln>
                              <a:noFill/>
                            </a:ln>
                          </wps:spPr>
                          <wps:txbx>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wps:txbx>
                          <wps:bodyPr spcFirstLastPara="1" wrap="square" lIns="91425" tIns="45700" rIns="91425" bIns="45700" anchor="ctr" anchorCtr="0">
                            <a:noAutofit/>
                          </wps:bodyPr>
                        </wps:wsp>
                        <wps:wsp>
                          <wps:cNvPr id="1858952270" name="Flowchart: Multidocument 1858952270"/>
                          <wps:cNvSpPr/>
                          <wps:spPr>
                            <a:xfrm>
                              <a:off x="261160" y="1820860"/>
                              <a:ext cx="470149" cy="577086"/>
                            </a:xfrm>
                            <a:prstGeom prst="flowChartMultidocument">
                              <a:avLst/>
                            </a:prstGeom>
                            <a:gradFill>
                              <a:gsLst>
                                <a:gs pos="0">
                                  <a:srgbClr val="FFFFFF"/>
                                </a:gs>
                                <a:gs pos="100000">
                                  <a:srgbClr val="E5B8B7"/>
                                </a:gs>
                              </a:gsLst>
                              <a:lin ang="5400000" scaled="0"/>
                            </a:gradFill>
                            <a:ln w="12700" cap="flat" cmpd="sng">
                              <a:solidFill>
                                <a:srgbClr val="D99594"/>
                              </a:solidFill>
                              <a:prstDash val="solid"/>
                              <a:miter lim="800000"/>
                              <a:headEnd type="none" w="sm" len="sm"/>
                              <a:tailEnd type="none" w="sm" len="sm"/>
                            </a:ln>
                            <a:effectLst>
                              <a:outerShdw dist="28398" dir="3806097" algn="ctr" rotWithShape="0">
                                <a:srgbClr val="622423">
                                  <a:alpha val="49411"/>
                                </a:srgbClr>
                              </a:outerShdw>
                            </a:effectLst>
                          </wps:spPr>
                          <wps:txbx>
                            <w:txbxContent>
                              <w:p w14:paraId="157D3EE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949929033" name="Arrow: Right 949929033"/>
                          <wps:cNvSpPr/>
                          <wps:spPr>
                            <a:xfrm>
                              <a:off x="933217" y="2000251"/>
                              <a:ext cx="272547"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120D845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534046176" name="Lightning Bolt 534046176"/>
                          <wps:cNvSpPr/>
                          <wps:spPr>
                            <a:xfrm rot="3171260">
                              <a:off x="1393864" y="1650660"/>
                              <a:ext cx="236680" cy="655348"/>
                            </a:xfrm>
                            <a:prstGeom prst="lightningBolt">
                              <a:avLst/>
                            </a:prstGeom>
                            <a:solidFill>
                              <a:srgbClr val="FFFFFF"/>
                            </a:solidFill>
                            <a:ln w="63500" cap="flat" cmpd="thickThin">
                              <a:solidFill>
                                <a:srgbClr val="C0504D"/>
                              </a:solidFill>
                              <a:prstDash val="solid"/>
                              <a:miter lim="800000"/>
                              <a:headEnd type="none" w="sm" len="sm"/>
                              <a:tailEnd type="none" w="sm" len="sm"/>
                            </a:ln>
                          </wps:spPr>
                          <wps:txbx>
                            <w:txbxContent>
                              <w:p w14:paraId="60478EDB"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034814497" name="Arrow: Right 2034814497"/>
                          <wps:cNvSpPr/>
                          <wps:spPr>
                            <a:xfrm>
                              <a:off x="1851206" y="2000251"/>
                              <a:ext cx="272547" cy="288000"/>
                            </a:xfrm>
                            <a:prstGeom prst="rightArrow">
                              <a:avLst>
                                <a:gd name="adj1" fmla="val 50000"/>
                                <a:gd name="adj2" fmla="val 50127"/>
                              </a:avLst>
                            </a:prstGeom>
                            <a:solidFill>
                              <a:srgbClr val="FAC090"/>
                            </a:solidFill>
                            <a:ln w="9525" cap="flat" cmpd="sng">
                              <a:solidFill>
                                <a:srgbClr val="321212"/>
                              </a:solidFill>
                              <a:prstDash val="solid"/>
                              <a:miter lim="800000"/>
                              <a:headEnd type="none" w="sm" len="sm"/>
                              <a:tailEnd type="none" w="sm" len="sm"/>
                            </a:ln>
                          </wps:spPr>
                          <wps:txbx>
                            <w:txbxContent>
                              <w:p w14:paraId="21F85229"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851634119" name="Rectangle 1851634119"/>
                          <wps:cNvSpPr/>
                          <wps:spPr>
                            <a:xfrm>
                              <a:off x="-30041" y="1186319"/>
                              <a:ext cx="1104866" cy="612775"/>
                            </a:xfrm>
                            <a:prstGeom prst="rect">
                              <a:avLst/>
                            </a:prstGeom>
                            <a:noFill/>
                            <a:ln>
                              <a:noFill/>
                            </a:ln>
                          </wps:spPr>
                          <wps:txbx>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wps:txbx>
                          <wps:bodyPr spcFirstLastPara="1" wrap="square" lIns="91425" tIns="45700" rIns="91425" bIns="45700" anchor="ctr" anchorCtr="0">
                            <a:noAutofit/>
                          </wps:bodyPr>
                        </wps:wsp>
                        <wps:wsp>
                          <wps:cNvPr id="333550797" name="Rectangle 333550797"/>
                          <wps:cNvSpPr/>
                          <wps:spPr>
                            <a:xfrm>
                              <a:off x="1118984" y="1235457"/>
                              <a:ext cx="1087119" cy="392634"/>
                            </a:xfrm>
                            <a:prstGeom prst="rect">
                              <a:avLst/>
                            </a:prstGeom>
                            <a:noFill/>
                            <a:ln>
                              <a:noFill/>
                            </a:ln>
                          </wps:spPr>
                          <wps:txbx>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wps:txbx>
                          <wps:bodyPr spcFirstLastPara="1" wrap="square" lIns="91425" tIns="45700" rIns="91425" bIns="45700" anchor="ctr" anchorCtr="0">
                            <a:noAutofit/>
                          </wps:bodyPr>
                        </wps:wsp>
                        <wps:wsp>
                          <wps:cNvPr id="243044809" name="Rectangle 243044809"/>
                          <wps:cNvSpPr/>
                          <wps:spPr>
                            <a:xfrm>
                              <a:off x="2239558" y="3262170"/>
                              <a:ext cx="1726795" cy="858018"/>
                            </a:xfrm>
                            <a:prstGeom prst="rect">
                              <a:avLst/>
                            </a:prstGeom>
                            <a:noFill/>
                            <a:ln>
                              <a:noFill/>
                            </a:ln>
                          </wps:spPr>
                          <wps:txbx>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wps:txbx>
                          <wps:bodyPr spcFirstLastPara="1" wrap="square" lIns="91425" tIns="45700" rIns="91425" bIns="45700" anchor="ctr" anchorCtr="0">
                            <a:noAutofit/>
                          </wps:bodyPr>
                        </wps:wsp>
                        <wps:wsp>
                          <wps:cNvPr id="1562987477" name="Rectangle 1562987477"/>
                          <wps:cNvSpPr/>
                          <wps:spPr>
                            <a:xfrm>
                              <a:off x="4093892" y="2656159"/>
                              <a:ext cx="1035722" cy="676604"/>
                            </a:xfrm>
                            <a:prstGeom prst="rect">
                              <a:avLst/>
                            </a:prstGeom>
                            <a:noFill/>
                            <a:ln>
                              <a:noFill/>
                            </a:ln>
                          </wps:spPr>
                          <wps:txbx>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wps:txbx>
                          <wps:bodyPr spcFirstLastPara="1" wrap="square" lIns="91425" tIns="45700" rIns="91425" bIns="45700" anchor="ctr" anchorCtr="0">
                            <a:noAutofit/>
                          </wps:bodyPr>
                        </wps:wsp>
                        <wps:wsp>
                          <wps:cNvPr id="1449647481" name="Rectangle 1449647481"/>
                          <wps:cNvSpPr/>
                          <wps:spPr>
                            <a:xfrm>
                              <a:off x="2850496" y="2152032"/>
                              <a:ext cx="256088" cy="1009329"/>
                            </a:xfrm>
                            <a:prstGeom prst="rect">
                              <a:avLst/>
                            </a:prstGeom>
                            <a:solidFill>
                              <a:srgbClr val="C00000"/>
                            </a:solidFill>
                            <a:ln w="25400" cap="flat" cmpd="sng">
                              <a:solidFill>
                                <a:srgbClr val="395E89"/>
                              </a:solidFill>
                              <a:prstDash val="solid"/>
                              <a:round/>
                              <a:headEnd type="none" w="sm" len="sm"/>
                              <a:tailEnd type="none" w="sm" len="sm"/>
                            </a:ln>
                          </wps:spPr>
                          <wps:txbx>
                            <w:txbxContent>
                              <w:p w14:paraId="780A9037"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17136053" name="Rectangle 217136053"/>
                          <wps:cNvSpPr/>
                          <wps:spPr>
                            <a:xfrm>
                              <a:off x="2850496" y="1953593"/>
                              <a:ext cx="256088" cy="232351"/>
                            </a:xfrm>
                            <a:prstGeom prst="rect">
                              <a:avLst/>
                            </a:prstGeom>
                            <a:noFill/>
                            <a:ln w="25400" cap="flat" cmpd="sng">
                              <a:solidFill>
                                <a:srgbClr val="395E89"/>
                              </a:solidFill>
                              <a:prstDash val="solid"/>
                              <a:round/>
                              <a:headEnd type="none" w="sm" len="sm"/>
                              <a:tailEnd type="none" w="sm" len="sm"/>
                            </a:ln>
                          </wps:spPr>
                          <wps:txbx>
                            <w:txbxContent>
                              <w:p w14:paraId="1669698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908240020" name="Arrow: Right 1908240020"/>
                          <wps:cNvSpPr/>
                          <wps:spPr>
                            <a:xfrm>
                              <a:off x="3301795" y="2037597"/>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0735B30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514065230" name="Rectangle 1514065230"/>
                          <wps:cNvSpPr/>
                          <wps:spPr>
                            <a:xfrm>
                              <a:off x="2161601" y="1145376"/>
                              <a:ext cx="1771297" cy="882112"/>
                            </a:xfrm>
                            <a:prstGeom prst="rect">
                              <a:avLst/>
                            </a:prstGeom>
                            <a:noFill/>
                            <a:ln>
                              <a:noFill/>
                            </a:ln>
                          </wps:spPr>
                          <wps:txbx>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41E1A5BB" w:rsidR="003221F5" w:rsidRPr="000508D1" w:rsidRDefault="004E3B9E">
                                <w:pPr>
                                  <w:spacing w:before="0" w:after="0"/>
                                  <w:jc w:val="center"/>
                                  <w:textDirection w:val="btLr"/>
                                  <w:rPr>
                                    <w:rFonts w:ascii="Arial Narrow" w:hAnsi="Arial Narrow"/>
                                    <w:sz w:val="18"/>
                                    <w:szCs w:val="18"/>
                                  </w:rPr>
                                </w:pPr>
                                <w:r>
                                  <w:rPr>
                                    <w:rFonts w:ascii="Arial Narrow" w:hAnsi="Arial Narrow"/>
                                    <w:b/>
                                    <w:color w:val="000000"/>
                                    <w:sz w:val="18"/>
                                    <w:szCs w:val="18"/>
                                  </w:rPr>
                                  <w:t xml:space="preserve">70 </w:t>
                                </w:r>
                                <w:r w:rsidR="00466D6F" w:rsidRPr="000508D1">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wps:txbx>
                          <wps:bodyPr spcFirstLastPara="1" wrap="square" lIns="91425" tIns="45700" rIns="91425" bIns="45700" anchor="ctr" anchorCtr="0">
                            <a:noAutofit/>
                          </wps:bodyPr>
                        </wps:wsp>
                        <wps:wsp>
                          <wps:cNvPr id="385670531" name="Rectangle 385670531"/>
                          <wps:cNvSpPr/>
                          <wps:spPr>
                            <a:xfrm>
                              <a:off x="1338517" y="503021"/>
                              <a:ext cx="844764" cy="349885"/>
                            </a:xfrm>
                            <a:prstGeom prst="rect">
                              <a:avLst/>
                            </a:prstGeom>
                            <a:noFill/>
                            <a:ln>
                              <a:noFill/>
                            </a:ln>
                          </wps:spPr>
                          <wps:txbx>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wps:txbx>
                          <wps:bodyPr spcFirstLastPara="1" wrap="square" lIns="91425" tIns="45700" rIns="91425" bIns="45700" anchor="ctr" anchorCtr="0">
                            <a:noAutofit/>
                          </wps:bodyPr>
                        </wps:wsp>
                        <wps:wsp>
                          <wps:cNvPr id="278320010" name="Rectangle 278320010"/>
                          <wps:cNvSpPr/>
                          <wps:spPr>
                            <a:xfrm>
                              <a:off x="134465" y="504650"/>
                              <a:ext cx="940359" cy="349885"/>
                            </a:xfrm>
                            <a:prstGeom prst="rect">
                              <a:avLst/>
                            </a:prstGeom>
                            <a:noFill/>
                            <a:ln>
                              <a:noFill/>
                            </a:ln>
                          </wps:spPr>
                          <wps:txbx>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wps:txbx>
                          <wps:bodyPr spcFirstLastPara="1" wrap="square" lIns="91425" tIns="45700" rIns="91425" bIns="45700" anchor="ctr" anchorCtr="0">
                            <a:noAutofit/>
                          </wps:bodyPr>
                        </wps:wsp>
                        <wps:wsp>
                          <wps:cNvPr id="1667776774" name="Rectangle 1667776774"/>
                          <wps:cNvSpPr/>
                          <wps:spPr>
                            <a:xfrm>
                              <a:off x="4250558" y="495815"/>
                              <a:ext cx="842521" cy="349885"/>
                            </a:xfrm>
                            <a:prstGeom prst="rect">
                              <a:avLst/>
                            </a:prstGeom>
                            <a:noFill/>
                            <a:ln>
                              <a:noFill/>
                            </a:ln>
                          </wps:spPr>
                          <wps:txbx>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wps:txbx>
                          <wps:bodyPr spcFirstLastPara="1" wrap="square" lIns="91425" tIns="45700" rIns="91425" bIns="45700" anchor="ctr" anchorCtr="0">
                            <a:noAutofit/>
                          </wps:bodyPr>
                        </wps:wsp>
                        <wps:wsp>
                          <wps:cNvPr id="1698585657" name="Straight Arrow Connector 1698585657"/>
                          <wps:cNvCnPr/>
                          <wps:spPr>
                            <a:xfrm>
                              <a:off x="4032025" y="116942"/>
                              <a:ext cx="42974" cy="4440076"/>
                            </a:xfrm>
                            <a:prstGeom prst="straightConnector1">
                              <a:avLst/>
                            </a:prstGeom>
                            <a:noFill/>
                            <a:ln w="22225" cap="flat" cmpd="sng">
                              <a:solidFill>
                                <a:schemeClr val="dk1"/>
                              </a:solidFill>
                              <a:prstDash val="dash"/>
                              <a:round/>
                              <a:headEnd type="none" w="sm" len="sm"/>
                              <a:tailEnd type="none" w="sm" len="sm"/>
                            </a:ln>
                          </wps:spPr>
                          <wps:bodyPr/>
                        </wps:wsp>
                        <wps:wsp>
                          <wps:cNvPr id="1960178357" name="Rectangle 1960178357"/>
                          <wps:cNvSpPr/>
                          <wps:spPr>
                            <a:xfrm>
                              <a:off x="-239298" y="59618"/>
                              <a:ext cx="2363051" cy="443385"/>
                            </a:xfrm>
                            <a:prstGeom prst="rect">
                              <a:avLst/>
                            </a:prstGeom>
                            <a:noFill/>
                            <a:ln>
                              <a:noFill/>
                            </a:ln>
                          </wps:spPr>
                          <wps:txbx>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wps:txbx>
                          <wps:bodyPr spcFirstLastPara="1" wrap="square" lIns="91425" tIns="45700" rIns="91425" bIns="45700" anchor="ctr" anchorCtr="0">
                            <a:noAutofit/>
                          </wps:bodyPr>
                        </wps:wsp>
                        <wps:wsp>
                          <wps:cNvPr id="720152799" name="Rectangle 720152799"/>
                          <wps:cNvSpPr/>
                          <wps:spPr>
                            <a:xfrm>
                              <a:off x="2630933" y="130491"/>
                              <a:ext cx="1116891" cy="349885"/>
                            </a:xfrm>
                            <a:prstGeom prst="rect">
                              <a:avLst/>
                            </a:prstGeom>
                            <a:noFill/>
                            <a:ln>
                              <a:noFill/>
                            </a:ln>
                          </wps:spPr>
                          <wps:txbx>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wps:txbx>
                          <wps:bodyPr spcFirstLastPara="1" wrap="square" lIns="91425" tIns="45700" rIns="91425" bIns="45700" anchor="ctr" anchorCtr="0">
                            <a:noAutofit/>
                          </wps:bodyPr>
                        </wps:wsp>
                        <wps:wsp>
                          <wps:cNvPr id="204419116" name="Rectangle 204419116"/>
                          <wps:cNvSpPr/>
                          <wps:spPr>
                            <a:xfrm>
                              <a:off x="6339801" y="116952"/>
                              <a:ext cx="1229811" cy="349885"/>
                            </a:xfrm>
                            <a:prstGeom prst="rect">
                              <a:avLst/>
                            </a:prstGeom>
                            <a:noFill/>
                            <a:ln>
                              <a:noFill/>
                            </a:ln>
                          </wps:spPr>
                          <wps:txbx>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wps:txbx>
                          <wps:bodyPr spcFirstLastPara="1" wrap="square" lIns="91425" tIns="45700" rIns="91425" bIns="45700" anchor="ctr" anchorCtr="0">
                            <a:noAutofit/>
                          </wps:bodyPr>
                        </wps:wsp>
                        <wps:wsp>
                          <wps:cNvPr id="1937271578" name="Straight Arrow Connector 1937271578"/>
                          <wps:cNvCnPr/>
                          <wps:spPr>
                            <a:xfrm rot="10800000" flipH="1">
                              <a:off x="-74538" y="514664"/>
                              <a:ext cx="9858059" cy="23014"/>
                            </a:xfrm>
                            <a:prstGeom prst="straightConnector1">
                              <a:avLst/>
                            </a:prstGeom>
                            <a:noFill/>
                            <a:ln w="22225" cap="flat" cmpd="sng">
                              <a:solidFill>
                                <a:schemeClr val="dk1"/>
                              </a:solidFill>
                              <a:prstDash val="solid"/>
                              <a:round/>
                              <a:headEnd type="none" w="sm" len="sm"/>
                              <a:tailEnd type="none" w="sm" len="sm"/>
                            </a:ln>
                          </wps:spPr>
                          <wps:bodyPr/>
                        </wps:wsp>
                        <wps:wsp>
                          <wps:cNvPr id="61546756" name="Arrow: Right 61546756"/>
                          <wps:cNvSpPr/>
                          <wps:spPr>
                            <a:xfrm>
                              <a:off x="5093079" y="200949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36DBC6C2"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872597990" name="Rectangle 872597990"/>
                          <wps:cNvSpPr/>
                          <wps:spPr>
                            <a:xfrm>
                              <a:off x="6112629" y="1235457"/>
                              <a:ext cx="1398766" cy="2283255"/>
                            </a:xfrm>
                            <a:prstGeom prst="rect">
                              <a:avLst/>
                            </a:prstGeom>
                            <a:solidFill>
                              <a:srgbClr val="D8D8D8"/>
                            </a:solidFill>
                            <a:ln w="9525" cap="flat" cmpd="sng">
                              <a:solidFill>
                                <a:schemeClr val="dk1"/>
                              </a:solidFill>
                              <a:prstDash val="solid"/>
                              <a:round/>
                              <a:headEnd type="none" w="sm" len="sm"/>
                              <a:tailEnd type="none" w="sm" len="sm"/>
                            </a:ln>
                          </wps:spPr>
                          <wps:txbx>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wps:txbx>
                          <wps:bodyPr spcFirstLastPara="1" wrap="square" lIns="91425" tIns="45700" rIns="91425" bIns="45700" anchor="t" anchorCtr="0">
                            <a:noAutofit/>
                          </wps:bodyPr>
                        </wps:wsp>
                        <wps:wsp>
                          <wps:cNvPr id="324226720" name="Rectangle 324226720"/>
                          <wps:cNvSpPr/>
                          <wps:spPr>
                            <a:xfrm>
                              <a:off x="8620839" y="1628091"/>
                              <a:ext cx="1017036" cy="1252047"/>
                            </a:xfrm>
                            <a:prstGeom prst="rect">
                              <a:avLst/>
                            </a:prstGeom>
                            <a:solidFill>
                              <a:schemeClr val="lt1"/>
                            </a:solidFill>
                            <a:ln w="9525" cap="flat" cmpd="sng">
                              <a:solidFill>
                                <a:schemeClr val="dk1"/>
                              </a:solidFill>
                              <a:prstDash val="solid"/>
                              <a:round/>
                              <a:headEnd type="none" w="sm" len="sm"/>
                              <a:tailEnd type="none" w="sm" len="sm"/>
                            </a:ln>
                          </wps:spPr>
                          <wps:txbx>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wps:txbx>
                          <wps:bodyPr spcFirstLastPara="1" wrap="square" lIns="91425" tIns="45700" rIns="91425" bIns="45700" anchor="t" anchorCtr="0">
                            <a:noAutofit/>
                          </wps:bodyPr>
                        </wps:wsp>
                        <wps:wsp>
                          <wps:cNvPr id="1880012549" name="Arrow: Right 1880012549"/>
                          <wps:cNvSpPr/>
                          <wps:spPr>
                            <a:xfrm>
                              <a:off x="8334944" y="1997304"/>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6BFF28BD"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401797123" name="Rectangle 1401797123"/>
                          <wps:cNvSpPr/>
                          <wps:spPr>
                            <a:xfrm>
                              <a:off x="4137759" y="1323635"/>
                              <a:ext cx="834105" cy="1282450"/>
                            </a:xfrm>
                            <a:prstGeom prst="rect">
                              <a:avLst/>
                            </a:prstGeom>
                            <a:solidFill>
                              <a:srgbClr val="FBFAF8"/>
                            </a:solidFill>
                            <a:ln w="25400" cap="flat" cmpd="sng">
                              <a:solidFill>
                                <a:schemeClr val="accent1"/>
                              </a:solidFill>
                              <a:prstDash val="solid"/>
                              <a:round/>
                              <a:headEnd type="none" w="sm" len="sm"/>
                              <a:tailEnd type="none" w="sm" len="sm"/>
                            </a:ln>
                          </wps:spPr>
                          <wps:txbx>
                            <w:txbxContent>
                              <w:p w14:paraId="54662889" w14:textId="01226605" w:rsidR="000E2B7B"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Price</w:t>
                                </w:r>
                              </w:p>
                              <w:p w14:paraId="6DE6597B" w14:textId="04FEE403" w:rsidR="003221F5" w:rsidRPr="006665F5" w:rsidRDefault="00466D6F" w:rsidP="006665F5">
                                <w:pPr>
                                  <w:spacing w:before="0" w:after="0"/>
                                  <w:ind w:hanging="567"/>
                                  <w:jc w:val="right"/>
                                  <w:textDirection w:val="btLr"/>
                                  <w:rPr>
                                    <w:rFonts w:ascii="Arial Narrow" w:hAnsi="Arial Narrow"/>
                                    <w:sz w:val="24"/>
                                    <w:szCs w:val="24"/>
                                  </w:rPr>
                                </w:pPr>
                                <w:r w:rsidRPr="004E3B9E">
                                  <w:rPr>
                                    <w:rFonts w:ascii="Arial Narrow" w:eastAsia="Tahoma" w:hAnsi="Arial Narrow" w:cs="Tahoma"/>
                                    <w:color w:val="000000"/>
                                    <w:sz w:val="18"/>
                                    <w:szCs w:val="24"/>
                                  </w:rPr>
                                  <w:t>(80)</w:t>
                                </w:r>
                              </w:p>
                              <w:p w14:paraId="3903C6A9" w14:textId="77777777" w:rsidR="003221F5" w:rsidRDefault="003221F5">
                                <w:pPr>
                                  <w:spacing w:before="0" w:after="0"/>
                                  <w:ind w:hanging="567"/>
                                  <w:textDirection w:val="btLr"/>
                                </w:pPr>
                              </w:p>
                              <w:p w14:paraId="60E9085A" w14:textId="77777777" w:rsidR="003221F5" w:rsidRPr="006665F5" w:rsidRDefault="003221F5">
                                <w:pPr>
                                  <w:spacing w:before="0" w:after="0"/>
                                  <w:ind w:hanging="567"/>
                                  <w:textDirection w:val="btLr"/>
                                  <w:rPr>
                                    <w:rFonts w:ascii="Arial Narrow" w:hAnsi="Arial Narrow"/>
                                    <w:sz w:val="24"/>
                                    <w:szCs w:val="24"/>
                                  </w:rPr>
                                </w:pPr>
                              </w:p>
                              <w:p w14:paraId="7B0C617A" w14:textId="2504726B" w:rsidR="00F67060"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BBBEE</w:t>
                                </w:r>
                              </w:p>
                              <w:p w14:paraId="21CBD6F8" w14:textId="77777777" w:rsidR="00F67060"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Scorecard</w:t>
                                </w:r>
                              </w:p>
                              <w:p w14:paraId="66F23F0F" w14:textId="3C686D07" w:rsidR="003221F5" w:rsidRPr="006665F5" w:rsidRDefault="00466D6F" w:rsidP="00A05ACC">
                                <w:pPr>
                                  <w:spacing w:before="0" w:after="0"/>
                                  <w:ind w:hanging="567"/>
                                  <w:jc w:val="right"/>
                                  <w:textDirection w:val="btLr"/>
                                  <w:rPr>
                                    <w:rFonts w:ascii="Arial Narrow" w:hAnsi="Arial Narrow"/>
                                    <w:sz w:val="24"/>
                                    <w:szCs w:val="24"/>
                                  </w:rPr>
                                </w:pPr>
                                <w:r w:rsidRPr="004E3B9E">
                                  <w:rPr>
                                    <w:rFonts w:ascii="Arial Narrow" w:eastAsia="Tahoma" w:hAnsi="Arial Narrow" w:cs="Tahoma"/>
                                    <w:color w:val="000000"/>
                                    <w:sz w:val="18"/>
                                    <w:szCs w:val="24"/>
                                  </w:rPr>
                                  <w:t xml:space="preserve"> (20)</w:t>
                                </w:r>
                              </w:p>
                            </w:txbxContent>
                          </wps:txbx>
                          <wps:bodyPr spcFirstLastPara="1" wrap="square" lIns="91425" tIns="45700" rIns="91425" bIns="45700" anchor="t" anchorCtr="0">
                            <a:noAutofit/>
                          </wps:bodyPr>
                        </wps:wsp>
                        <wps:wsp>
                          <wps:cNvPr id="1489102674" name="Rectangle 1489102674"/>
                          <wps:cNvSpPr/>
                          <wps:spPr>
                            <a:xfrm>
                              <a:off x="2286040" y="754191"/>
                              <a:ext cx="1726795" cy="489664"/>
                            </a:xfrm>
                            <a:prstGeom prst="rect">
                              <a:avLst/>
                            </a:prstGeom>
                            <a:noFill/>
                            <a:ln w="25400" cap="flat" cmpd="sng">
                              <a:solidFill>
                                <a:schemeClr val="dk1"/>
                              </a:solidFill>
                              <a:prstDash val="solid"/>
                              <a:round/>
                              <a:headEnd type="none" w="sm" len="sm"/>
                              <a:tailEnd type="none" w="sm" len="sm"/>
                            </a:ln>
                          </wps:spPr>
                          <wps:txbx>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wps:txbx>
                          <wps:bodyPr spcFirstLastPara="1" wrap="square" lIns="91425" tIns="45700" rIns="91425" bIns="45700" anchor="ctr" anchorCtr="0">
                            <a:noAutofit/>
                          </wps:bodyPr>
                        </wps:wsp>
                        <wps:wsp>
                          <wps:cNvPr id="1051127089" name="Rectangle 1051127089"/>
                          <wps:cNvSpPr/>
                          <wps:spPr>
                            <a:xfrm>
                              <a:off x="6339801" y="486225"/>
                              <a:ext cx="1247078" cy="349885"/>
                            </a:xfrm>
                            <a:prstGeom prst="rect">
                              <a:avLst/>
                            </a:prstGeom>
                            <a:noFill/>
                            <a:ln>
                              <a:noFill/>
                            </a:ln>
                          </wps:spPr>
                          <wps:txbx>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wps:txbx>
                          <wps:bodyPr spcFirstLastPara="1" wrap="square" lIns="91425" tIns="45700" rIns="91425" bIns="45700" anchor="ctr" anchorCtr="0">
                            <a:noAutofit/>
                          </wps:bodyPr>
                        </wps:wsp>
                        <wps:wsp>
                          <wps:cNvPr id="757259385" name="Rectangle 757259385"/>
                          <wps:cNvSpPr/>
                          <wps:spPr>
                            <a:xfrm>
                              <a:off x="7108281" y="499473"/>
                              <a:ext cx="842348" cy="349885"/>
                            </a:xfrm>
                            <a:prstGeom prst="rect">
                              <a:avLst/>
                            </a:prstGeom>
                            <a:noFill/>
                            <a:ln>
                              <a:noFill/>
                            </a:ln>
                          </wps:spPr>
                          <wps:txbx>
                            <w:txbxContent>
                              <w:p w14:paraId="1052F92C" w14:textId="4E47429D" w:rsidR="003221F5" w:rsidRPr="009E2F3F" w:rsidRDefault="003221F5">
                                <w:pPr>
                                  <w:spacing w:before="60" w:after="0"/>
                                  <w:textDirection w:val="btLr"/>
                                  <w:rPr>
                                    <w:rFonts w:ascii="Arial Narrow" w:hAnsi="Arial Narrow"/>
                                  </w:rPr>
                                </w:pPr>
                              </w:p>
                            </w:txbxContent>
                          </wps:txbx>
                          <wps:bodyPr spcFirstLastPara="1" wrap="square" lIns="91425" tIns="45700" rIns="91425" bIns="45700" anchor="ctr" anchorCtr="0">
                            <a:noAutofit/>
                          </wps:bodyPr>
                        </wps:wsp>
                        <wps:wsp>
                          <wps:cNvPr id="582128106" name="Rectangle 582128106"/>
                          <wps:cNvSpPr/>
                          <wps:spPr>
                            <a:xfrm>
                              <a:off x="8736875" y="503021"/>
                              <a:ext cx="754380" cy="349885"/>
                            </a:xfrm>
                            <a:prstGeom prst="rect">
                              <a:avLst/>
                            </a:prstGeom>
                            <a:noFill/>
                            <a:ln>
                              <a:noFill/>
                            </a:ln>
                          </wps:spPr>
                          <wps:txbx>
                            <w:txbxContent>
                              <w:p w14:paraId="2A1A6B13" w14:textId="11AB357C"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 xml:space="preserve">Step </w:t>
                                </w:r>
                                <w:r w:rsidR="004E3B9E">
                                  <w:rPr>
                                    <w:rFonts w:ascii="Arial Narrow" w:hAnsi="Arial Narrow"/>
                                    <w:b/>
                                    <w:color w:val="000000"/>
                                    <w:sz w:val="18"/>
                                  </w:rPr>
                                  <w:t>6</w:t>
                                </w:r>
                              </w:p>
                            </w:txbxContent>
                          </wps:txbx>
                          <wps:bodyPr spcFirstLastPara="1" wrap="square" lIns="91425" tIns="45700" rIns="91425" bIns="45700" anchor="ctr" anchorCtr="0">
                            <a:noAutofit/>
                          </wps:bodyPr>
                        </wps:wsp>
                        <wps:wsp>
                          <wps:cNvPr id="1305597451" name="Straight Arrow Connector 1305597451"/>
                          <wps:cNvCnPr/>
                          <wps:spPr>
                            <a:xfrm>
                              <a:off x="2237270" y="116952"/>
                              <a:ext cx="15353" cy="4432585"/>
                            </a:xfrm>
                            <a:prstGeom prst="straightConnector1">
                              <a:avLst/>
                            </a:prstGeom>
                            <a:noFill/>
                            <a:ln w="22225" cap="flat" cmpd="sng">
                              <a:solidFill>
                                <a:schemeClr val="dk1"/>
                              </a:solidFill>
                              <a:prstDash val="dash"/>
                              <a:round/>
                              <a:headEnd type="none" w="sm" len="sm"/>
                              <a:tailEnd type="none" w="sm" len="sm"/>
                            </a:ln>
                          </wps:spPr>
                          <wps:bodyPr/>
                        </wps:wsp>
                      </wpg:grpSp>
                    </wpg:wgp>
                  </a:graphicData>
                </a:graphic>
              </wp:anchor>
            </w:drawing>
          </mc:Choice>
          <mc:Fallback>
            <w:pict>
              <v:group w14:anchorId="24CBDB79" id="Group 44" o:spid="_x0000_s1026" style="position:absolute;left:0;text-align:left;margin-left:-45pt;margin-top:23pt;width:566.1pt;height:353.5pt;z-index:251658240" coordorigin="13314,11390" coordsize="78084,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">
                <v:rect id="Rectangle 2129886439" o:spid="_x0000_s1027" style="position:absolute;left:15474;top:11390;width:75924;height:5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" filled="f" stroked="f">
                  <v:textbox inset="2.53958mm,2.53958mm,2.53958mm,2.53958mm">
                    <w:txbxContent>
                      <w:p w14:paraId="55933C53" w14:textId="77777777" w:rsidR="003221F5" w:rsidRDefault="003221F5">
                        <w:pPr>
                          <w:spacing w:before="0" w:after="0"/>
                          <w:textDirection w:val="btLr"/>
                        </w:pPr>
                      </w:p>
                    </w:txbxContent>
                  </v:textbox>
                </v:rect>
                <v:group id="Group 2141131815" o:spid="_x0000_s1028" style="position:absolute;left:13314;top:11390;width:78084;height:52819" coordorigin="-4012,596" coordsize="101847,44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">
                  <v:rect id="Rectangle 421832415" o:spid="_x0000_s1029" style="position:absolute;left:-4012;top:596;width:101838;height:44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" filled="f" stroked="f">
                    <v:textbox inset="2.53958mm,2.53958mm,2.53958mm,2.53958mm">
                      <w:txbxContent>
                        <w:p w14:paraId="5FE7375C" w14:textId="77777777" w:rsidR="003221F5" w:rsidRDefault="003221F5">
                          <w:pPr>
                            <w:spacing w:before="0" w:after="0"/>
                            <w:textDirection w:val="btLr"/>
                          </w:pPr>
                        </w:p>
                      </w:txbxContent>
                    </v:textbox>
                  </v:rect>
                  <v:rect id="Rectangle 815709871" o:spid="_x0000_s1030" style="position:absolute;left:-1132;top:1169;width:98716;height: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" fillcolor="#c2d59b" strokecolor="#4a7dba">
                    <v:stroke startarrowwidth="narrow" startarrowlength="short" endarrowwidth="narrow" endarrowlength="short" joinstyle="round"/>
                    <v:textbox inset="2.53958mm,2.53958mm,2.53958mm,2.53958mm">
                      <w:txbxContent>
                        <w:p w14:paraId="75A1ADE4" w14:textId="77777777" w:rsidR="003221F5" w:rsidRDefault="003221F5">
                          <w:pPr>
                            <w:spacing w:before="0" w:after="0"/>
                            <w:textDirection w:val="btLr"/>
                          </w:pPr>
                        </w:p>
                      </w:txbxContent>
                    </v:textbox>
                  </v:rect>
                  <v:rect id="Rectangle 545939781" o:spid="_x0000_s1031" style="position:absolute;left:27760;top:4814;width:8075;height:2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" filled="f" stroked="f">
                    <v:textbox inset="2.53958mm,1.2694mm,2.53958mm,1.2694mm">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v:textbox>
                  </v:rect>
                  <v:rect id="Rectangle 1064777570" o:spid="_x0000_s1032" style="position:absolute;left:-993;top:7542;width:1249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" filled="f" stroked="f">
                    <v:textbox inset="2.53958mm,1.2694mm,2.53958mm,1.2694mm">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v:textbox>
                  </v:rect>
                  <v:rect id="Rectangle 811666262" o:spid="_x0000_s1033" style="position:absolute;left:10516;top:7542;width:13355;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" filled="f" stroked="f">
                    <v:textbox inset="2.53958mm,1.2694mm,2.53958mm,1.2694mm">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v:textbox>
                  </v:rect>
                  <v:rect id="Rectangle 1733177722" o:spid="_x0000_s1034" style="position:absolute;left:40938;top:8457;width:14077;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" filled="f" stroked="f">
                    <v:textbox inset="2.53958mm,1.2694mm,2.53958mm,1.2694mm">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v:textbox>
                  </v: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858952270" o:spid="_x0000_s1035" type="#_x0000_t115" style="position:absolute;left:2611;top:18208;width:4702;height:5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" strokecolor="#d99594" strokeweight="1pt">
                    <v:fill color2="#e5b8b7" focus="100%" type="gradient">
                      <o:fill v:ext="view" type="gradientUnscaled"/>
                    </v:fill>
                    <v:stroke startarrowwidth="narrow" startarrowlength="short" endarrowwidth="narrow" endarrowlength="short"/>
                    <v:shadow on="t" color="#622423" opacity="32381f" offset="1pt"/>
                    <v:textbox inset="2.53958mm,2.53958mm,2.53958mm,2.53958mm">
                      <w:txbxContent>
                        <w:p w14:paraId="157D3EE5" w14:textId="77777777" w:rsidR="003221F5" w:rsidRDefault="003221F5">
                          <w:pPr>
                            <w:spacing w:before="0" w:after="0"/>
                            <w:textDirection w:val="btL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49929033" o:spid="_x0000_s1036" type="#_x0000_t13" style="position:absolute;left:933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120D8455" w14:textId="77777777" w:rsidR="003221F5" w:rsidRDefault="003221F5">
                          <w:pPr>
                            <w:spacing w:before="0" w:after="0"/>
                            <w:textDirection w:val="btLr"/>
                          </w:pPr>
                        </w:p>
                      </w:txbxContent>
                    </v:textbox>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534046176" o:spid="_x0000_s1037" type="#_x0000_t73" style="position:absolute;left:13938;top:16506;width:2367;height:6553;rotation:34638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" strokecolor="#c0504d" strokeweight="5pt">
                    <v:stroke startarrowwidth="narrow" startarrowlength="short" endarrowwidth="narrow" endarrowlength="short" linestyle="thickThin"/>
                    <v:textbox inset="2.53958mm,2.53958mm,2.53958mm,2.53958mm">
                      <w:txbxContent>
                        <w:p w14:paraId="60478EDB" w14:textId="77777777" w:rsidR="003221F5" w:rsidRDefault="003221F5">
                          <w:pPr>
                            <w:spacing w:before="0" w:after="0"/>
                            <w:textDirection w:val="btLr"/>
                          </w:pPr>
                        </w:p>
                      </w:txbxContent>
                    </v:textbox>
                  </v:shape>
                  <v:shape id="Arrow: Right 2034814497" o:spid="_x0000_s1038" type="#_x0000_t13" style="position:absolute;left:1851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" adj="10773" fillcolor="#fac090" strokecolor="#321212">
                    <v:stroke startarrowwidth="narrow" startarrowlength="short" endarrowwidth="narrow" endarrowlength="short"/>
                    <v:textbox inset="2.53958mm,2.53958mm,2.53958mm,2.53958mm">
                      <w:txbxContent>
                        <w:p w14:paraId="21F85229" w14:textId="77777777" w:rsidR="003221F5" w:rsidRDefault="003221F5">
                          <w:pPr>
                            <w:spacing w:before="0" w:after="0"/>
                            <w:textDirection w:val="btLr"/>
                          </w:pPr>
                        </w:p>
                      </w:txbxContent>
                    </v:textbox>
                  </v:shape>
                  <v:rect id="Rectangle 1851634119" o:spid="_x0000_s1039" style="position:absolute;left:-300;top:11863;width:11048;height:6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" filled="f" stroked="f">
                    <v:textbox inset="2.53958mm,1.2694mm,2.53958mm,1.2694mm">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v:textbox>
                  </v:rect>
                  <v:rect id="Rectangle 333550797" o:spid="_x0000_s1040" style="position:absolute;left:11189;top:12354;width:10872;height:3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" filled="f" stroked="f">
                    <v:textbox inset="2.53958mm,1.2694mm,2.53958mm,1.2694mm">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v:textbox>
                  </v:rect>
                  <v:rect id="Rectangle 243044809" o:spid="_x0000_s1041" style="position:absolute;left:22395;top:32621;width:17268;height:8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" filled="f" stroked="f">
                    <v:textbox inset="2.53958mm,1.2694mm,2.53958mm,1.2694mm">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v:textbox>
                  </v:rect>
                  <v:rect id="Rectangle 1562987477" o:spid="_x0000_s1042" style="position:absolute;left:40938;top:26561;width:10358;height:6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" filled="f" stroked="f">
                    <v:textbox inset="2.53958mm,1.2694mm,2.53958mm,1.2694mm">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v:textbox>
                  </v:rect>
                  <v:rect id="Rectangle 1449647481" o:spid="_x0000_s1043" style="position:absolute;left:28504;top:21520;width:2561;height:10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" fillcolor="#c00000" strokecolor="#395e89" strokeweight="2pt">
                    <v:stroke startarrowwidth="narrow" startarrowlength="short" endarrowwidth="narrow" endarrowlength="short" joinstyle="round"/>
                    <v:textbox inset="2.53958mm,2.53958mm,2.53958mm,2.53958mm">
                      <w:txbxContent>
                        <w:p w14:paraId="780A9037" w14:textId="77777777" w:rsidR="003221F5" w:rsidRDefault="003221F5">
                          <w:pPr>
                            <w:spacing w:before="0" w:after="0"/>
                            <w:textDirection w:val="btLr"/>
                          </w:pPr>
                        </w:p>
                      </w:txbxContent>
                    </v:textbox>
                  </v:rect>
                  <v:rect id="Rectangle 217136053" o:spid="_x0000_s1044" style="position:absolute;left:28504;top:19535;width:2561;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" filled="f" strokecolor="#395e89" strokeweight="2pt">
                    <v:stroke startarrowwidth="narrow" startarrowlength="short" endarrowwidth="narrow" endarrowlength="short" joinstyle="round"/>
                    <v:textbox inset="2.53958mm,2.53958mm,2.53958mm,2.53958mm">
                      <w:txbxContent>
                        <w:p w14:paraId="16696983" w14:textId="77777777" w:rsidR="003221F5" w:rsidRDefault="003221F5">
                          <w:pPr>
                            <w:spacing w:before="0" w:after="0"/>
                            <w:textDirection w:val="btLr"/>
                          </w:pPr>
                        </w:p>
                      </w:txbxContent>
                    </v:textbox>
                  </v:rect>
                  <v:shape id="Arrow: Right 1908240020" o:spid="_x0000_s1045" type="#_x0000_t13" style="position:absolute;left:33017;top:20375;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0735B303" w14:textId="77777777" w:rsidR="003221F5" w:rsidRDefault="003221F5">
                          <w:pPr>
                            <w:spacing w:before="0" w:after="0"/>
                            <w:textDirection w:val="btLr"/>
                          </w:pPr>
                        </w:p>
                      </w:txbxContent>
                    </v:textbox>
                  </v:shape>
                  <v:rect id="Rectangle 1514065230" o:spid="_x0000_s1046" style="position:absolute;left:21616;top:11453;width:17712;height:8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" filled="f" stroked="f">
                    <v:textbox inset="2.53958mm,1.2694mm,2.53958mm,1.2694mm">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41E1A5BB" w:rsidR="003221F5" w:rsidRPr="000508D1" w:rsidRDefault="004E3B9E">
                          <w:pPr>
                            <w:spacing w:before="0" w:after="0"/>
                            <w:jc w:val="center"/>
                            <w:textDirection w:val="btLr"/>
                            <w:rPr>
                              <w:rFonts w:ascii="Arial Narrow" w:hAnsi="Arial Narrow"/>
                              <w:sz w:val="18"/>
                              <w:szCs w:val="18"/>
                            </w:rPr>
                          </w:pPr>
                          <w:r>
                            <w:rPr>
                              <w:rFonts w:ascii="Arial Narrow" w:hAnsi="Arial Narrow"/>
                              <w:b/>
                              <w:color w:val="000000"/>
                              <w:sz w:val="18"/>
                              <w:szCs w:val="18"/>
                            </w:rPr>
                            <w:t xml:space="preserve">70 </w:t>
                          </w:r>
                          <w:r w:rsidR="00466D6F" w:rsidRPr="000508D1">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v:textbox>
                  </v:rect>
                  <v:rect id="Rectangle 385670531" o:spid="_x0000_s1047" style="position:absolute;left:13385;top:5030;width:8447;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" filled="f" stroked="f">
                    <v:textbox inset="2.53958mm,1.2694mm,2.53958mm,1.2694mm">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v:textbox>
                  </v:rect>
                  <v:rect id="Rectangle 278320010" o:spid="_x0000_s1048" style="position:absolute;left:1344;top:5046;width:940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" filled="f" stroked="f">
                    <v:textbox inset="2.53958mm,1.2694mm,2.53958mm,1.2694mm">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v:textbox>
                  </v:rect>
                  <v:rect id="Rectangle 1667776774" o:spid="_x0000_s1049" style="position:absolute;left:42505;top:4958;width:8425;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" filled="f" stroked="f">
                    <v:textbox inset="2.53958mm,1.2694mm,2.53958mm,1.2694mm">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v:textbox>
                  </v:rect>
                  <v:shapetype id="_x0000_t32" coordsize="21600,21600" o:spt="32" o:oned="t" path="m,l21600,21600e" filled="f">
                    <v:path arrowok="t" fillok="f" o:connecttype="none"/>
                    <o:lock v:ext="edit" shapetype="t"/>
                  </v:shapetype>
                  <v:shape id="Straight Arrow Connector 1698585657" o:spid="_x0000_s1050" type="#_x0000_t32" style="position:absolute;left:40320;top:1169;width:429;height:444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" strokecolor="black [3200]" strokeweight="1.75pt">
                    <v:stroke dashstyle="dash" startarrowwidth="narrow" startarrowlength="short" endarrowwidth="narrow" endarrowlength="short"/>
                  </v:shape>
                  <v:rect id="Rectangle 1960178357" o:spid="_x0000_s1051" style="position:absolute;left:-2392;top:596;width:23629;height:4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" filled="f" stroked="f">
                    <v:textbox inset="2.53958mm,1.2694mm,2.53958mm,1.2694mm">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v:textbox>
                  </v:rect>
                  <v:rect id="Rectangle 720152799" o:spid="_x0000_s1052" style="position:absolute;left:26309;top:1304;width:11169;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" filled="f" stroked="f">
                    <v:textbox inset="2.53958mm,1.2694mm,2.53958mm,1.2694mm">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v:textbox>
                  </v:rect>
                  <v:rect id="Rectangle 204419116" o:spid="_x0000_s1053" style="position:absolute;left:63398;top:1169;width:12298;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" filled="f" stroked="f">
                    <v:textbox inset="2.53958mm,1.2694mm,2.53958mm,1.2694mm">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v:textbox>
                  </v:rect>
                  <v:shape id="Straight Arrow Connector 1937271578" o:spid="_x0000_s1054" type="#_x0000_t32" style="position:absolute;left:-745;top:5146;width:98580;height:230;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" strokecolor="black [3200]" strokeweight="1.75pt">
                    <v:stroke startarrowwidth="narrow" startarrowlength="short" endarrowwidth="narrow" endarrowlength="short"/>
                  </v:shape>
                  <v:shape id="Arrow: Right 61546756" o:spid="_x0000_s1055" type="#_x0000_t13" style="position:absolute;left:50930;top:20094;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" adj="10821" fillcolor="#fac090" strokecolor="#321212">
                    <v:stroke startarrowwidth="narrow" startarrowlength="short" endarrowwidth="narrow" endarrowlength="short"/>
                    <v:textbox inset="2.53958mm,2.53958mm,2.53958mm,2.53958mm">
                      <w:txbxContent>
                        <w:p w14:paraId="36DBC6C2" w14:textId="77777777" w:rsidR="003221F5" w:rsidRDefault="003221F5">
                          <w:pPr>
                            <w:spacing w:before="0" w:after="0"/>
                            <w:textDirection w:val="btLr"/>
                          </w:pPr>
                        </w:p>
                      </w:txbxContent>
                    </v:textbox>
                  </v:shape>
                  <v:rect id="Rectangle 872597990" o:spid="_x0000_s1056" style="position:absolute;left:61126;top:12354;width:13987;height:2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" fillcolor="#d8d8d8" strokecolor="black [3200]">
                    <v:stroke startarrowwidth="narrow" startarrowlength="short" endarrowwidth="narrow" endarrowlength="short" joinstyle="round"/>
                    <v:textbox inset="2.53958mm,1.2694mm,2.53958mm,1.2694mm">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v:textbox>
                  </v:rect>
                  <v:rect id="Rectangle 324226720" o:spid="_x0000_s1057" style="position:absolute;left:86208;top:16280;width:10170;height:1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" fillcolor="white [3201]" strokecolor="black [3200]">
                    <v:stroke startarrowwidth="narrow" startarrowlength="short" endarrowwidth="narrow" endarrowlength="short" joinstyle="round"/>
                    <v:textbox inset="2.53958mm,1.2694mm,2.53958mm,1.2694mm">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v:textbox>
                  </v:rect>
                  <v:shape id="Arrow: Right 1880012549" o:spid="_x0000_s1058" type="#_x0000_t13" style="position:absolute;left:83349;top:19973;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" adj="10821" fillcolor="#fac090" strokecolor="#321212">
                    <v:stroke startarrowwidth="narrow" startarrowlength="short" endarrowwidth="narrow" endarrowlength="short"/>
                    <v:textbox inset="2.53958mm,2.53958mm,2.53958mm,2.53958mm">
                      <w:txbxContent>
                        <w:p w14:paraId="6BFF28BD" w14:textId="77777777" w:rsidR="003221F5" w:rsidRDefault="003221F5">
                          <w:pPr>
                            <w:spacing w:before="0" w:after="0"/>
                            <w:textDirection w:val="btLr"/>
                          </w:pPr>
                        </w:p>
                      </w:txbxContent>
                    </v:textbox>
                  </v:shape>
                  <v:rect id="Rectangle 1401797123" o:spid="_x0000_s1059" style="position:absolute;left:41377;top:13236;width:8341;height:1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" fillcolor="#fbfaf8" strokecolor="#4f81bd [3204]" strokeweight="2pt">
                    <v:stroke startarrowwidth="narrow" startarrowlength="short" endarrowwidth="narrow" endarrowlength="short" joinstyle="round"/>
                    <v:textbox inset="2.53958mm,1.2694mm,2.53958mm,1.2694mm">
                      <w:txbxContent>
                        <w:p w14:paraId="54662889" w14:textId="01226605" w:rsidR="000E2B7B"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Price</w:t>
                          </w:r>
                        </w:p>
                        <w:p w14:paraId="6DE6597B" w14:textId="04FEE403" w:rsidR="003221F5" w:rsidRPr="006665F5" w:rsidRDefault="00466D6F" w:rsidP="006665F5">
                          <w:pPr>
                            <w:spacing w:before="0" w:after="0"/>
                            <w:ind w:hanging="567"/>
                            <w:jc w:val="right"/>
                            <w:textDirection w:val="btLr"/>
                            <w:rPr>
                              <w:rFonts w:ascii="Arial Narrow" w:hAnsi="Arial Narrow"/>
                              <w:sz w:val="24"/>
                              <w:szCs w:val="24"/>
                            </w:rPr>
                          </w:pPr>
                          <w:r w:rsidRPr="004E3B9E">
                            <w:rPr>
                              <w:rFonts w:ascii="Arial Narrow" w:eastAsia="Tahoma" w:hAnsi="Arial Narrow" w:cs="Tahoma"/>
                              <w:color w:val="000000"/>
                              <w:sz w:val="18"/>
                              <w:szCs w:val="24"/>
                            </w:rPr>
                            <w:t>(80)</w:t>
                          </w:r>
                        </w:p>
                        <w:p w14:paraId="3903C6A9" w14:textId="77777777" w:rsidR="003221F5" w:rsidRDefault="003221F5">
                          <w:pPr>
                            <w:spacing w:before="0" w:after="0"/>
                            <w:ind w:hanging="567"/>
                            <w:textDirection w:val="btLr"/>
                          </w:pPr>
                        </w:p>
                        <w:p w14:paraId="60E9085A" w14:textId="77777777" w:rsidR="003221F5" w:rsidRPr="006665F5" w:rsidRDefault="003221F5">
                          <w:pPr>
                            <w:spacing w:before="0" w:after="0"/>
                            <w:ind w:hanging="567"/>
                            <w:textDirection w:val="btLr"/>
                            <w:rPr>
                              <w:rFonts w:ascii="Arial Narrow" w:hAnsi="Arial Narrow"/>
                              <w:sz w:val="24"/>
                              <w:szCs w:val="24"/>
                            </w:rPr>
                          </w:pPr>
                        </w:p>
                        <w:p w14:paraId="7B0C617A" w14:textId="2504726B" w:rsidR="00F67060"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BBBEE</w:t>
                          </w:r>
                        </w:p>
                        <w:p w14:paraId="21CBD6F8" w14:textId="77777777" w:rsidR="00F67060" w:rsidRPr="006665F5" w:rsidRDefault="00466D6F" w:rsidP="006665F5">
                          <w:pPr>
                            <w:spacing w:before="0" w:after="0"/>
                            <w:ind w:hanging="567"/>
                            <w:jc w:val="right"/>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Scorecard</w:t>
                          </w:r>
                        </w:p>
                        <w:p w14:paraId="66F23F0F" w14:textId="3C686D07" w:rsidR="003221F5" w:rsidRPr="006665F5" w:rsidRDefault="00466D6F" w:rsidP="00A05ACC">
                          <w:pPr>
                            <w:spacing w:before="0" w:after="0"/>
                            <w:ind w:hanging="567"/>
                            <w:jc w:val="right"/>
                            <w:textDirection w:val="btLr"/>
                            <w:rPr>
                              <w:rFonts w:ascii="Arial Narrow" w:hAnsi="Arial Narrow"/>
                              <w:sz w:val="24"/>
                              <w:szCs w:val="24"/>
                            </w:rPr>
                          </w:pPr>
                          <w:r w:rsidRPr="004E3B9E">
                            <w:rPr>
                              <w:rFonts w:ascii="Arial Narrow" w:eastAsia="Tahoma" w:hAnsi="Arial Narrow" w:cs="Tahoma"/>
                              <w:color w:val="000000"/>
                              <w:sz w:val="18"/>
                              <w:szCs w:val="24"/>
                            </w:rPr>
                            <w:t xml:space="preserve"> (20)</w:t>
                          </w:r>
                        </w:p>
                      </w:txbxContent>
                    </v:textbox>
                  </v:rect>
                  <v:rect id="Rectangle 1489102674" o:spid="_x0000_s1060" style="position:absolute;left:22860;top:7541;width:17268;height: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" filled="f" strokecolor="black [3200]" strokeweight="2pt">
                    <v:stroke startarrowwidth="narrow" startarrowlength="short" endarrowwidth="narrow" endarrowlength="short" joinstyle="round"/>
                    <v:textbox inset="2.53958mm,1.2694mm,2.53958mm,1.2694mm">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v:textbox>
                  </v:rect>
                  <v:rect id="Rectangle 1051127089" o:spid="_x0000_s1061" style="position:absolute;left:63398;top:4862;width:12470;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" filled="f" stroked="f">
                    <v:textbox inset="2.53958mm,1.2694mm,2.53958mm,1.2694mm">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v:textbox>
                  </v:rect>
                  <v:rect id="Rectangle 757259385" o:spid="_x0000_s1062" style="position:absolute;left:71082;top:4994;width:842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" filled="f" stroked="f">
                    <v:textbox inset="2.53958mm,1.2694mm,2.53958mm,1.2694mm">
                      <w:txbxContent>
                        <w:p w14:paraId="1052F92C" w14:textId="4E47429D" w:rsidR="003221F5" w:rsidRPr="009E2F3F" w:rsidRDefault="003221F5">
                          <w:pPr>
                            <w:spacing w:before="60" w:after="0"/>
                            <w:textDirection w:val="btLr"/>
                            <w:rPr>
                              <w:rFonts w:ascii="Arial Narrow" w:hAnsi="Arial Narrow"/>
                            </w:rPr>
                          </w:pPr>
                        </w:p>
                      </w:txbxContent>
                    </v:textbox>
                  </v:rect>
                  <v:rect id="Rectangle 582128106" o:spid="_x0000_s1063" style="position:absolute;left:87368;top:5030;width:754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" filled="f" stroked="f">
                    <v:textbox inset="2.53958mm,1.2694mm,2.53958mm,1.2694mm">
                      <w:txbxContent>
                        <w:p w14:paraId="2A1A6B13" w14:textId="11AB357C"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 xml:space="preserve">Step </w:t>
                          </w:r>
                          <w:r w:rsidR="004E3B9E">
                            <w:rPr>
                              <w:rFonts w:ascii="Arial Narrow" w:hAnsi="Arial Narrow"/>
                              <w:b/>
                              <w:color w:val="000000"/>
                              <w:sz w:val="18"/>
                            </w:rPr>
                            <w:t>6</w:t>
                          </w:r>
                        </w:p>
                      </w:txbxContent>
                    </v:textbox>
                  </v:rect>
                  <v:shape id="Straight Arrow Connector 1305597451" o:spid="_x0000_s1064" type="#_x0000_t32" style="position:absolute;left:22372;top:1169;width:154;height:443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" strokecolor="black [3200]" strokeweight="1.75pt">
                    <v:stroke dashstyle="dash" startarrowwidth="narrow" startarrowlength="short" endarrowwidth="narrow" endarrowlength="short"/>
                  </v:shape>
                </v:group>
              </v:group>
            </w:pict>
          </mc:Fallback>
        </mc:AlternateContent>
      </w:r>
      <w:r w:rsidR="00466D6F" w:rsidRPr="00AB74DE">
        <w:rPr>
          <w:rFonts w:ascii="Arial Narrow" w:eastAsia="Arial Narrow" w:hAnsi="Arial Narrow" w:cs="Arial Narrow"/>
          <w:sz w:val="20"/>
          <w:szCs w:val="20"/>
        </w:rPr>
        <w:t xml:space="preserve">Foskor will utilise the following methodology and criteria in selecting a preferred </w:t>
      </w:r>
      <w:r w:rsidR="00466D6F" w:rsidRPr="004E3B9E">
        <w:rPr>
          <w:rFonts w:ascii="Arial Narrow" w:eastAsia="Arial Narrow" w:hAnsi="Arial Narrow" w:cs="Arial Narrow"/>
          <w:sz w:val="20"/>
          <w:szCs w:val="20"/>
        </w:rPr>
        <w:t>Service provider:</w:t>
      </w:r>
      <w:r w:rsidR="00466D6F" w:rsidRPr="00AB74DE">
        <w:rPr>
          <w:rFonts w:ascii="Arial Narrow" w:eastAsia="Arial Narrow" w:hAnsi="Arial Narrow" w:cs="Arial Narrow"/>
          <w:sz w:val="20"/>
          <w:szCs w:val="20"/>
        </w:rPr>
        <w:t xml:space="preserve"> </w:t>
      </w:r>
    </w:p>
    <w:p w14:paraId="02FF4B06" w14:textId="389E137D" w:rsidR="003221F5" w:rsidRPr="00AB74DE" w:rsidRDefault="003221F5">
      <w:pPr>
        <w:spacing w:before="60" w:after="0" w:line="360" w:lineRule="auto"/>
        <w:ind w:left="567"/>
        <w:jc w:val="both"/>
        <w:rPr>
          <w:rFonts w:ascii="Arial Narrow" w:eastAsia="Arial Narrow" w:hAnsi="Arial Narrow" w:cs="Arial Narrow"/>
          <w:sz w:val="18"/>
          <w:szCs w:val="18"/>
        </w:rPr>
      </w:pPr>
    </w:p>
    <w:p w14:paraId="16EDD80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8677B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6AAC78A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759DAD8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18095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E2AFFA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29FB57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40073D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069A78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04C890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331F170" w14:textId="1FFFBA2B" w:rsidR="003221F5" w:rsidRPr="00AB74DE" w:rsidRDefault="000508D1">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59264" behindDoc="0" locked="0" layoutInCell="1" hidden="0" allowOverlap="1" wp14:anchorId="0A1E9DE8" wp14:editId="311A32B0">
                <wp:simplePos x="0" y="0"/>
                <wp:positionH relativeFrom="column">
                  <wp:posOffset>-498541</wp:posOffset>
                </wp:positionH>
                <wp:positionV relativeFrom="paragraph">
                  <wp:posOffset>191140</wp:posOffset>
                </wp:positionV>
                <wp:extent cx="1709420" cy="1120140"/>
                <wp:effectExtent l="0" t="0" r="0" b="3810"/>
                <wp:wrapNone/>
                <wp:docPr id="48" name="Rectangle 48"/>
                <wp:cNvGraphicFramePr/>
                <a:graphic xmlns:a="http://schemas.openxmlformats.org/drawingml/2006/main">
                  <a:graphicData uri="http://schemas.microsoft.com/office/word/2010/wordprocessingShape">
                    <wps:wsp>
                      <wps:cNvSpPr/>
                      <wps:spPr>
                        <a:xfrm>
                          <a:off x="0" y="0"/>
                          <a:ext cx="1709420" cy="1120140"/>
                        </a:xfrm>
                        <a:prstGeom prst="rect">
                          <a:avLst/>
                        </a:prstGeom>
                        <a:noFill/>
                        <a:ln>
                          <a:noFill/>
                        </a:ln>
                      </wps:spPr>
                      <wps:txbx>
                        <w:txbxContent>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4513B447" w:rsidR="003221F5" w:rsidRDefault="002033E4">
                            <w:pPr>
                              <w:spacing w:before="60" w:after="0"/>
                              <w:textDirection w:val="btLr"/>
                            </w:pPr>
                            <w:r>
                              <w:t>4 ME</w:t>
                            </w:r>
                            <w:r w:rsidR="003506E7">
                              <w:t xml:space="preserve"> grading </w:t>
                            </w:r>
                            <w:r>
                              <w:t xml:space="preserve"> or above</w:t>
                            </w: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0A1E9DE8" id="Rectangle 48" o:spid="_x0000_s1065" style="position:absolute;left:0;text-align:left;margin-left:-39.25pt;margin-top:15.05pt;width:134.6pt;height:88.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" filled="f" stroked="f">
                <v:textbox inset="2.53958mm,1.2694mm,2.53958mm,1.2694mm">
                  <w:txbxContent>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4513B447" w:rsidR="003221F5" w:rsidRDefault="002033E4">
                      <w:pPr>
                        <w:spacing w:before="60" w:after="0"/>
                        <w:textDirection w:val="btLr"/>
                      </w:pPr>
                      <w:r>
                        <w:t>4 ME</w:t>
                      </w:r>
                      <w:r w:rsidR="003506E7">
                        <w:t xml:space="preserve"> grading </w:t>
                      </w:r>
                      <w:r>
                        <w:t xml:space="preserve"> or above</w:t>
                      </w: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v:textbox>
              </v:rect>
            </w:pict>
          </mc:Fallback>
        </mc:AlternateContent>
      </w:r>
    </w:p>
    <w:p w14:paraId="3E08475B" w14:textId="14587150" w:rsidR="003221F5" w:rsidRPr="00AB74DE" w:rsidRDefault="003221F5">
      <w:pPr>
        <w:spacing w:before="60" w:after="0" w:line="360" w:lineRule="auto"/>
        <w:ind w:left="567"/>
        <w:jc w:val="both"/>
        <w:rPr>
          <w:rFonts w:ascii="Arial Narrow" w:eastAsia="Arial Narrow" w:hAnsi="Arial Narrow" w:cs="Arial Narrow"/>
          <w:sz w:val="18"/>
          <w:szCs w:val="18"/>
        </w:rPr>
      </w:pPr>
    </w:p>
    <w:p w14:paraId="5EA6369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989121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8841B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84DF44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E6AB0C7" w14:textId="099F941B" w:rsidR="003221F5" w:rsidRPr="00AB74DE" w:rsidRDefault="001D42CB" w:rsidP="001D42CB">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60288" behindDoc="0" locked="0" layoutInCell="1" hidden="0" allowOverlap="1" wp14:anchorId="38268B94" wp14:editId="7AA7922C">
                <wp:simplePos x="0" y="0"/>
                <wp:positionH relativeFrom="page">
                  <wp:align>right</wp:align>
                </wp:positionH>
                <wp:positionV relativeFrom="paragraph">
                  <wp:posOffset>490220</wp:posOffset>
                </wp:positionV>
                <wp:extent cx="7917180" cy="45719"/>
                <wp:effectExtent l="0" t="0" r="26670" b="31115"/>
                <wp:wrapNone/>
                <wp:docPr id="51" name="Straight Arrow Connector 51"/>
                <wp:cNvGraphicFramePr/>
                <a:graphic xmlns:a="http://schemas.openxmlformats.org/drawingml/2006/main">
                  <a:graphicData uri="http://schemas.microsoft.com/office/word/2010/wordprocessingShape">
                    <wps:wsp>
                      <wps:cNvCnPr/>
                      <wps:spPr>
                        <a:xfrm>
                          <a:off x="0" y="0"/>
                          <a:ext cx="7917180" cy="45719"/>
                        </a:xfrm>
                        <a:prstGeom prst="straightConnector1">
                          <a:avLst/>
                        </a:prstGeom>
                        <a:noFill/>
                        <a:ln w="22225" cap="flat" cmpd="sng">
                          <a:solidFill>
                            <a:schemeClr val="dk1"/>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2BB2A8BD" id="Straight Arrow Connector 51" o:spid="_x0000_s1026" type="#_x0000_t32" style="position:absolute;margin-left:572.2pt;margin-top:38.6pt;width:623.4pt;height:3.6pt;z-index:25166028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" strokecolor="black [3200]" strokeweight="1.75pt">
                <v:stroke startarrowwidth="narrow" startarrowlength="short" endarrowwidth="narrow" endarrowlength="short"/>
                <w10:wrap anchorx="page"/>
              </v:shape>
            </w:pict>
          </mc:Fallback>
        </mc:AlternateContent>
      </w:r>
    </w:p>
    <w:p w14:paraId="460D55CB" w14:textId="5B245104" w:rsidR="009C57F6" w:rsidRPr="001D42CB" w:rsidRDefault="00466D6F" w:rsidP="001D42CB">
      <w:pPr>
        <w:pStyle w:val="Heading2"/>
        <w:pBdr>
          <w:top w:val="none" w:sz="0" w:space="0" w:color="000000"/>
          <w:left w:val="none" w:sz="0" w:space="0" w:color="000000"/>
          <w:bottom w:val="none" w:sz="0" w:space="0" w:color="000000"/>
          <w:right w:val="none" w:sz="0" w:space="0" w:color="000000"/>
        </w:pBdr>
        <w:shd w:val="clear" w:color="auto" w:fill="auto"/>
        <w:spacing w:before="60" w:after="0" w:line="360" w:lineRule="auto"/>
        <w:ind w:left="-142"/>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lastRenderedPageBreak/>
        <w:t>NB: Evaluation of the various stages will normally take place in a sequential manner. However, in order to expedite the process, Foskor reserves the right to conduct the different steps of the evaluation process in parallel. In such instances the evaluation of bidders at any given stage must not be interpreted to mean that bidders have necessarily passed any previous stage(s).</w:t>
      </w:r>
    </w:p>
    <w:p w14:paraId="4744F04C" w14:textId="77777777" w:rsidR="004E3B9E" w:rsidRPr="00AB74DE" w:rsidRDefault="004E3B9E" w:rsidP="00334DB8">
      <w:pPr>
        <w:rPr>
          <w:sz w:val="24"/>
          <w:szCs w:val="24"/>
        </w:rPr>
      </w:pPr>
    </w:p>
    <w:p w14:paraId="69E3A634" w14:textId="77777777" w:rsidR="00623025" w:rsidRPr="00AB74DE" w:rsidRDefault="00623025" w:rsidP="00F1606A">
      <w:pPr>
        <w:pStyle w:val="ListParagraph"/>
        <w:numPr>
          <w:ilvl w:val="0"/>
          <w:numId w:val="17"/>
        </w:numPr>
        <w:pBdr>
          <w:top w:val="none" w:sz="0" w:space="0" w:color="000000"/>
          <w:left w:val="none" w:sz="0" w:space="0" w:color="000000"/>
          <w:bottom w:val="none" w:sz="0" w:space="0" w:color="000000"/>
          <w:right w:val="none" w:sz="0" w:space="0" w:color="000000"/>
        </w:pBdr>
        <w:spacing w:before="60"/>
        <w:contextualSpacing w:val="0"/>
        <w:rPr>
          <w:rFonts w:ascii="Arial Narrow" w:eastAsia="Arial Narrow" w:hAnsi="Arial Narrow" w:cs="Arial Narrow"/>
          <w:b/>
          <w:vanish/>
          <w:sz w:val="20"/>
          <w:szCs w:val="20"/>
        </w:rPr>
      </w:pPr>
    </w:p>
    <w:p w14:paraId="7658C973" w14:textId="155E9E1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spacing w:before="60"/>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STEP ONE: Test for Administrative Responsiveness </w:t>
      </w:r>
    </w:p>
    <w:p w14:paraId="473546E6" w14:textId="77777777" w:rsidR="003221F5" w:rsidRPr="00AB74DE" w:rsidRDefault="00466D6F">
      <w:pPr>
        <w:keepNext/>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test for administrative responsiveness will include the following:</w:t>
      </w:r>
    </w:p>
    <w:tbl>
      <w:tblPr>
        <w:tblStyle w:val="affffffff2"/>
        <w:tblW w:w="9169"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18"/>
        <w:gridCol w:w="2551"/>
      </w:tblGrid>
      <w:tr w:rsidR="00AB74DE" w:rsidRPr="00AB74DE" w14:paraId="08F62C4E" w14:textId="77777777">
        <w:tc>
          <w:tcPr>
            <w:tcW w:w="6618" w:type="dxa"/>
            <w:tcBorders>
              <w:top w:val="single" w:sz="4" w:space="0" w:color="000000"/>
              <w:left w:val="single" w:sz="4" w:space="0" w:color="000000"/>
              <w:bottom w:val="single" w:sz="4" w:space="0" w:color="000000"/>
              <w:right w:val="single" w:sz="4" w:space="0" w:color="000000"/>
            </w:tcBorders>
            <w:shd w:val="clear" w:color="auto" w:fill="D9D9D9"/>
          </w:tcPr>
          <w:p w14:paraId="61EDC4C9"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Administrative responsiveness check</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79A34E0C"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25B38CAA" w14:textId="77777777">
        <w:tc>
          <w:tcPr>
            <w:tcW w:w="6618" w:type="dxa"/>
            <w:tcBorders>
              <w:top w:val="single" w:sz="4" w:space="0" w:color="000000"/>
              <w:left w:val="single" w:sz="4" w:space="0" w:color="000000"/>
              <w:bottom w:val="single" w:sz="4" w:space="0" w:color="000000"/>
              <w:right w:val="single" w:sz="4" w:space="0" w:color="000000"/>
            </w:tcBorders>
          </w:tcPr>
          <w:p w14:paraId="670E6F3F" w14:textId="77777777" w:rsidR="003221F5" w:rsidRPr="00AB74DE" w:rsidRDefault="00466D6F" w:rsidP="00F1606A">
            <w:pPr>
              <w:numPr>
                <w:ilvl w:val="0"/>
                <w:numId w:val="30"/>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has been lodged on time</w:t>
            </w:r>
          </w:p>
        </w:tc>
        <w:tc>
          <w:tcPr>
            <w:tcW w:w="2551" w:type="dxa"/>
            <w:tcBorders>
              <w:top w:val="single" w:sz="4" w:space="0" w:color="000000"/>
              <w:left w:val="single" w:sz="4" w:space="0" w:color="000000"/>
              <w:bottom w:val="single" w:sz="4" w:space="0" w:color="000000"/>
              <w:right w:val="single" w:sz="4" w:space="0" w:color="000000"/>
            </w:tcBorders>
          </w:tcPr>
          <w:p w14:paraId="2FCEA598" w14:textId="77777777" w:rsidR="003221F5" w:rsidRPr="00AB74DE" w:rsidRDefault="00466D6F">
            <w:pPr>
              <w:spacing w:after="6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Section 2 paragraph 3</w:t>
            </w:r>
          </w:p>
        </w:tc>
      </w:tr>
      <w:tr w:rsidR="00AB74DE" w:rsidRPr="00AB74DE" w14:paraId="05B13F5F" w14:textId="77777777">
        <w:tc>
          <w:tcPr>
            <w:tcW w:w="6618" w:type="dxa"/>
            <w:tcBorders>
              <w:top w:val="single" w:sz="4" w:space="0" w:color="000000"/>
              <w:left w:val="single" w:sz="4" w:space="0" w:color="000000"/>
              <w:bottom w:val="single" w:sz="4" w:space="0" w:color="000000"/>
              <w:right w:val="single" w:sz="4" w:space="0" w:color="000000"/>
            </w:tcBorders>
          </w:tcPr>
          <w:p w14:paraId="7428246E" w14:textId="77777777" w:rsidR="003221F5" w:rsidRPr="00AB74DE" w:rsidRDefault="00466D6F" w:rsidP="00F1606A">
            <w:pPr>
              <w:numPr>
                <w:ilvl w:val="0"/>
                <w:numId w:val="30"/>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all Returnable Documents and/or schedules [where applicable] were completed and returned by the closing date and time</w:t>
            </w:r>
          </w:p>
        </w:tc>
        <w:tc>
          <w:tcPr>
            <w:tcW w:w="2551" w:type="dxa"/>
            <w:tcBorders>
              <w:top w:val="single" w:sz="4" w:space="0" w:color="000000"/>
              <w:left w:val="single" w:sz="4" w:space="0" w:color="000000"/>
              <w:bottom w:val="single" w:sz="4" w:space="0" w:color="000000"/>
              <w:right w:val="single" w:sz="4" w:space="0" w:color="000000"/>
            </w:tcBorders>
          </w:tcPr>
          <w:p w14:paraId="430A8586"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7C49C0DD" w14:textId="77777777">
        <w:tc>
          <w:tcPr>
            <w:tcW w:w="6618" w:type="dxa"/>
            <w:tcBorders>
              <w:top w:val="single" w:sz="4" w:space="0" w:color="000000"/>
              <w:left w:val="single" w:sz="4" w:space="0" w:color="000000"/>
              <w:bottom w:val="single" w:sz="4" w:space="0" w:color="000000"/>
              <w:right w:val="single" w:sz="4" w:space="0" w:color="000000"/>
            </w:tcBorders>
          </w:tcPr>
          <w:p w14:paraId="7BD8E33E" w14:textId="77777777" w:rsidR="003221F5" w:rsidRPr="00AB74DE" w:rsidRDefault="00466D6F" w:rsidP="00F1606A">
            <w:pPr>
              <w:numPr>
                <w:ilvl w:val="0"/>
                <w:numId w:val="30"/>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the validity of all returnable documents</w:t>
            </w:r>
          </w:p>
        </w:tc>
        <w:tc>
          <w:tcPr>
            <w:tcW w:w="2551" w:type="dxa"/>
            <w:tcBorders>
              <w:top w:val="single" w:sz="4" w:space="0" w:color="000000"/>
              <w:left w:val="single" w:sz="4" w:space="0" w:color="000000"/>
              <w:bottom w:val="single" w:sz="4" w:space="0" w:color="000000"/>
              <w:right w:val="single" w:sz="4" w:space="0" w:color="000000"/>
            </w:tcBorders>
          </w:tcPr>
          <w:p w14:paraId="4A92C985"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46FFDBDE" w14:textId="77777777">
        <w:tc>
          <w:tcPr>
            <w:tcW w:w="6618" w:type="dxa"/>
            <w:tcBorders>
              <w:top w:val="single" w:sz="4" w:space="0" w:color="000000"/>
              <w:left w:val="single" w:sz="4" w:space="0" w:color="000000"/>
              <w:bottom w:val="single" w:sz="4" w:space="0" w:color="000000"/>
              <w:right w:val="single" w:sz="4" w:space="0" w:color="000000"/>
            </w:tcBorders>
          </w:tcPr>
          <w:p w14:paraId="3478DE6A" w14:textId="77777777" w:rsidR="003221F5" w:rsidRPr="00AB74DE" w:rsidRDefault="00466D6F" w:rsidP="00F1606A">
            <w:pPr>
              <w:numPr>
                <w:ilvl w:val="0"/>
                <w:numId w:val="30"/>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if the Bid document has been duly signed by the authorised respondent</w:t>
            </w:r>
          </w:p>
        </w:tc>
        <w:tc>
          <w:tcPr>
            <w:tcW w:w="2551" w:type="dxa"/>
            <w:tcBorders>
              <w:top w:val="single" w:sz="4" w:space="0" w:color="000000"/>
              <w:left w:val="single" w:sz="4" w:space="0" w:color="000000"/>
              <w:bottom w:val="single" w:sz="4" w:space="0" w:color="000000"/>
              <w:right w:val="single" w:sz="4" w:space="0" w:color="000000"/>
            </w:tcBorders>
          </w:tcPr>
          <w:p w14:paraId="1BF9535D"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bl>
    <w:p w14:paraId="60A2BF9E" w14:textId="77777777" w:rsidR="003221F5" w:rsidRPr="00AB74DE" w:rsidRDefault="00466D6F">
      <w:pPr>
        <w:pBdr>
          <w:top w:val="single" w:sz="4" w:space="1" w:color="000000"/>
          <w:left w:val="single" w:sz="4" w:space="31" w:color="000000"/>
          <w:bottom w:val="single" w:sz="4" w:space="3" w:color="000000"/>
          <w:right w:val="single" w:sz="4" w:space="4" w:color="000000"/>
        </w:pBdr>
        <w:spacing w:before="180" w:after="0" w:line="276" w:lineRule="auto"/>
        <w:ind w:left="1560" w:right="-284" w:hanging="300"/>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administrative responsiveness [Step One] must be passed for a Respondent’s Proposal to progress to Step Two for further pre-qualification</w:t>
      </w:r>
    </w:p>
    <w:p w14:paraId="5E9E06C9" w14:textId="77777777" w:rsidR="003221F5" w:rsidRPr="00AB74DE" w:rsidRDefault="003221F5">
      <w:pPr>
        <w:spacing w:before="0" w:after="0"/>
        <w:ind w:left="-284"/>
        <w:jc w:val="both"/>
        <w:rPr>
          <w:rFonts w:ascii="Arial Narrow" w:eastAsia="Arial Narrow" w:hAnsi="Arial Narrow" w:cs="Arial Narrow"/>
          <w:sz w:val="18"/>
          <w:szCs w:val="18"/>
        </w:rPr>
      </w:pPr>
    </w:p>
    <w:p w14:paraId="6F77268E" w14:textId="77777777" w:rsidR="003221F5" w:rsidRPr="00AB74DE" w:rsidRDefault="00466D6F" w:rsidP="00F1606A">
      <w:pPr>
        <w:numPr>
          <w:ilvl w:val="1"/>
          <w:numId w:val="17"/>
        </w:numPr>
        <w:pBdr>
          <w:top w:val="none" w:sz="0" w:space="0" w:color="000000"/>
          <w:left w:val="none" w:sz="0" w:space="0" w:color="000000"/>
          <w:bottom w:val="none" w:sz="0" w:space="2" w:color="000000"/>
          <w:right w:val="none" w:sz="0" w:space="0" w:color="000000"/>
        </w:pBdr>
        <w:spacing w:before="60"/>
        <w:ind w:left="1134"/>
        <w:rPr>
          <w:b/>
          <w:sz w:val="18"/>
          <w:szCs w:val="18"/>
        </w:rPr>
      </w:pPr>
      <w:r w:rsidRPr="00AB74DE">
        <w:rPr>
          <w:rFonts w:ascii="Arial Narrow" w:eastAsia="Arial Narrow" w:hAnsi="Arial Narrow" w:cs="Arial Narrow"/>
          <w:b/>
          <w:sz w:val="18"/>
          <w:szCs w:val="18"/>
        </w:rPr>
        <w:t>STEP TWO: Test for Substantive Responsiveness to RFP</w:t>
      </w:r>
    </w:p>
    <w:p w14:paraId="490F181C" w14:textId="77777777" w:rsidR="003221F5" w:rsidRPr="00AB74DE" w:rsidRDefault="00466D6F">
      <w:pPr>
        <w:keepNext/>
        <w:spacing w:after="0" w:line="360" w:lineRule="auto"/>
        <w:ind w:left="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test for substantive responsiveness to this RFP will include the following:</w:t>
      </w:r>
    </w:p>
    <w:tbl>
      <w:tblPr>
        <w:tblStyle w:val="affffffff3"/>
        <w:tblW w:w="9165"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35"/>
        <w:gridCol w:w="2530"/>
      </w:tblGrid>
      <w:tr w:rsidR="00AB74DE" w:rsidRPr="00AB74DE" w14:paraId="3CC7029D" w14:textId="77777777">
        <w:trPr>
          <w:trHeight w:val="429"/>
        </w:trPr>
        <w:tc>
          <w:tcPr>
            <w:tcW w:w="6635" w:type="dxa"/>
            <w:shd w:val="clear" w:color="auto" w:fill="D9D9D9"/>
          </w:tcPr>
          <w:p w14:paraId="631CD432"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Check for substantive responsiveness</w:t>
            </w:r>
          </w:p>
        </w:tc>
        <w:tc>
          <w:tcPr>
            <w:tcW w:w="2530" w:type="dxa"/>
            <w:shd w:val="clear" w:color="auto" w:fill="D9D9D9"/>
          </w:tcPr>
          <w:p w14:paraId="64055CD3"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4BF5BE0D" w14:textId="77777777">
        <w:trPr>
          <w:trHeight w:val="780"/>
        </w:trPr>
        <w:tc>
          <w:tcPr>
            <w:tcW w:w="6635" w:type="dxa"/>
          </w:tcPr>
          <w:p w14:paraId="39BC1375" w14:textId="77777777" w:rsidR="003221F5" w:rsidRPr="00AB74DE" w:rsidRDefault="00466D6F" w:rsidP="00F1606A">
            <w:pPr>
              <w:keepNext/>
              <w:numPr>
                <w:ilvl w:val="0"/>
                <w:numId w:val="8"/>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any general and legislation qualification criteria set by Foskor, have been met</w:t>
            </w:r>
          </w:p>
        </w:tc>
        <w:tc>
          <w:tcPr>
            <w:tcW w:w="2530" w:type="dxa"/>
          </w:tcPr>
          <w:p w14:paraId="7F4341D9" w14:textId="4BCA3EC8" w:rsidR="003221F5" w:rsidRPr="004E3B9E" w:rsidRDefault="00466D6F">
            <w:pPr>
              <w:keepNext/>
              <w:spacing w:before="60" w:after="60"/>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 xml:space="preserve">All sections </w:t>
            </w:r>
            <w:r w:rsidR="002A14D7" w:rsidRPr="004E3B9E">
              <w:rPr>
                <w:rFonts w:ascii="Arial Narrow" w:eastAsia="Arial Narrow" w:hAnsi="Arial Narrow" w:cs="Arial Narrow"/>
                <w:i/>
                <w:sz w:val="20"/>
                <w:szCs w:val="20"/>
              </w:rPr>
              <w:t>including</w:t>
            </w:r>
            <w:r w:rsidRPr="004E3B9E">
              <w:rPr>
                <w:rFonts w:ascii="Arial Narrow" w:eastAsia="Arial Narrow" w:hAnsi="Arial Narrow" w:cs="Arial Narrow"/>
                <w:i/>
                <w:sz w:val="20"/>
                <w:szCs w:val="20"/>
              </w:rPr>
              <w:t xml:space="preserve"> Section 2 paragraphs, 2.2, 6.</w:t>
            </w:r>
          </w:p>
          <w:p w14:paraId="52421393" w14:textId="77777777" w:rsidR="003221F5" w:rsidRPr="00AB74DE" w:rsidRDefault="003221F5">
            <w:pPr>
              <w:keepNext/>
              <w:spacing w:before="60" w:after="60"/>
              <w:jc w:val="center"/>
              <w:rPr>
                <w:rFonts w:ascii="Arial Narrow" w:eastAsia="Arial Narrow" w:hAnsi="Arial Narrow" w:cs="Arial Narrow"/>
                <w:i/>
                <w:sz w:val="20"/>
                <w:szCs w:val="20"/>
              </w:rPr>
            </w:pPr>
          </w:p>
        </w:tc>
      </w:tr>
      <w:tr w:rsidR="00AB74DE" w:rsidRPr="00AB74DE" w14:paraId="78DB5121" w14:textId="77777777">
        <w:trPr>
          <w:trHeight w:val="446"/>
        </w:trPr>
        <w:tc>
          <w:tcPr>
            <w:tcW w:w="6635" w:type="dxa"/>
          </w:tcPr>
          <w:p w14:paraId="2D88D5C9" w14:textId="77777777" w:rsidR="003221F5" w:rsidRPr="00AB74DE" w:rsidRDefault="00466D6F" w:rsidP="00F1606A">
            <w:pPr>
              <w:numPr>
                <w:ilvl w:val="0"/>
                <w:numId w:val="8"/>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contains a priced offer as prescribed in the pricing and delivery schedule</w:t>
            </w:r>
          </w:p>
          <w:p w14:paraId="757E4A6C" w14:textId="77777777" w:rsidR="003221F5" w:rsidRPr="00AB74DE" w:rsidRDefault="003221F5">
            <w:pPr>
              <w:spacing w:after="60"/>
              <w:ind w:left="360"/>
              <w:jc w:val="both"/>
              <w:rPr>
                <w:rFonts w:ascii="Arial Narrow" w:eastAsia="Arial Narrow" w:hAnsi="Arial Narrow" w:cs="Arial Narrow"/>
                <w:sz w:val="20"/>
                <w:szCs w:val="20"/>
              </w:rPr>
            </w:pPr>
          </w:p>
        </w:tc>
        <w:tc>
          <w:tcPr>
            <w:tcW w:w="2530" w:type="dxa"/>
          </w:tcPr>
          <w:p w14:paraId="08F9F93D"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1A969EB2" w14:textId="77777777">
        <w:trPr>
          <w:trHeight w:val="595"/>
        </w:trPr>
        <w:tc>
          <w:tcPr>
            <w:tcW w:w="6635" w:type="dxa"/>
            <w:tcBorders>
              <w:bottom w:val="single" w:sz="4" w:space="0" w:color="000000"/>
            </w:tcBorders>
          </w:tcPr>
          <w:p w14:paraId="10C45321" w14:textId="77777777" w:rsidR="003221F5" w:rsidRPr="00647A33" w:rsidRDefault="00466D6F" w:rsidP="00F1606A">
            <w:pPr>
              <w:numPr>
                <w:ilvl w:val="0"/>
                <w:numId w:val="8"/>
              </w:numPr>
              <w:spacing w:after="60"/>
              <w:jc w:val="both"/>
              <w:rPr>
                <w:rFonts w:ascii="Arial Narrow" w:eastAsia="Arial Narrow" w:hAnsi="Arial Narrow" w:cs="Arial Narrow"/>
                <w:sz w:val="20"/>
                <w:szCs w:val="20"/>
              </w:rPr>
            </w:pPr>
            <w:r w:rsidRPr="00647A33">
              <w:rPr>
                <w:rFonts w:ascii="Arial Narrow" w:eastAsia="Arial Narrow" w:hAnsi="Arial Narrow" w:cs="Arial Narrow"/>
                <w:sz w:val="20"/>
                <w:szCs w:val="20"/>
              </w:rPr>
              <w:t>Whether the Bid materially complies with the scope and/or specification given</w:t>
            </w:r>
          </w:p>
        </w:tc>
        <w:tc>
          <w:tcPr>
            <w:tcW w:w="2530" w:type="dxa"/>
            <w:tcBorders>
              <w:bottom w:val="single" w:sz="4" w:space="0" w:color="000000"/>
            </w:tcBorders>
          </w:tcPr>
          <w:p w14:paraId="56B5E171"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r w:rsidR="00AB74DE" w:rsidRPr="00AB74DE" w14:paraId="058CD0FB" w14:textId="77777777">
        <w:trPr>
          <w:trHeight w:val="808"/>
        </w:trPr>
        <w:tc>
          <w:tcPr>
            <w:tcW w:w="6635" w:type="dxa"/>
            <w:tcBorders>
              <w:top w:val="single" w:sz="4" w:space="0" w:color="000000"/>
              <w:left w:val="single" w:sz="4" w:space="0" w:color="000000"/>
              <w:bottom w:val="single" w:sz="4" w:space="0" w:color="000000"/>
              <w:right w:val="single" w:sz="4" w:space="0" w:color="000000"/>
            </w:tcBorders>
          </w:tcPr>
          <w:p w14:paraId="1F52C2B2" w14:textId="77777777" w:rsidR="003221F5" w:rsidRPr="00647A33" w:rsidRDefault="00466D6F" w:rsidP="00F1606A">
            <w:pPr>
              <w:numPr>
                <w:ilvl w:val="0"/>
                <w:numId w:val="8"/>
              </w:numPr>
              <w:spacing w:after="60"/>
              <w:jc w:val="both"/>
              <w:rPr>
                <w:rFonts w:ascii="Arial Narrow" w:eastAsia="Arial Narrow" w:hAnsi="Arial Narrow" w:cs="Arial Narrow"/>
                <w:sz w:val="20"/>
                <w:szCs w:val="20"/>
              </w:rPr>
            </w:pPr>
            <w:r w:rsidRPr="00647A33">
              <w:rPr>
                <w:rFonts w:ascii="Arial Narrow" w:eastAsia="Arial Narrow" w:hAnsi="Arial Narrow" w:cs="Arial Narrow"/>
                <w:sz w:val="20"/>
                <w:szCs w:val="20"/>
              </w:rPr>
              <w:t>Proof of registration on the National Treasury Central Supplier Database (CSD)</w:t>
            </w:r>
          </w:p>
          <w:p w14:paraId="4503EAB3" w14:textId="77777777" w:rsidR="003221F5" w:rsidRPr="00647A33" w:rsidRDefault="003221F5">
            <w:pPr>
              <w:spacing w:after="60"/>
              <w:ind w:left="360"/>
              <w:jc w:val="both"/>
              <w:rPr>
                <w:rFonts w:ascii="Arial Narrow" w:eastAsia="Arial Narrow" w:hAnsi="Arial Narrow" w:cs="Arial Narrow"/>
                <w:sz w:val="20"/>
                <w:szCs w:val="20"/>
              </w:rPr>
            </w:pPr>
          </w:p>
        </w:tc>
        <w:tc>
          <w:tcPr>
            <w:tcW w:w="2530" w:type="dxa"/>
            <w:tcBorders>
              <w:top w:val="single" w:sz="4" w:space="0" w:color="000000"/>
              <w:left w:val="single" w:sz="4" w:space="0" w:color="000000"/>
              <w:bottom w:val="single" w:sz="4" w:space="0" w:color="000000"/>
              <w:right w:val="single" w:sz="4" w:space="0" w:color="000000"/>
            </w:tcBorders>
          </w:tcPr>
          <w:p w14:paraId="424FAC2B" w14:textId="3AC37A7D" w:rsidR="003221F5" w:rsidRPr="00AB74DE" w:rsidRDefault="003221F5">
            <w:pPr>
              <w:spacing w:before="60" w:after="60" w:line="360" w:lineRule="auto"/>
              <w:jc w:val="center"/>
              <w:rPr>
                <w:rFonts w:ascii="Arial Narrow" w:eastAsia="Arial Narrow" w:hAnsi="Arial Narrow" w:cs="Arial Narrow"/>
                <w:i/>
                <w:sz w:val="20"/>
                <w:szCs w:val="20"/>
                <w:highlight w:val="yellow"/>
              </w:rPr>
            </w:pPr>
          </w:p>
        </w:tc>
      </w:tr>
      <w:tr w:rsidR="003221F5" w:rsidRPr="00AB74DE" w14:paraId="03ED53F3" w14:textId="77777777">
        <w:trPr>
          <w:trHeight w:val="380"/>
        </w:trPr>
        <w:tc>
          <w:tcPr>
            <w:tcW w:w="6635" w:type="dxa"/>
            <w:tcBorders>
              <w:top w:val="single" w:sz="4" w:space="0" w:color="000000"/>
            </w:tcBorders>
          </w:tcPr>
          <w:p w14:paraId="0F63776B" w14:textId="77777777" w:rsidR="003221F5" w:rsidRPr="00647A33" w:rsidRDefault="00466D6F" w:rsidP="00F1606A">
            <w:pPr>
              <w:keepNext/>
              <w:numPr>
                <w:ilvl w:val="0"/>
                <w:numId w:val="8"/>
              </w:numPr>
              <w:spacing w:after="60"/>
              <w:jc w:val="both"/>
              <w:rPr>
                <w:rFonts w:ascii="Arial Narrow" w:eastAsia="Arial Narrow" w:hAnsi="Arial Narrow" w:cs="Arial Narrow"/>
                <w:sz w:val="20"/>
                <w:szCs w:val="20"/>
              </w:rPr>
            </w:pPr>
            <w:r w:rsidRPr="00647A33">
              <w:rPr>
                <w:rFonts w:ascii="Arial Narrow" w:eastAsia="Arial Narrow" w:hAnsi="Arial Narrow" w:cs="Arial Narrow"/>
                <w:sz w:val="20"/>
                <w:szCs w:val="20"/>
              </w:rPr>
              <w:t>Entity’s financial stability</w:t>
            </w:r>
          </w:p>
        </w:tc>
        <w:tc>
          <w:tcPr>
            <w:tcW w:w="2530" w:type="dxa"/>
            <w:tcBorders>
              <w:top w:val="single" w:sz="4" w:space="0" w:color="000000"/>
            </w:tcBorders>
          </w:tcPr>
          <w:p w14:paraId="75E8ED87" w14:textId="77777777" w:rsidR="003221F5" w:rsidRPr="00AB74DE" w:rsidRDefault="003221F5">
            <w:pPr>
              <w:keepNext/>
              <w:spacing w:before="60" w:after="60"/>
              <w:jc w:val="center"/>
              <w:rPr>
                <w:rFonts w:ascii="Arial Narrow" w:eastAsia="Arial Narrow" w:hAnsi="Arial Narrow" w:cs="Arial Narrow"/>
                <w:i/>
                <w:sz w:val="20"/>
                <w:szCs w:val="20"/>
                <w:highlight w:val="yellow"/>
              </w:rPr>
            </w:pPr>
          </w:p>
        </w:tc>
      </w:tr>
    </w:tbl>
    <w:p w14:paraId="42BA4727" w14:textId="77777777" w:rsidR="003221F5" w:rsidRPr="00AB74DE" w:rsidRDefault="003221F5">
      <w:pPr>
        <w:spacing w:before="0" w:after="0"/>
        <w:ind w:left="1134"/>
        <w:jc w:val="both"/>
        <w:rPr>
          <w:rFonts w:ascii="Arial Narrow" w:eastAsia="Arial Narrow" w:hAnsi="Arial Narrow" w:cs="Arial Narrow"/>
          <w:sz w:val="18"/>
          <w:szCs w:val="18"/>
        </w:rPr>
      </w:pPr>
    </w:p>
    <w:p w14:paraId="688D34C4" w14:textId="77777777" w:rsidR="003221F5" w:rsidRPr="00AB74DE" w:rsidRDefault="00466D6F">
      <w:pPr>
        <w:pBdr>
          <w:top w:val="single" w:sz="4" w:space="1" w:color="000000"/>
          <w:left w:val="single" w:sz="4" w:space="4" w:color="000000"/>
          <w:bottom w:val="single" w:sz="4" w:space="1" w:color="000000"/>
          <w:right w:val="single" w:sz="4" w:space="4" w:color="000000"/>
        </w:pBdr>
        <w:spacing w:before="180" w:after="0" w:line="360" w:lineRule="auto"/>
        <w:ind w:left="1341" w:right="-284" w:hanging="490"/>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substantive responsiveness [Step Two] must be passed for a Respondent’s proposal to progress to Step Three for further evaluation.</w:t>
      </w:r>
    </w:p>
    <w:p w14:paraId="0C2E35B2" w14:textId="77777777" w:rsidR="003221F5" w:rsidRDefault="003221F5" w:rsidP="00CA3221">
      <w:pPr>
        <w:pStyle w:val="Heading2"/>
        <w:pBdr>
          <w:top w:val="none" w:sz="0" w:space="0" w:color="000000"/>
          <w:left w:val="none" w:sz="0" w:space="0" w:color="000000"/>
          <w:bottom w:val="none" w:sz="0" w:space="0" w:color="000000"/>
          <w:right w:val="none" w:sz="0" w:space="0" w:color="000000"/>
        </w:pBdr>
        <w:shd w:val="clear" w:color="auto" w:fill="auto"/>
        <w:spacing w:before="0" w:after="0"/>
        <w:ind w:left="1134"/>
        <w:jc w:val="left"/>
        <w:rPr>
          <w:rFonts w:ascii="Arial Narrow" w:eastAsia="Arial Narrow" w:hAnsi="Arial Narrow" w:cs="Arial Narrow"/>
          <w:color w:val="auto"/>
          <w:sz w:val="18"/>
          <w:szCs w:val="18"/>
        </w:rPr>
      </w:pPr>
    </w:p>
    <w:p w14:paraId="0BC9356F" w14:textId="77777777" w:rsidR="00647A33" w:rsidRDefault="00647A33" w:rsidP="00647A33"/>
    <w:p w14:paraId="27E62423" w14:textId="77777777" w:rsidR="00647A33" w:rsidRPr="00647A33" w:rsidRDefault="00647A33" w:rsidP="00647A33"/>
    <w:p w14:paraId="63CEB61E" w14:textId="7777777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ind w:left="1134"/>
        <w:rPr>
          <w:rFonts w:ascii="Arial Narrow" w:eastAsia="Arial Narrow" w:hAnsi="Arial Narrow" w:cs="Arial Narrow"/>
          <w:b/>
          <w:sz w:val="20"/>
          <w:szCs w:val="20"/>
        </w:rPr>
      </w:pPr>
      <w:r w:rsidRPr="00647A33">
        <w:rPr>
          <w:rFonts w:ascii="Arial Narrow" w:eastAsia="Arial Narrow" w:hAnsi="Arial Narrow" w:cs="Arial Narrow"/>
          <w:b/>
          <w:sz w:val="20"/>
          <w:szCs w:val="20"/>
        </w:rPr>
        <w:t>STEP THREE: Minimum</w:t>
      </w:r>
      <w:r w:rsidRPr="00AB74DE">
        <w:rPr>
          <w:rFonts w:ascii="Arial Narrow" w:eastAsia="Arial Narrow" w:hAnsi="Arial Narrow" w:cs="Arial Narrow"/>
          <w:b/>
          <w:sz w:val="20"/>
          <w:szCs w:val="20"/>
        </w:rPr>
        <w:t xml:space="preserve"> Threshold points for Technical Criteria</w:t>
      </w:r>
    </w:p>
    <w:p w14:paraId="0C2D8F8B" w14:textId="77777777" w:rsidR="003221F5" w:rsidRDefault="00466D6F" w:rsidP="00F1606A">
      <w:pPr>
        <w:pStyle w:val="Heading3"/>
        <w:keepNext/>
        <w:numPr>
          <w:ilvl w:val="2"/>
          <w:numId w:val="17"/>
        </w:numPr>
        <w:spacing w:before="240" w:after="0" w:line="360" w:lineRule="auto"/>
        <w:jc w:val="both"/>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The test for the Technical and Functional threshold will include the following:</w:t>
      </w:r>
    </w:p>
    <w:tbl>
      <w:tblPr>
        <w:tblW w:w="10349" w:type="dxa"/>
        <w:tblInd w:w="-436" w:type="dxa"/>
        <w:tblCellMar>
          <w:top w:w="15" w:type="dxa"/>
          <w:bottom w:w="15" w:type="dxa"/>
        </w:tblCellMar>
        <w:tblLook w:val="04A0" w:firstRow="1" w:lastRow="0" w:firstColumn="1" w:lastColumn="0" w:noHBand="0" w:noVBand="1"/>
      </w:tblPr>
      <w:tblGrid>
        <w:gridCol w:w="710"/>
        <w:gridCol w:w="3260"/>
        <w:gridCol w:w="1418"/>
        <w:gridCol w:w="3402"/>
        <w:gridCol w:w="1559"/>
      </w:tblGrid>
      <w:tr w:rsidR="002033E4" w:rsidRPr="002B3772" w14:paraId="1C50FF1B" w14:textId="77777777" w:rsidTr="002033E4">
        <w:trPr>
          <w:trHeight w:val="288"/>
          <w:tblHeader/>
        </w:trPr>
        <w:tc>
          <w:tcPr>
            <w:tcW w:w="710" w:type="dxa"/>
            <w:tcBorders>
              <w:top w:val="single" w:sz="8" w:space="0" w:color="auto"/>
              <w:left w:val="single" w:sz="8" w:space="0" w:color="auto"/>
              <w:bottom w:val="single" w:sz="4" w:space="0" w:color="auto"/>
              <w:right w:val="single" w:sz="4" w:space="0" w:color="auto"/>
            </w:tcBorders>
          </w:tcPr>
          <w:p w14:paraId="5FD851D9" w14:textId="77777777" w:rsidR="002033E4" w:rsidRPr="002033E4" w:rsidRDefault="002033E4" w:rsidP="00C80A67">
            <w:pPr>
              <w:jc w:val="center"/>
              <w:rPr>
                <w:rFonts w:ascii="Arial Narrow" w:hAnsi="Arial Narrow" w:cs="Calibri"/>
                <w:b/>
                <w:bCs/>
                <w:color w:val="000000"/>
                <w:sz w:val="20"/>
                <w:szCs w:val="20"/>
                <w:lang w:val="en-ZA" w:eastAsia="en-ZA"/>
              </w:rPr>
            </w:pPr>
          </w:p>
        </w:tc>
        <w:tc>
          <w:tcPr>
            <w:tcW w:w="9639" w:type="dxa"/>
            <w:gridSpan w:val="4"/>
            <w:tcBorders>
              <w:top w:val="single" w:sz="8" w:space="0" w:color="auto"/>
              <w:left w:val="single" w:sz="8" w:space="0" w:color="auto"/>
              <w:bottom w:val="single" w:sz="4" w:space="0" w:color="auto"/>
              <w:right w:val="single" w:sz="4" w:space="0" w:color="auto"/>
            </w:tcBorders>
            <w:vAlign w:val="bottom"/>
            <w:hideMark/>
          </w:tcPr>
          <w:p w14:paraId="08C8D99D"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Evaluation Criteria</w:t>
            </w:r>
            <w:r w:rsidRPr="002033E4">
              <w:rPr>
                <w:rFonts w:ascii="Arial Narrow" w:hAnsi="Arial Narrow" w:cs="Calibri"/>
                <w:color w:val="000000"/>
                <w:sz w:val="20"/>
                <w:szCs w:val="20"/>
                <w:lang w:val="en-ZA" w:eastAsia="en-ZA"/>
              </w:rPr>
              <w:t xml:space="preserve"> (Technical)</w:t>
            </w:r>
          </w:p>
        </w:tc>
      </w:tr>
      <w:tr w:rsidR="002033E4" w:rsidRPr="00D836D6" w14:paraId="529144C1" w14:textId="77777777" w:rsidTr="002033E4">
        <w:trPr>
          <w:trHeight w:val="300"/>
          <w:tblHeader/>
        </w:trPr>
        <w:tc>
          <w:tcPr>
            <w:tcW w:w="710" w:type="dxa"/>
            <w:tcBorders>
              <w:top w:val="single" w:sz="4" w:space="0" w:color="auto"/>
              <w:left w:val="single" w:sz="8" w:space="0" w:color="auto"/>
              <w:bottom w:val="single" w:sz="8" w:space="0" w:color="auto"/>
              <w:right w:val="single" w:sz="4" w:space="0" w:color="auto"/>
            </w:tcBorders>
          </w:tcPr>
          <w:p w14:paraId="6A576295" w14:textId="77777777" w:rsidR="002033E4" w:rsidRPr="002033E4" w:rsidRDefault="002033E4" w:rsidP="00C80A67">
            <w:pPr>
              <w:jc w:val="center"/>
              <w:rPr>
                <w:rFonts w:ascii="Arial Narrow" w:hAnsi="Arial Narrow" w:cs="Calibri"/>
                <w:b/>
                <w:bCs/>
                <w:color w:val="000000"/>
                <w:sz w:val="20"/>
                <w:szCs w:val="20"/>
                <w:lang w:val="en-ZA" w:eastAsia="en-ZA"/>
              </w:rPr>
            </w:pPr>
          </w:p>
        </w:tc>
        <w:tc>
          <w:tcPr>
            <w:tcW w:w="9639" w:type="dxa"/>
            <w:gridSpan w:val="4"/>
            <w:tcBorders>
              <w:top w:val="single" w:sz="4" w:space="0" w:color="auto"/>
              <w:left w:val="single" w:sz="8" w:space="0" w:color="auto"/>
              <w:bottom w:val="single" w:sz="8" w:space="0" w:color="auto"/>
              <w:right w:val="single" w:sz="4" w:space="0" w:color="auto"/>
            </w:tcBorders>
            <w:vAlign w:val="bottom"/>
            <w:hideMark/>
          </w:tcPr>
          <w:p w14:paraId="356DDBAD" w14:textId="77777777" w:rsidR="002033E4" w:rsidRPr="002033E4" w:rsidRDefault="002033E4" w:rsidP="00C80A67">
            <w:pPr>
              <w:rPr>
                <w:rFonts w:ascii="Arial Narrow" w:hAnsi="Arial Narrow" w:cs="Calibri"/>
                <w:b/>
                <w:bCs/>
                <w:color w:val="000000"/>
                <w:sz w:val="20"/>
                <w:szCs w:val="20"/>
                <w:lang w:val="en-ZA" w:eastAsia="en-ZA"/>
              </w:rPr>
            </w:pPr>
          </w:p>
        </w:tc>
      </w:tr>
      <w:tr w:rsidR="002033E4" w:rsidRPr="00D836D6" w14:paraId="247948BF" w14:textId="77777777" w:rsidTr="002033E4">
        <w:trPr>
          <w:trHeight w:val="300"/>
          <w:tblHeader/>
        </w:trPr>
        <w:tc>
          <w:tcPr>
            <w:tcW w:w="710" w:type="dxa"/>
            <w:tcBorders>
              <w:top w:val="single" w:sz="8" w:space="0" w:color="auto"/>
              <w:left w:val="single" w:sz="4" w:space="0" w:color="auto"/>
              <w:bottom w:val="single" w:sz="8" w:space="0" w:color="auto"/>
              <w:right w:val="single" w:sz="4" w:space="0" w:color="auto"/>
            </w:tcBorders>
            <w:shd w:val="clear" w:color="000000" w:fill="A6A6A6"/>
            <w:vAlign w:val="bottom"/>
            <w:hideMark/>
          </w:tcPr>
          <w:p w14:paraId="2A076FD7"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No</w:t>
            </w:r>
          </w:p>
        </w:tc>
        <w:tc>
          <w:tcPr>
            <w:tcW w:w="3260" w:type="dxa"/>
            <w:tcBorders>
              <w:top w:val="single" w:sz="8" w:space="0" w:color="auto"/>
              <w:left w:val="single" w:sz="4" w:space="0" w:color="auto"/>
              <w:bottom w:val="single" w:sz="8" w:space="0" w:color="auto"/>
              <w:right w:val="single" w:sz="4" w:space="0" w:color="auto"/>
            </w:tcBorders>
            <w:shd w:val="clear" w:color="000000" w:fill="A6A6A6"/>
            <w:vAlign w:val="center"/>
            <w:hideMark/>
          </w:tcPr>
          <w:p w14:paraId="7A5A48C5" w14:textId="77777777" w:rsidR="002033E4" w:rsidRPr="002033E4" w:rsidRDefault="002033E4" w:rsidP="00C80A67">
            <w:pPr>
              <w:rPr>
                <w:rFonts w:ascii="Arial Narrow" w:hAnsi="Arial Narrow" w:cs="Calibri"/>
                <w:b/>
                <w:bCs/>
                <w:color w:val="000000"/>
                <w:sz w:val="20"/>
                <w:szCs w:val="20"/>
                <w:lang w:val="en-ZA" w:eastAsia="en-ZA"/>
              </w:rPr>
            </w:pPr>
          </w:p>
          <w:p w14:paraId="74A69A36" w14:textId="77777777" w:rsidR="002033E4" w:rsidRPr="002033E4" w:rsidRDefault="002033E4" w:rsidP="00C80A67">
            <w:pP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 xml:space="preserve">Technical Criteria Description </w:t>
            </w:r>
          </w:p>
        </w:tc>
        <w:tc>
          <w:tcPr>
            <w:tcW w:w="1418" w:type="dxa"/>
            <w:tcBorders>
              <w:top w:val="single" w:sz="8" w:space="0" w:color="auto"/>
              <w:left w:val="single" w:sz="4" w:space="0" w:color="auto"/>
              <w:bottom w:val="single" w:sz="8" w:space="0" w:color="auto"/>
              <w:right w:val="single" w:sz="4" w:space="0" w:color="auto"/>
            </w:tcBorders>
            <w:shd w:val="clear" w:color="000000" w:fill="A6A6A6"/>
            <w:vAlign w:val="center"/>
            <w:hideMark/>
          </w:tcPr>
          <w:p w14:paraId="3676F225"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 Contribution</w:t>
            </w:r>
          </w:p>
        </w:tc>
        <w:tc>
          <w:tcPr>
            <w:tcW w:w="3402" w:type="dxa"/>
            <w:tcBorders>
              <w:top w:val="single" w:sz="8" w:space="0" w:color="auto"/>
              <w:left w:val="single" w:sz="4" w:space="0" w:color="auto"/>
              <w:bottom w:val="single" w:sz="8" w:space="0" w:color="auto"/>
              <w:right w:val="single" w:sz="8" w:space="0" w:color="auto"/>
            </w:tcBorders>
            <w:shd w:val="clear" w:color="000000" w:fill="A6A6A6"/>
            <w:vAlign w:val="center"/>
            <w:hideMark/>
          </w:tcPr>
          <w:p w14:paraId="0C3437E8"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Proof / documents to be submitted</w:t>
            </w:r>
          </w:p>
        </w:tc>
        <w:tc>
          <w:tcPr>
            <w:tcW w:w="1559" w:type="dxa"/>
            <w:tcBorders>
              <w:top w:val="single" w:sz="8" w:space="0" w:color="auto"/>
              <w:left w:val="single" w:sz="4" w:space="0" w:color="auto"/>
              <w:bottom w:val="single" w:sz="8" w:space="0" w:color="auto"/>
              <w:right w:val="single" w:sz="8" w:space="0" w:color="auto"/>
            </w:tcBorders>
            <w:shd w:val="clear" w:color="000000" w:fill="A6A6A6"/>
          </w:tcPr>
          <w:p w14:paraId="4A51772D" w14:textId="77777777" w:rsidR="002033E4" w:rsidRPr="002033E4" w:rsidRDefault="002033E4" w:rsidP="00C80A67">
            <w:pPr>
              <w:jc w:val="center"/>
              <w:rPr>
                <w:rFonts w:ascii="Arial Narrow" w:hAnsi="Arial Narrow" w:cs="Calibri"/>
                <w:b/>
                <w:bCs/>
                <w:color w:val="000000"/>
                <w:sz w:val="20"/>
                <w:szCs w:val="20"/>
                <w:lang w:val="en-ZA" w:eastAsia="en-ZA"/>
              </w:rPr>
            </w:pPr>
          </w:p>
          <w:p w14:paraId="3255E685"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Notes</w:t>
            </w:r>
          </w:p>
        </w:tc>
      </w:tr>
      <w:tr w:rsidR="002033E4" w:rsidRPr="00D836D6" w14:paraId="6C771615" w14:textId="77777777" w:rsidTr="002033E4">
        <w:trPr>
          <w:trHeight w:val="351"/>
        </w:trPr>
        <w:tc>
          <w:tcPr>
            <w:tcW w:w="710" w:type="dxa"/>
            <w:tcBorders>
              <w:top w:val="nil"/>
              <w:left w:val="single" w:sz="4" w:space="0" w:color="auto"/>
              <w:bottom w:val="single" w:sz="4" w:space="0" w:color="auto"/>
              <w:right w:val="single" w:sz="4" w:space="0" w:color="auto"/>
            </w:tcBorders>
            <w:vAlign w:val="center"/>
            <w:hideMark/>
          </w:tcPr>
          <w:p w14:paraId="5BE8855A"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1</w:t>
            </w:r>
          </w:p>
        </w:tc>
        <w:tc>
          <w:tcPr>
            <w:tcW w:w="9639" w:type="dxa"/>
            <w:gridSpan w:val="4"/>
            <w:tcBorders>
              <w:top w:val="nil"/>
              <w:left w:val="single" w:sz="4" w:space="0" w:color="auto"/>
              <w:bottom w:val="single" w:sz="4" w:space="0" w:color="auto"/>
              <w:right w:val="single" w:sz="8" w:space="0" w:color="auto"/>
            </w:tcBorders>
            <w:vAlign w:val="center"/>
            <w:hideMark/>
          </w:tcPr>
          <w:p w14:paraId="0250AFDB" w14:textId="77777777" w:rsidR="002033E4" w:rsidRPr="002033E4" w:rsidRDefault="002033E4" w:rsidP="00C80A67">
            <w:pPr>
              <w:jc w:val="center"/>
              <w:rPr>
                <w:rFonts w:ascii="Arial Narrow" w:hAnsi="Arial Narrow"/>
                <w:sz w:val="20"/>
                <w:szCs w:val="20"/>
                <w:lang w:val="en-ZA" w:eastAsia="en-ZA"/>
              </w:rPr>
            </w:pPr>
            <w:r w:rsidRPr="002033E4">
              <w:rPr>
                <w:rFonts w:ascii="Arial Narrow" w:hAnsi="Arial Narrow" w:cs="Calibri"/>
                <w:b/>
                <w:bCs/>
                <w:color w:val="000000"/>
                <w:sz w:val="20"/>
                <w:szCs w:val="20"/>
                <w:lang w:val="en-ZA" w:eastAsia="en-ZA"/>
              </w:rPr>
              <w:t xml:space="preserve">Experience &amp; Team competence - </w:t>
            </w:r>
            <w:r w:rsidRPr="002033E4">
              <w:rPr>
                <w:rFonts w:ascii="Arial Narrow" w:hAnsi="Arial Narrow" w:cs="Calibri"/>
                <w:b/>
                <w:bCs/>
                <w:i/>
                <w:color w:val="000000"/>
                <w:sz w:val="20"/>
                <w:szCs w:val="20"/>
                <w:u w:val="single"/>
                <w:lang w:val="en-ZA" w:eastAsia="en-ZA"/>
              </w:rPr>
              <w:t>Section Weight not to be less than 60%</w:t>
            </w:r>
          </w:p>
        </w:tc>
      </w:tr>
      <w:tr w:rsidR="002033E4" w:rsidRPr="00651929" w14:paraId="7684D505" w14:textId="77777777" w:rsidTr="002033E4">
        <w:trPr>
          <w:trHeight w:val="841"/>
        </w:trPr>
        <w:tc>
          <w:tcPr>
            <w:tcW w:w="710" w:type="dxa"/>
            <w:vMerge w:val="restart"/>
            <w:tcBorders>
              <w:top w:val="single" w:sz="4" w:space="0" w:color="auto"/>
              <w:left w:val="single" w:sz="4" w:space="0" w:color="auto"/>
              <w:bottom w:val="nil"/>
              <w:right w:val="single" w:sz="4" w:space="0" w:color="auto"/>
            </w:tcBorders>
            <w:vAlign w:val="center"/>
            <w:hideMark/>
          </w:tcPr>
          <w:p w14:paraId="2F97264F" w14:textId="77777777" w:rsidR="002033E4" w:rsidRPr="002033E4" w:rsidRDefault="002033E4" w:rsidP="00C80A67">
            <w:pPr>
              <w:jc w:val="cente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a)</w:t>
            </w:r>
          </w:p>
        </w:tc>
        <w:tc>
          <w:tcPr>
            <w:tcW w:w="3260" w:type="dxa"/>
            <w:vMerge w:val="restart"/>
            <w:tcBorders>
              <w:top w:val="single" w:sz="4" w:space="0" w:color="auto"/>
              <w:left w:val="single" w:sz="4" w:space="0" w:color="auto"/>
              <w:right w:val="single" w:sz="4" w:space="0" w:color="auto"/>
            </w:tcBorders>
            <w:vAlign w:val="center"/>
            <w:hideMark/>
          </w:tcPr>
          <w:p w14:paraId="54A566DC"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xml:space="preserve">Company – </w:t>
            </w:r>
          </w:p>
          <w:p w14:paraId="6867EEAB"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Experience in the mining/ heavy industry:</w:t>
            </w:r>
          </w:p>
          <w:p w14:paraId="763C13C6"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xml:space="preserve">Structural steelwork remediation and construction </w:t>
            </w:r>
          </w:p>
          <w:p w14:paraId="79CF8438" w14:textId="0242329B"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Scoring:</w:t>
            </w:r>
            <w:r w:rsidRPr="002033E4">
              <w:rPr>
                <w:rFonts w:ascii="Arial Narrow" w:hAnsi="Arial Narrow" w:cs="Calibri"/>
                <w:b/>
                <w:color w:val="FF0000"/>
                <w:sz w:val="20"/>
                <w:szCs w:val="20"/>
                <w:lang w:val="en-ZA" w:eastAsia="en-ZA"/>
              </w:rPr>
              <w:br/>
              <w:t>1 year                                     5%</w:t>
            </w:r>
          </w:p>
          <w:p w14:paraId="29104AC3" w14:textId="46ACFA01"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2 years                                  10%</w:t>
            </w:r>
          </w:p>
          <w:p w14:paraId="7110DC66" w14:textId="6CD5811F"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3 years                                  15%</w:t>
            </w:r>
          </w:p>
          <w:p w14:paraId="2EE432C9" w14:textId="548639E4"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b/>
                <w:color w:val="FF0000"/>
                <w:sz w:val="20"/>
                <w:szCs w:val="20"/>
                <w:lang w:val="en-ZA" w:eastAsia="en-ZA"/>
              </w:rPr>
              <w:t>4 years or above                   20%</w:t>
            </w:r>
          </w:p>
        </w:tc>
        <w:tc>
          <w:tcPr>
            <w:tcW w:w="1418" w:type="dxa"/>
            <w:vMerge w:val="restart"/>
            <w:tcBorders>
              <w:top w:val="single" w:sz="4" w:space="0" w:color="auto"/>
              <w:left w:val="single" w:sz="4" w:space="0" w:color="auto"/>
              <w:bottom w:val="nil"/>
              <w:right w:val="single" w:sz="4" w:space="0" w:color="auto"/>
            </w:tcBorders>
            <w:vAlign w:val="center"/>
            <w:hideMark/>
          </w:tcPr>
          <w:p w14:paraId="037D1B12" w14:textId="77777777" w:rsidR="002033E4" w:rsidRPr="002033E4" w:rsidRDefault="002033E4" w:rsidP="00C80A67">
            <w:pPr>
              <w:jc w:val="center"/>
              <w:rPr>
                <w:rFonts w:ascii="Arial Narrow" w:hAnsi="Arial Narrow" w:cs="Calibri"/>
                <w:bCs/>
                <w:color w:val="000000"/>
                <w:sz w:val="20"/>
                <w:szCs w:val="20"/>
                <w:lang w:val="en-ZA" w:eastAsia="en-ZA"/>
              </w:rPr>
            </w:pPr>
            <w:r w:rsidRPr="002033E4">
              <w:rPr>
                <w:rFonts w:ascii="Arial Narrow" w:hAnsi="Arial Narrow" w:cs="Calibri"/>
                <w:bCs/>
                <w:color w:val="000000"/>
                <w:sz w:val="20"/>
                <w:szCs w:val="20"/>
                <w:lang w:val="en-ZA" w:eastAsia="en-ZA"/>
              </w:rPr>
              <w:t>20%</w:t>
            </w:r>
          </w:p>
        </w:tc>
        <w:tc>
          <w:tcPr>
            <w:tcW w:w="3402" w:type="dxa"/>
            <w:vMerge w:val="restart"/>
            <w:tcBorders>
              <w:top w:val="nil"/>
              <w:left w:val="single" w:sz="4" w:space="0" w:color="auto"/>
              <w:right w:val="single" w:sz="8" w:space="0" w:color="auto"/>
            </w:tcBorders>
            <w:vAlign w:val="center"/>
            <w:hideMark/>
          </w:tcPr>
          <w:p w14:paraId="7184310A" w14:textId="77777777"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Give reference list of projects, with values and contact numbers for verification also attach appointment letter or purchase order</w:t>
            </w:r>
          </w:p>
        </w:tc>
        <w:tc>
          <w:tcPr>
            <w:tcW w:w="1559" w:type="dxa"/>
            <w:tcBorders>
              <w:top w:val="nil"/>
              <w:left w:val="single" w:sz="4" w:space="0" w:color="auto"/>
              <w:bottom w:val="nil"/>
              <w:right w:val="single" w:sz="8" w:space="0" w:color="auto"/>
            </w:tcBorders>
          </w:tcPr>
          <w:p w14:paraId="775A52FA" w14:textId="77777777" w:rsidR="002033E4" w:rsidRPr="002033E4" w:rsidRDefault="002033E4" w:rsidP="00C80A67">
            <w:pPr>
              <w:rPr>
                <w:rFonts w:ascii="Arial Narrow" w:hAnsi="Arial Narrow" w:cs="Calibri"/>
                <w:color w:val="000000"/>
                <w:sz w:val="20"/>
                <w:szCs w:val="20"/>
                <w:lang w:val="en-ZA" w:eastAsia="en-ZA"/>
              </w:rPr>
            </w:pPr>
          </w:p>
          <w:p w14:paraId="5F2E34E2" w14:textId="77777777" w:rsidR="002033E4" w:rsidRPr="002033E4" w:rsidRDefault="002033E4" w:rsidP="00C80A67">
            <w:pPr>
              <w:rPr>
                <w:rFonts w:ascii="Arial Narrow" w:hAnsi="Arial Narrow" w:cs="Calibri"/>
                <w:color w:val="000000"/>
                <w:sz w:val="20"/>
                <w:szCs w:val="20"/>
                <w:lang w:val="en-ZA" w:eastAsia="en-ZA"/>
              </w:rPr>
            </w:pPr>
          </w:p>
          <w:p w14:paraId="0AAFA9E1" w14:textId="77777777" w:rsidR="002033E4" w:rsidRPr="002033E4" w:rsidRDefault="002033E4" w:rsidP="00C80A67">
            <w:pPr>
              <w:rPr>
                <w:rFonts w:ascii="Arial Narrow" w:hAnsi="Arial Narrow" w:cs="Calibri"/>
                <w:color w:val="000000"/>
                <w:sz w:val="20"/>
                <w:szCs w:val="20"/>
                <w:lang w:val="en-ZA" w:eastAsia="en-ZA"/>
              </w:rPr>
            </w:pPr>
          </w:p>
          <w:p w14:paraId="1014E62C" w14:textId="77777777" w:rsidR="002033E4" w:rsidRPr="002033E4" w:rsidRDefault="002033E4" w:rsidP="00C80A67">
            <w:pPr>
              <w:rPr>
                <w:rFonts w:ascii="Arial Narrow" w:hAnsi="Arial Narrow" w:cs="Calibri"/>
                <w:color w:val="000000"/>
                <w:sz w:val="20"/>
                <w:szCs w:val="20"/>
                <w:lang w:val="en-ZA" w:eastAsia="en-ZA"/>
              </w:rPr>
            </w:pPr>
          </w:p>
          <w:p w14:paraId="0CCED9C3"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A</w:t>
            </w:r>
          </w:p>
        </w:tc>
      </w:tr>
      <w:tr w:rsidR="002033E4" w:rsidRPr="00D836D6" w14:paraId="119AC570" w14:textId="77777777" w:rsidTr="002033E4">
        <w:trPr>
          <w:trHeight w:val="1148"/>
        </w:trPr>
        <w:tc>
          <w:tcPr>
            <w:tcW w:w="710" w:type="dxa"/>
            <w:vMerge/>
            <w:tcBorders>
              <w:top w:val="single" w:sz="4" w:space="0" w:color="auto"/>
              <w:left w:val="single" w:sz="4" w:space="0" w:color="auto"/>
              <w:bottom w:val="single" w:sz="4" w:space="0" w:color="auto"/>
              <w:right w:val="single" w:sz="4" w:space="0" w:color="auto"/>
            </w:tcBorders>
            <w:vAlign w:val="center"/>
            <w:hideMark/>
          </w:tcPr>
          <w:p w14:paraId="60ED1015" w14:textId="77777777" w:rsidR="002033E4" w:rsidRPr="002033E4" w:rsidRDefault="002033E4" w:rsidP="00C80A67">
            <w:pPr>
              <w:rPr>
                <w:rFonts w:ascii="Arial Narrow" w:hAnsi="Arial Narrow" w:cs="Calibri"/>
                <w:color w:val="000000"/>
                <w:sz w:val="20"/>
                <w:szCs w:val="20"/>
                <w:lang w:val="en-ZA" w:eastAsia="en-ZA"/>
              </w:rPr>
            </w:pPr>
          </w:p>
        </w:tc>
        <w:tc>
          <w:tcPr>
            <w:tcW w:w="3260" w:type="dxa"/>
            <w:vMerge/>
            <w:tcBorders>
              <w:left w:val="single" w:sz="4" w:space="0" w:color="auto"/>
              <w:bottom w:val="single" w:sz="4" w:space="0" w:color="auto"/>
              <w:right w:val="single" w:sz="4" w:space="0" w:color="auto"/>
            </w:tcBorders>
            <w:vAlign w:val="center"/>
            <w:hideMark/>
          </w:tcPr>
          <w:p w14:paraId="018EEBCC" w14:textId="77777777" w:rsidR="002033E4" w:rsidRPr="002033E4" w:rsidRDefault="002033E4" w:rsidP="00C80A67">
            <w:pPr>
              <w:spacing w:line="276" w:lineRule="auto"/>
              <w:rPr>
                <w:rFonts w:ascii="Arial Narrow" w:hAnsi="Arial Narrow" w:cs="Calibri"/>
                <w:b/>
                <w:color w:val="FF0000"/>
                <w:sz w:val="20"/>
                <w:szCs w:val="20"/>
                <w:lang w:val="en-ZA" w:eastAsia="en-ZA"/>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F88F61" w14:textId="77777777" w:rsidR="002033E4" w:rsidRPr="002033E4" w:rsidRDefault="002033E4" w:rsidP="00C80A67">
            <w:pPr>
              <w:rPr>
                <w:rFonts w:ascii="Arial Narrow" w:hAnsi="Arial Narrow" w:cs="Calibri"/>
                <w:bCs/>
                <w:color w:val="000000"/>
                <w:sz w:val="20"/>
                <w:szCs w:val="20"/>
                <w:lang w:val="en-ZA" w:eastAsia="en-ZA"/>
              </w:rPr>
            </w:pPr>
          </w:p>
        </w:tc>
        <w:tc>
          <w:tcPr>
            <w:tcW w:w="3402" w:type="dxa"/>
            <w:vMerge/>
            <w:tcBorders>
              <w:left w:val="single" w:sz="4" w:space="0" w:color="auto"/>
              <w:bottom w:val="single" w:sz="4" w:space="0" w:color="auto"/>
              <w:right w:val="single" w:sz="8" w:space="0" w:color="auto"/>
            </w:tcBorders>
            <w:vAlign w:val="center"/>
            <w:hideMark/>
          </w:tcPr>
          <w:p w14:paraId="74A164C3" w14:textId="77777777" w:rsidR="002033E4" w:rsidRPr="002033E4" w:rsidRDefault="002033E4" w:rsidP="00C80A67">
            <w:pPr>
              <w:rPr>
                <w:rFonts w:ascii="Arial Narrow" w:hAnsi="Arial Narrow" w:cs="Calibri"/>
                <w:color w:val="000000"/>
                <w:sz w:val="20"/>
                <w:szCs w:val="20"/>
                <w:lang w:val="en-ZA" w:eastAsia="en-ZA"/>
              </w:rPr>
            </w:pPr>
          </w:p>
        </w:tc>
        <w:tc>
          <w:tcPr>
            <w:tcW w:w="1559" w:type="dxa"/>
            <w:tcBorders>
              <w:top w:val="nil"/>
              <w:left w:val="single" w:sz="4" w:space="0" w:color="auto"/>
              <w:bottom w:val="single" w:sz="4" w:space="0" w:color="auto"/>
              <w:right w:val="single" w:sz="8" w:space="0" w:color="auto"/>
            </w:tcBorders>
          </w:tcPr>
          <w:p w14:paraId="6EA3810D" w14:textId="77777777" w:rsidR="002033E4" w:rsidRPr="002033E4" w:rsidRDefault="002033E4" w:rsidP="00C80A67">
            <w:pPr>
              <w:rPr>
                <w:rFonts w:ascii="Arial Narrow" w:hAnsi="Arial Narrow" w:cs="Calibri"/>
                <w:i/>
                <w:iCs/>
                <w:color w:val="000000"/>
                <w:sz w:val="20"/>
                <w:szCs w:val="20"/>
                <w:u w:val="single"/>
                <w:lang w:val="en-ZA" w:eastAsia="en-ZA"/>
              </w:rPr>
            </w:pPr>
          </w:p>
        </w:tc>
      </w:tr>
      <w:tr w:rsidR="002033E4" w:rsidRPr="00651929" w14:paraId="54164C7B" w14:textId="77777777" w:rsidTr="002033E4">
        <w:trPr>
          <w:trHeight w:val="2641"/>
        </w:trPr>
        <w:tc>
          <w:tcPr>
            <w:tcW w:w="710" w:type="dxa"/>
            <w:tcBorders>
              <w:top w:val="single" w:sz="4" w:space="0" w:color="auto"/>
              <w:left w:val="single" w:sz="4" w:space="0" w:color="auto"/>
              <w:bottom w:val="single" w:sz="4" w:space="0" w:color="auto"/>
              <w:right w:val="single" w:sz="4" w:space="0" w:color="auto"/>
            </w:tcBorders>
            <w:vAlign w:val="center"/>
          </w:tcPr>
          <w:p w14:paraId="79951AF2" w14:textId="77777777" w:rsidR="002033E4" w:rsidRPr="002033E4" w:rsidRDefault="002033E4" w:rsidP="00C80A67">
            <w:pPr>
              <w:jc w:val="cente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b)</w:t>
            </w:r>
          </w:p>
        </w:tc>
        <w:tc>
          <w:tcPr>
            <w:tcW w:w="3260" w:type="dxa"/>
            <w:tcBorders>
              <w:top w:val="single" w:sz="4" w:space="0" w:color="auto"/>
              <w:left w:val="single" w:sz="4" w:space="0" w:color="auto"/>
              <w:bottom w:val="single" w:sz="4" w:space="0" w:color="auto"/>
              <w:right w:val="single" w:sz="4" w:space="0" w:color="auto"/>
            </w:tcBorders>
            <w:vAlign w:val="center"/>
          </w:tcPr>
          <w:p w14:paraId="6837BE22"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Structural remediation/rehabilitation projects price valued in the mining environment in the last 5 years</w:t>
            </w:r>
            <w:r w:rsidRPr="002033E4">
              <w:rPr>
                <w:rFonts w:ascii="Arial Narrow" w:hAnsi="Arial Narrow" w:cs="Calibri"/>
                <w:b/>
                <w:bCs/>
                <w:color w:val="000000"/>
                <w:sz w:val="20"/>
                <w:szCs w:val="20"/>
                <w:lang w:val="en-ZA" w:eastAsia="en-ZA"/>
              </w:rPr>
              <w:t>.</w:t>
            </w:r>
          </w:p>
          <w:p w14:paraId="3D8600E2" w14:textId="77777777"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Scoring:</w:t>
            </w:r>
          </w:p>
          <w:p w14:paraId="58DCB278" w14:textId="3C1F65DF"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R500K – R2M                        5%</w:t>
            </w:r>
          </w:p>
          <w:p w14:paraId="25B793AA" w14:textId="130F97CE"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R2M – R4M                           10%</w:t>
            </w:r>
          </w:p>
          <w:p w14:paraId="0EA8B415" w14:textId="171E5554" w:rsidR="002033E4" w:rsidRPr="002033E4" w:rsidRDefault="002033E4" w:rsidP="00C80A67">
            <w:pPr>
              <w:spacing w:line="276" w:lineRule="auto"/>
              <w:rPr>
                <w:rFonts w:ascii="Arial Narrow" w:hAnsi="Arial Narrow" w:cs="Calibri"/>
                <w:b/>
                <w:color w:val="FF0000"/>
                <w:sz w:val="20"/>
                <w:szCs w:val="20"/>
                <w:lang w:val="en-ZA" w:eastAsia="en-ZA"/>
              </w:rPr>
            </w:pPr>
            <w:r w:rsidRPr="002033E4">
              <w:rPr>
                <w:rFonts w:ascii="Arial Narrow" w:hAnsi="Arial Narrow" w:cs="Calibri"/>
                <w:b/>
                <w:color w:val="FF0000"/>
                <w:sz w:val="20"/>
                <w:szCs w:val="20"/>
                <w:lang w:val="en-ZA" w:eastAsia="en-ZA"/>
              </w:rPr>
              <w:t>R4M – R6M                           15%</w:t>
            </w:r>
          </w:p>
          <w:p w14:paraId="79113C81" w14:textId="5F90E754" w:rsidR="002033E4" w:rsidRPr="002033E4" w:rsidRDefault="002033E4" w:rsidP="00C80A67">
            <w:pPr>
              <w:spacing w:line="360" w:lineRule="auto"/>
              <w:rPr>
                <w:rFonts w:ascii="Arial Narrow" w:hAnsi="Arial Narrow" w:cs="Calibri"/>
                <w:color w:val="000000"/>
                <w:sz w:val="20"/>
                <w:szCs w:val="20"/>
                <w:lang w:val="en-ZA" w:eastAsia="en-ZA"/>
              </w:rPr>
            </w:pPr>
            <w:r w:rsidRPr="002033E4">
              <w:rPr>
                <w:rFonts w:ascii="Arial Narrow" w:hAnsi="Arial Narrow" w:cs="Calibri"/>
                <w:b/>
                <w:color w:val="FF0000"/>
                <w:sz w:val="20"/>
                <w:szCs w:val="20"/>
                <w:lang w:val="en-ZA" w:eastAsia="en-ZA"/>
              </w:rPr>
              <w:t>R 6M and above                   20%</w:t>
            </w:r>
          </w:p>
        </w:tc>
        <w:tc>
          <w:tcPr>
            <w:tcW w:w="1418" w:type="dxa"/>
            <w:tcBorders>
              <w:top w:val="single" w:sz="4" w:space="0" w:color="auto"/>
              <w:left w:val="single" w:sz="4" w:space="0" w:color="auto"/>
              <w:bottom w:val="single" w:sz="4" w:space="0" w:color="auto"/>
              <w:right w:val="single" w:sz="4" w:space="0" w:color="auto"/>
            </w:tcBorders>
            <w:vAlign w:val="center"/>
          </w:tcPr>
          <w:p w14:paraId="254B0784" w14:textId="77777777" w:rsidR="002033E4" w:rsidRPr="002033E4" w:rsidRDefault="002033E4" w:rsidP="00C80A67">
            <w:pPr>
              <w:jc w:val="center"/>
              <w:rPr>
                <w:rFonts w:ascii="Arial Narrow" w:hAnsi="Arial Narrow" w:cs="Calibri"/>
                <w:bCs/>
                <w:color w:val="000000"/>
                <w:sz w:val="20"/>
                <w:szCs w:val="20"/>
                <w:lang w:val="en-ZA" w:eastAsia="en-ZA"/>
              </w:rPr>
            </w:pPr>
            <w:r w:rsidRPr="002033E4">
              <w:rPr>
                <w:rFonts w:ascii="Arial Narrow" w:hAnsi="Arial Narrow" w:cs="Calibri"/>
                <w:bCs/>
                <w:color w:val="000000"/>
                <w:sz w:val="20"/>
                <w:szCs w:val="20"/>
                <w:lang w:val="en-ZA" w:eastAsia="en-ZA"/>
              </w:rPr>
              <w:t>20%</w:t>
            </w:r>
          </w:p>
        </w:tc>
        <w:tc>
          <w:tcPr>
            <w:tcW w:w="3402" w:type="dxa"/>
            <w:tcBorders>
              <w:top w:val="single" w:sz="4" w:space="0" w:color="auto"/>
              <w:left w:val="single" w:sz="4" w:space="0" w:color="auto"/>
              <w:bottom w:val="single" w:sz="4" w:space="0" w:color="auto"/>
              <w:right w:val="single" w:sz="4" w:space="0" w:color="auto"/>
            </w:tcBorders>
            <w:vAlign w:val="center"/>
          </w:tcPr>
          <w:p w14:paraId="4A6C2719" w14:textId="77777777"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Give references list of projects, with values and contact number for verification also attach appointment letter of purchase order.</w:t>
            </w:r>
          </w:p>
        </w:tc>
        <w:tc>
          <w:tcPr>
            <w:tcW w:w="1559" w:type="dxa"/>
            <w:tcBorders>
              <w:top w:val="single" w:sz="4" w:space="0" w:color="auto"/>
              <w:left w:val="single" w:sz="4" w:space="0" w:color="auto"/>
              <w:bottom w:val="single" w:sz="4" w:space="0" w:color="auto"/>
              <w:right w:val="single" w:sz="4" w:space="0" w:color="auto"/>
            </w:tcBorders>
          </w:tcPr>
          <w:p w14:paraId="3224C33F" w14:textId="77777777" w:rsidR="002033E4" w:rsidRPr="002033E4" w:rsidRDefault="002033E4" w:rsidP="00C80A67">
            <w:pPr>
              <w:rPr>
                <w:rFonts w:ascii="Arial Narrow" w:hAnsi="Arial Narrow" w:cs="Calibri"/>
                <w:i/>
                <w:iCs/>
                <w:color w:val="000000"/>
                <w:sz w:val="20"/>
                <w:szCs w:val="20"/>
                <w:lang w:val="en-ZA" w:eastAsia="en-ZA"/>
              </w:rPr>
            </w:pPr>
          </w:p>
          <w:p w14:paraId="47632792" w14:textId="77777777" w:rsidR="002033E4" w:rsidRPr="002033E4" w:rsidRDefault="002033E4" w:rsidP="00C80A67">
            <w:pPr>
              <w:rPr>
                <w:rFonts w:ascii="Arial Narrow" w:hAnsi="Arial Narrow" w:cs="Calibri"/>
                <w:i/>
                <w:iCs/>
                <w:color w:val="000000"/>
                <w:sz w:val="20"/>
                <w:szCs w:val="20"/>
                <w:lang w:val="en-ZA" w:eastAsia="en-ZA"/>
              </w:rPr>
            </w:pPr>
          </w:p>
          <w:p w14:paraId="41F1E428" w14:textId="77777777" w:rsidR="002033E4" w:rsidRPr="002033E4" w:rsidRDefault="002033E4" w:rsidP="00C80A67">
            <w:pPr>
              <w:rPr>
                <w:rFonts w:ascii="Arial Narrow" w:hAnsi="Arial Narrow" w:cs="Calibri"/>
                <w:i/>
                <w:iCs/>
                <w:color w:val="000000"/>
                <w:sz w:val="20"/>
                <w:szCs w:val="20"/>
                <w:lang w:val="en-ZA" w:eastAsia="en-ZA"/>
              </w:rPr>
            </w:pPr>
          </w:p>
          <w:p w14:paraId="77CA9D62" w14:textId="77777777" w:rsidR="002033E4" w:rsidRPr="002033E4" w:rsidRDefault="002033E4" w:rsidP="00C80A67">
            <w:pPr>
              <w:rPr>
                <w:rFonts w:ascii="Arial Narrow" w:hAnsi="Arial Narrow" w:cs="Calibri"/>
                <w:i/>
                <w:iCs/>
                <w:color w:val="000000"/>
                <w:sz w:val="20"/>
                <w:szCs w:val="20"/>
                <w:lang w:val="en-ZA" w:eastAsia="en-ZA"/>
              </w:rPr>
            </w:pPr>
          </w:p>
          <w:p w14:paraId="3304A40D"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B</w:t>
            </w:r>
          </w:p>
        </w:tc>
      </w:tr>
      <w:tr w:rsidR="002033E4" w:rsidRPr="00D96047" w14:paraId="40F17B3C" w14:textId="77777777" w:rsidTr="002033E4">
        <w:trPr>
          <w:trHeight w:val="901"/>
        </w:trPr>
        <w:tc>
          <w:tcPr>
            <w:tcW w:w="710" w:type="dxa"/>
            <w:tcBorders>
              <w:top w:val="single" w:sz="4" w:space="0" w:color="auto"/>
              <w:left w:val="single" w:sz="4" w:space="0" w:color="auto"/>
              <w:right w:val="single" w:sz="4" w:space="0" w:color="auto"/>
            </w:tcBorders>
            <w:vAlign w:val="center"/>
          </w:tcPr>
          <w:p w14:paraId="7680E8A4" w14:textId="77777777" w:rsidR="002033E4" w:rsidRPr="002033E4" w:rsidRDefault="002033E4" w:rsidP="00C80A67">
            <w:pPr>
              <w:jc w:val="cente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c)</w:t>
            </w:r>
          </w:p>
        </w:tc>
        <w:tc>
          <w:tcPr>
            <w:tcW w:w="3260" w:type="dxa"/>
            <w:tcBorders>
              <w:top w:val="single" w:sz="4" w:space="0" w:color="auto"/>
              <w:left w:val="single" w:sz="4" w:space="0" w:color="auto"/>
              <w:right w:val="single" w:sz="4" w:space="0" w:color="auto"/>
            </w:tcBorders>
          </w:tcPr>
          <w:p w14:paraId="4A69D33D" w14:textId="77777777" w:rsidR="002033E4" w:rsidRPr="002033E4" w:rsidRDefault="002033E4" w:rsidP="00C80A67">
            <w:pPr>
              <w:spacing w:before="100" w:beforeAutospacing="1"/>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Contractor Equipment inventory relevant to the repairs, replacement and refurbishment.</w:t>
            </w:r>
          </w:p>
          <w:p w14:paraId="58D9A825" w14:textId="76B427DB" w:rsidR="002033E4" w:rsidRPr="002033E4" w:rsidRDefault="002033E4" w:rsidP="00C80A67">
            <w:pPr>
              <w:spacing w:before="100" w:beforeAutospacing="1" w:line="276" w:lineRule="auto"/>
              <w:rPr>
                <w:rFonts w:ascii="Arial Narrow" w:hAnsi="Arial Narrow" w:cs="Calibri"/>
                <w:color w:val="000000"/>
                <w:sz w:val="20"/>
                <w:szCs w:val="20"/>
                <w:lang w:val="en-ZA" w:eastAsia="en-ZA"/>
              </w:rPr>
            </w:pPr>
            <w:r w:rsidRPr="002033E4">
              <w:rPr>
                <w:rFonts w:ascii="Arial Narrow" w:hAnsi="Arial Narrow" w:cs="Calibri"/>
                <w:b/>
                <w:color w:val="FF0000"/>
                <w:sz w:val="20"/>
                <w:szCs w:val="20"/>
                <w:lang w:val="en-ZA" w:eastAsia="en-ZA"/>
              </w:rPr>
              <w:t>Scoring:</w:t>
            </w:r>
            <w:r w:rsidRPr="002033E4">
              <w:rPr>
                <w:rFonts w:ascii="Arial Narrow" w:hAnsi="Arial Narrow" w:cs="Calibri"/>
                <w:b/>
                <w:color w:val="FF0000"/>
                <w:sz w:val="20"/>
                <w:szCs w:val="20"/>
                <w:lang w:val="en-ZA" w:eastAsia="en-ZA"/>
              </w:rPr>
              <w:br/>
              <w:t>No equipment                    0%   Partial Equipment                         5% All Relevant Equipment         10%</w:t>
            </w:r>
          </w:p>
        </w:tc>
        <w:tc>
          <w:tcPr>
            <w:tcW w:w="1418" w:type="dxa"/>
            <w:tcBorders>
              <w:top w:val="single" w:sz="4" w:space="0" w:color="auto"/>
              <w:left w:val="single" w:sz="4" w:space="0" w:color="auto"/>
              <w:bottom w:val="single" w:sz="4" w:space="0" w:color="auto"/>
              <w:right w:val="single" w:sz="4" w:space="0" w:color="auto"/>
            </w:tcBorders>
            <w:vAlign w:val="center"/>
          </w:tcPr>
          <w:p w14:paraId="31147D3E" w14:textId="77777777" w:rsidR="002033E4" w:rsidRPr="002033E4" w:rsidRDefault="002033E4" w:rsidP="00C80A67">
            <w:pPr>
              <w:jc w:val="center"/>
              <w:rPr>
                <w:rFonts w:ascii="Arial Narrow" w:hAnsi="Arial Narrow" w:cs="Calibri"/>
                <w:bCs/>
                <w:color w:val="000000"/>
                <w:sz w:val="20"/>
                <w:szCs w:val="20"/>
                <w:lang w:val="en-ZA" w:eastAsia="en-ZA"/>
              </w:rPr>
            </w:pPr>
            <w:r w:rsidRPr="002033E4">
              <w:rPr>
                <w:rFonts w:ascii="Arial Narrow" w:hAnsi="Arial Narrow" w:cs="Calibri"/>
                <w:bCs/>
                <w:color w:val="000000"/>
                <w:sz w:val="20"/>
                <w:szCs w:val="20"/>
                <w:lang w:val="en-ZA" w:eastAsia="en-ZA"/>
              </w:rPr>
              <w:t>10%</w:t>
            </w:r>
          </w:p>
        </w:tc>
        <w:tc>
          <w:tcPr>
            <w:tcW w:w="3402" w:type="dxa"/>
            <w:tcBorders>
              <w:top w:val="single" w:sz="4" w:space="0" w:color="auto"/>
              <w:left w:val="single" w:sz="4" w:space="0" w:color="auto"/>
              <w:right w:val="single" w:sz="4" w:space="0" w:color="auto"/>
            </w:tcBorders>
          </w:tcPr>
          <w:p w14:paraId="7A157947" w14:textId="77777777" w:rsidR="002033E4" w:rsidRPr="002033E4" w:rsidRDefault="002033E4" w:rsidP="00C80A67">
            <w:pPr>
              <w:spacing w:line="276" w:lineRule="auto"/>
              <w:rPr>
                <w:rFonts w:ascii="Arial Narrow" w:hAnsi="Arial Narrow" w:cs="Calibri"/>
                <w:color w:val="000000"/>
                <w:sz w:val="20"/>
                <w:szCs w:val="20"/>
                <w:lang w:val="en-ZA" w:eastAsia="en-ZA"/>
              </w:rPr>
            </w:pPr>
          </w:p>
          <w:p w14:paraId="24DA9D1E" w14:textId="77777777"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Fosus on Access &amp; working at height equipment, Structural Steel Repair Equipment, Welding &amp; Fabrication Equipment, Lifting &amp; Rigging Equipment, Surface Preparation Equipment, etc.</w:t>
            </w:r>
          </w:p>
        </w:tc>
        <w:tc>
          <w:tcPr>
            <w:tcW w:w="1559" w:type="dxa"/>
            <w:tcBorders>
              <w:top w:val="single" w:sz="4" w:space="0" w:color="auto"/>
              <w:left w:val="single" w:sz="4" w:space="0" w:color="auto"/>
              <w:right w:val="single" w:sz="4" w:space="0" w:color="auto"/>
            </w:tcBorders>
          </w:tcPr>
          <w:p w14:paraId="71CA5958" w14:textId="77777777" w:rsidR="002033E4" w:rsidRPr="002033E4" w:rsidRDefault="002033E4" w:rsidP="00C80A67">
            <w:pPr>
              <w:rPr>
                <w:rFonts w:ascii="Arial Narrow" w:hAnsi="Arial Narrow" w:cs="Calibri"/>
                <w:color w:val="000000"/>
                <w:sz w:val="20"/>
                <w:szCs w:val="20"/>
                <w:lang w:val="en-ZA" w:eastAsia="en-ZA"/>
              </w:rPr>
            </w:pPr>
          </w:p>
          <w:p w14:paraId="7AD26FD0" w14:textId="77777777" w:rsidR="002033E4" w:rsidRPr="002033E4" w:rsidRDefault="002033E4" w:rsidP="00C80A67">
            <w:pPr>
              <w:rPr>
                <w:rFonts w:ascii="Arial Narrow" w:hAnsi="Arial Narrow" w:cs="Calibri"/>
                <w:color w:val="000000"/>
                <w:sz w:val="20"/>
                <w:szCs w:val="20"/>
                <w:lang w:val="en-ZA" w:eastAsia="en-ZA"/>
              </w:rPr>
            </w:pPr>
          </w:p>
          <w:p w14:paraId="76187FA9" w14:textId="77777777" w:rsidR="002033E4" w:rsidRPr="002033E4" w:rsidRDefault="002033E4" w:rsidP="00C80A67">
            <w:pPr>
              <w:rPr>
                <w:rFonts w:ascii="Arial Narrow" w:hAnsi="Arial Narrow" w:cs="Calibri"/>
                <w:color w:val="000000"/>
                <w:sz w:val="20"/>
                <w:szCs w:val="20"/>
                <w:lang w:val="en-ZA" w:eastAsia="en-ZA"/>
              </w:rPr>
            </w:pPr>
          </w:p>
          <w:p w14:paraId="24E67566" w14:textId="77777777" w:rsidR="002033E4" w:rsidRPr="002033E4" w:rsidRDefault="002033E4" w:rsidP="00C80A67">
            <w:pPr>
              <w:rPr>
                <w:rFonts w:ascii="Arial Narrow" w:hAnsi="Arial Narrow" w:cs="Calibri"/>
                <w:color w:val="000000"/>
                <w:sz w:val="20"/>
                <w:szCs w:val="20"/>
                <w:lang w:val="en-ZA" w:eastAsia="en-ZA"/>
              </w:rPr>
            </w:pPr>
          </w:p>
          <w:p w14:paraId="38329F66" w14:textId="77777777" w:rsidR="002033E4" w:rsidRPr="002033E4" w:rsidRDefault="002033E4" w:rsidP="00C80A67">
            <w:pPr>
              <w:rPr>
                <w:rFonts w:ascii="Arial Narrow" w:hAnsi="Arial Narrow" w:cs="Calibri"/>
                <w:color w:val="000000"/>
                <w:sz w:val="20"/>
                <w:szCs w:val="20"/>
                <w:lang w:val="en-ZA" w:eastAsia="en-ZA"/>
              </w:rPr>
            </w:pPr>
          </w:p>
          <w:p w14:paraId="0919E1A0"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C</w:t>
            </w:r>
          </w:p>
        </w:tc>
      </w:tr>
      <w:tr w:rsidR="002033E4" w:rsidRPr="00C958E4" w14:paraId="6AB993D0" w14:textId="77777777" w:rsidTr="002033E4">
        <w:trPr>
          <w:trHeight w:val="720"/>
        </w:trPr>
        <w:tc>
          <w:tcPr>
            <w:tcW w:w="710" w:type="dxa"/>
            <w:vMerge w:val="restart"/>
            <w:tcBorders>
              <w:top w:val="single" w:sz="4" w:space="0" w:color="auto"/>
              <w:left w:val="single" w:sz="4" w:space="0" w:color="auto"/>
              <w:bottom w:val="nil"/>
              <w:right w:val="single" w:sz="4" w:space="0" w:color="auto"/>
            </w:tcBorders>
            <w:vAlign w:val="center"/>
            <w:hideMark/>
          </w:tcPr>
          <w:p w14:paraId="0B118AE9" w14:textId="77777777" w:rsidR="002033E4" w:rsidRPr="002033E4" w:rsidRDefault="002033E4" w:rsidP="00C80A67">
            <w:pPr>
              <w:jc w:val="cente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lastRenderedPageBreak/>
              <w:t>d)</w:t>
            </w:r>
          </w:p>
        </w:tc>
        <w:tc>
          <w:tcPr>
            <w:tcW w:w="3260" w:type="dxa"/>
            <w:vMerge w:val="restart"/>
            <w:tcBorders>
              <w:top w:val="single" w:sz="4" w:space="0" w:color="auto"/>
              <w:left w:val="single" w:sz="4" w:space="0" w:color="auto"/>
              <w:right w:val="single" w:sz="4" w:space="0" w:color="auto"/>
            </w:tcBorders>
            <w:vAlign w:val="center"/>
            <w:hideMark/>
          </w:tcPr>
          <w:p w14:paraId="3B0AC584" w14:textId="77777777"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xml:space="preserve">Capability to provide skilled staff and Submit proof of company skill competency </w:t>
            </w:r>
          </w:p>
          <w:p w14:paraId="27482DA0" w14:textId="77777777" w:rsidR="002033E4" w:rsidRPr="002033E4" w:rsidRDefault="002033E4" w:rsidP="00C80A67">
            <w:pPr>
              <w:spacing w:line="276" w:lineRule="auto"/>
              <w:rPr>
                <w:rFonts w:ascii="Arial Narrow" w:hAnsi="Arial Narrow" w:cs="Calibri"/>
                <w:b/>
                <w:bCs/>
                <w:color w:val="FF0000"/>
                <w:sz w:val="20"/>
                <w:szCs w:val="20"/>
                <w:lang w:val="en-ZA" w:eastAsia="en-ZA"/>
              </w:rPr>
            </w:pPr>
            <w:r w:rsidRPr="002033E4">
              <w:rPr>
                <w:rFonts w:ascii="Arial Narrow" w:hAnsi="Arial Narrow" w:cs="Calibri"/>
                <w:b/>
                <w:bCs/>
                <w:color w:val="FF0000"/>
                <w:sz w:val="20"/>
                <w:szCs w:val="20"/>
                <w:lang w:val="en-ZA" w:eastAsia="en-ZA"/>
              </w:rPr>
              <w:t>Scoring:</w:t>
            </w:r>
            <w:r w:rsidRPr="002033E4">
              <w:rPr>
                <w:rFonts w:ascii="Arial Narrow" w:hAnsi="Arial Narrow" w:cs="Calibri"/>
                <w:b/>
                <w:bCs/>
                <w:color w:val="FF0000"/>
                <w:sz w:val="20"/>
                <w:szCs w:val="20"/>
                <w:lang w:val="en-ZA" w:eastAsia="en-ZA"/>
              </w:rPr>
              <w:br/>
              <w:t xml:space="preserve">No Compliance                                 0% Partial Compliance                         10% </w:t>
            </w:r>
          </w:p>
          <w:p w14:paraId="170B1058" w14:textId="77777777" w:rsidR="002033E4" w:rsidRPr="002033E4" w:rsidRDefault="002033E4" w:rsidP="00C80A67">
            <w:pPr>
              <w:spacing w:line="276" w:lineRule="auto"/>
              <w:rPr>
                <w:rFonts w:ascii="Arial Narrow" w:hAnsi="Arial Narrow" w:cs="Calibri"/>
                <w:b/>
                <w:bCs/>
                <w:color w:val="FF0000"/>
                <w:sz w:val="20"/>
                <w:szCs w:val="20"/>
                <w:lang w:val="en-ZA" w:eastAsia="en-ZA"/>
              </w:rPr>
            </w:pPr>
            <w:r w:rsidRPr="002033E4">
              <w:rPr>
                <w:rFonts w:ascii="Arial Narrow" w:hAnsi="Arial Narrow" w:cs="Calibri"/>
                <w:b/>
                <w:bCs/>
                <w:color w:val="FF0000"/>
                <w:sz w:val="20"/>
                <w:szCs w:val="20"/>
                <w:lang w:val="en-ZA" w:eastAsia="en-ZA"/>
              </w:rPr>
              <w:t>Compliance                                     20%</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E7EC2CF" w14:textId="77777777" w:rsidR="002033E4" w:rsidRPr="002033E4" w:rsidRDefault="002033E4" w:rsidP="00C80A67">
            <w:pPr>
              <w:jc w:val="center"/>
              <w:rPr>
                <w:rFonts w:ascii="Arial Narrow" w:hAnsi="Arial Narrow" w:cs="Calibri"/>
                <w:bCs/>
                <w:color w:val="000000"/>
                <w:sz w:val="20"/>
                <w:szCs w:val="20"/>
                <w:lang w:val="en-ZA" w:eastAsia="en-ZA"/>
              </w:rPr>
            </w:pPr>
            <w:r w:rsidRPr="002033E4">
              <w:rPr>
                <w:rFonts w:ascii="Arial Narrow" w:hAnsi="Arial Narrow" w:cs="Calibri"/>
                <w:bCs/>
                <w:color w:val="000000"/>
                <w:sz w:val="20"/>
                <w:szCs w:val="20"/>
                <w:lang w:val="en-ZA" w:eastAsia="en-ZA"/>
              </w:rPr>
              <w:t xml:space="preserve">                                                                                                                                                                                                                                                               20%</w:t>
            </w:r>
          </w:p>
        </w:tc>
        <w:tc>
          <w:tcPr>
            <w:tcW w:w="3402" w:type="dxa"/>
            <w:tcBorders>
              <w:top w:val="single" w:sz="4" w:space="0" w:color="auto"/>
              <w:left w:val="single" w:sz="4" w:space="0" w:color="auto"/>
              <w:right w:val="single" w:sz="4" w:space="0" w:color="auto"/>
            </w:tcBorders>
            <w:vAlign w:val="center"/>
            <w:hideMark/>
          </w:tcPr>
          <w:p w14:paraId="00043394" w14:textId="77777777" w:rsidR="002033E4" w:rsidRPr="002033E4" w:rsidRDefault="002033E4" w:rsidP="00C80A67">
            <w:pPr>
              <w:spacing w:line="276" w:lineRule="auto"/>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Structural welders / boilermakers; Riggers; Steel erectors; Site Supervision / foreman; Safety officer, etc.</w:t>
            </w:r>
          </w:p>
        </w:tc>
        <w:tc>
          <w:tcPr>
            <w:tcW w:w="1559" w:type="dxa"/>
            <w:tcBorders>
              <w:top w:val="single" w:sz="4" w:space="0" w:color="auto"/>
              <w:left w:val="single" w:sz="4" w:space="0" w:color="auto"/>
              <w:right w:val="single" w:sz="4" w:space="0" w:color="auto"/>
            </w:tcBorders>
          </w:tcPr>
          <w:p w14:paraId="3C3B66F8" w14:textId="77777777" w:rsidR="002033E4" w:rsidRPr="002033E4" w:rsidRDefault="002033E4" w:rsidP="00C80A67">
            <w:pPr>
              <w:rPr>
                <w:rFonts w:ascii="Arial Narrow" w:hAnsi="Arial Narrow" w:cs="Calibri"/>
                <w:color w:val="000000"/>
                <w:sz w:val="20"/>
                <w:szCs w:val="20"/>
                <w:lang w:val="en-ZA" w:eastAsia="en-ZA"/>
              </w:rPr>
            </w:pPr>
          </w:p>
          <w:p w14:paraId="4DEA0665" w14:textId="77777777" w:rsidR="002033E4" w:rsidRPr="002033E4" w:rsidRDefault="002033E4" w:rsidP="00C80A67">
            <w:pPr>
              <w:rPr>
                <w:rFonts w:ascii="Arial Narrow" w:hAnsi="Arial Narrow" w:cs="Calibri"/>
                <w:color w:val="000000"/>
                <w:sz w:val="20"/>
                <w:szCs w:val="20"/>
                <w:lang w:val="en-ZA" w:eastAsia="en-ZA"/>
              </w:rPr>
            </w:pPr>
          </w:p>
          <w:p w14:paraId="26043147" w14:textId="77777777" w:rsidR="002033E4" w:rsidRPr="002033E4" w:rsidRDefault="002033E4" w:rsidP="00C80A67">
            <w:pPr>
              <w:rPr>
                <w:rFonts w:ascii="Arial Narrow" w:hAnsi="Arial Narrow" w:cs="Calibri"/>
                <w:color w:val="000000"/>
                <w:sz w:val="20"/>
                <w:szCs w:val="20"/>
                <w:lang w:val="en-ZA" w:eastAsia="en-ZA"/>
              </w:rPr>
            </w:pPr>
          </w:p>
          <w:p w14:paraId="09E32971"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D</w:t>
            </w:r>
          </w:p>
        </w:tc>
      </w:tr>
      <w:tr w:rsidR="002033E4" w:rsidRPr="00D836D6" w14:paraId="31F0D228" w14:textId="77777777" w:rsidTr="002033E4">
        <w:trPr>
          <w:trHeight w:val="720"/>
        </w:trPr>
        <w:tc>
          <w:tcPr>
            <w:tcW w:w="710" w:type="dxa"/>
            <w:vMerge/>
            <w:tcBorders>
              <w:top w:val="single" w:sz="4" w:space="0" w:color="auto"/>
              <w:left w:val="single" w:sz="4" w:space="0" w:color="auto"/>
              <w:bottom w:val="nil"/>
              <w:right w:val="single" w:sz="4" w:space="0" w:color="auto"/>
            </w:tcBorders>
            <w:vAlign w:val="center"/>
          </w:tcPr>
          <w:p w14:paraId="6C688281" w14:textId="77777777" w:rsidR="002033E4" w:rsidRPr="002033E4" w:rsidRDefault="002033E4" w:rsidP="00C80A67">
            <w:pPr>
              <w:jc w:val="center"/>
              <w:rPr>
                <w:rFonts w:ascii="Arial Narrow" w:hAnsi="Arial Narrow" w:cs="Calibri"/>
                <w:color w:val="000000"/>
                <w:sz w:val="20"/>
                <w:szCs w:val="20"/>
                <w:lang w:val="en-ZA" w:eastAsia="en-ZA"/>
              </w:rPr>
            </w:pPr>
          </w:p>
        </w:tc>
        <w:tc>
          <w:tcPr>
            <w:tcW w:w="3260" w:type="dxa"/>
            <w:vMerge/>
            <w:tcBorders>
              <w:left w:val="single" w:sz="4" w:space="0" w:color="auto"/>
              <w:bottom w:val="single" w:sz="4" w:space="0" w:color="auto"/>
              <w:right w:val="single" w:sz="4" w:space="0" w:color="auto"/>
            </w:tcBorders>
            <w:vAlign w:val="center"/>
          </w:tcPr>
          <w:p w14:paraId="006376F1" w14:textId="77777777" w:rsidR="002033E4" w:rsidRPr="002033E4" w:rsidRDefault="002033E4" w:rsidP="00C80A67">
            <w:pPr>
              <w:spacing w:line="360" w:lineRule="auto"/>
              <w:rPr>
                <w:rFonts w:ascii="Arial Narrow" w:hAnsi="Arial Narrow" w:cs="Calibri"/>
                <w:color w:val="000000"/>
                <w:sz w:val="20"/>
                <w:szCs w:val="20"/>
                <w:lang w:val="en-ZA" w:eastAsia="en-ZA"/>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2D6BA92" w14:textId="77777777" w:rsidR="002033E4" w:rsidRPr="002033E4" w:rsidRDefault="002033E4" w:rsidP="00C80A67">
            <w:pPr>
              <w:jc w:val="center"/>
              <w:rPr>
                <w:rFonts w:ascii="Arial Narrow" w:hAnsi="Arial Narrow" w:cs="Calibri"/>
                <w:bCs/>
                <w:sz w:val="20"/>
                <w:szCs w:val="20"/>
                <w:lang w:val="en-ZA" w:eastAsia="en-ZA"/>
              </w:rPr>
            </w:pPr>
          </w:p>
        </w:tc>
        <w:tc>
          <w:tcPr>
            <w:tcW w:w="3402" w:type="dxa"/>
            <w:tcBorders>
              <w:left w:val="single" w:sz="4" w:space="0" w:color="auto"/>
              <w:bottom w:val="single" w:sz="4" w:space="0" w:color="auto"/>
              <w:right w:val="single" w:sz="4" w:space="0" w:color="auto"/>
            </w:tcBorders>
            <w:vAlign w:val="center"/>
          </w:tcPr>
          <w:p w14:paraId="02C01D4E" w14:textId="77777777" w:rsidR="002033E4" w:rsidRPr="002033E4" w:rsidRDefault="002033E4" w:rsidP="00C80A67">
            <w:pPr>
              <w:rPr>
                <w:rFonts w:ascii="Arial Narrow" w:hAnsi="Arial Narrow" w:cs="Calibri"/>
                <w:color w:val="000000"/>
                <w:sz w:val="20"/>
                <w:szCs w:val="20"/>
                <w:lang w:val="en-ZA" w:eastAsia="en-ZA"/>
              </w:rPr>
            </w:pPr>
          </w:p>
        </w:tc>
        <w:tc>
          <w:tcPr>
            <w:tcW w:w="1559" w:type="dxa"/>
            <w:tcBorders>
              <w:left w:val="single" w:sz="4" w:space="0" w:color="auto"/>
              <w:bottom w:val="single" w:sz="4" w:space="0" w:color="auto"/>
              <w:right w:val="single" w:sz="4" w:space="0" w:color="auto"/>
            </w:tcBorders>
          </w:tcPr>
          <w:p w14:paraId="1F30E5E9" w14:textId="77777777" w:rsidR="002033E4" w:rsidRPr="002033E4" w:rsidRDefault="002033E4" w:rsidP="00C80A67">
            <w:pPr>
              <w:rPr>
                <w:rFonts w:ascii="Arial Narrow" w:hAnsi="Arial Narrow" w:cs="Calibri"/>
                <w:color w:val="000000"/>
                <w:sz w:val="20"/>
                <w:szCs w:val="20"/>
                <w:lang w:val="en-ZA" w:eastAsia="en-ZA"/>
              </w:rPr>
            </w:pPr>
          </w:p>
        </w:tc>
      </w:tr>
      <w:tr w:rsidR="002033E4" w:rsidRPr="00D50281" w14:paraId="3E2A00A1" w14:textId="77777777" w:rsidTr="002033E4">
        <w:trPr>
          <w:trHeight w:val="288"/>
        </w:trPr>
        <w:tc>
          <w:tcPr>
            <w:tcW w:w="71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7EBB14B1"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 No</w:t>
            </w:r>
          </w:p>
        </w:tc>
        <w:tc>
          <w:tcPr>
            <w:tcW w:w="326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6A15CFC9"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w:t>
            </w:r>
            <w:r w:rsidRPr="002033E4">
              <w:rPr>
                <w:rFonts w:ascii="Arial Narrow" w:hAnsi="Arial Narrow" w:cs="Calibri"/>
                <w:b/>
                <w:bCs/>
                <w:color w:val="000000"/>
                <w:sz w:val="20"/>
                <w:szCs w:val="20"/>
                <w:lang w:val="en-ZA" w:eastAsia="en-ZA"/>
              </w:rPr>
              <w:t>Technical Criteria Description</w:t>
            </w:r>
          </w:p>
        </w:tc>
        <w:tc>
          <w:tcPr>
            <w:tcW w:w="1418"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61D12F74"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 Contribution </w:t>
            </w:r>
          </w:p>
        </w:tc>
        <w:tc>
          <w:tcPr>
            <w:tcW w:w="3402" w:type="dxa"/>
            <w:tcBorders>
              <w:top w:val="single" w:sz="4" w:space="0" w:color="auto"/>
              <w:left w:val="single" w:sz="4" w:space="0" w:color="auto"/>
              <w:bottom w:val="single" w:sz="4" w:space="0" w:color="auto"/>
              <w:right w:val="single" w:sz="8" w:space="0" w:color="auto"/>
            </w:tcBorders>
            <w:shd w:val="clear" w:color="000000" w:fill="A6A6A6"/>
            <w:vAlign w:val="center"/>
            <w:hideMark/>
          </w:tcPr>
          <w:p w14:paraId="31166263"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w:t>
            </w:r>
            <w:r w:rsidRPr="002033E4">
              <w:rPr>
                <w:rFonts w:ascii="Arial Narrow" w:hAnsi="Arial Narrow" w:cs="Calibri"/>
                <w:b/>
                <w:bCs/>
                <w:color w:val="000000"/>
                <w:sz w:val="20"/>
                <w:szCs w:val="20"/>
                <w:lang w:val="en-ZA" w:eastAsia="en-ZA"/>
              </w:rPr>
              <w:t>Proof / documents to be submitted</w:t>
            </w:r>
          </w:p>
        </w:tc>
        <w:tc>
          <w:tcPr>
            <w:tcW w:w="1559" w:type="dxa"/>
            <w:tcBorders>
              <w:top w:val="single" w:sz="4" w:space="0" w:color="auto"/>
              <w:left w:val="single" w:sz="4" w:space="0" w:color="auto"/>
              <w:bottom w:val="single" w:sz="4" w:space="0" w:color="auto"/>
              <w:right w:val="single" w:sz="8" w:space="0" w:color="auto"/>
            </w:tcBorders>
            <w:shd w:val="clear" w:color="000000" w:fill="A6A6A6"/>
          </w:tcPr>
          <w:p w14:paraId="42C9435C"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Notes</w:t>
            </w:r>
          </w:p>
        </w:tc>
      </w:tr>
      <w:tr w:rsidR="002033E4" w:rsidRPr="00D836D6" w14:paraId="2997D681" w14:textId="77777777" w:rsidTr="002033E4">
        <w:trPr>
          <w:trHeight w:val="780"/>
        </w:trPr>
        <w:tc>
          <w:tcPr>
            <w:tcW w:w="710" w:type="dxa"/>
            <w:tcBorders>
              <w:top w:val="single" w:sz="4" w:space="0" w:color="auto"/>
              <w:left w:val="single" w:sz="4" w:space="0" w:color="auto"/>
              <w:bottom w:val="nil"/>
              <w:right w:val="nil"/>
            </w:tcBorders>
            <w:vAlign w:val="center"/>
          </w:tcPr>
          <w:p w14:paraId="6C670304"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2</w:t>
            </w:r>
          </w:p>
        </w:tc>
        <w:tc>
          <w:tcPr>
            <w:tcW w:w="9639" w:type="dxa"/>
            <w:gridSpan w:val="4"/>
            <w:tcBorders>
              <w:top w:val="single" w:sz="4" w:space="0" w:color="auto"/>
              <w:left w:val="single" w:sz="4" w:space="0" w:color="auto"/>
              <w:bottom w:val="nil"/>
              <w:right w:val="single" w:sz="8" w:space="0" w:color="auto"/>
            </w:tcBorders>
            <w:vAlign w:val="center"/>
          </w:tcPr>
          <w:p w14:paraId="46EBAB30"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Company’s Quality Management &amp; Delivery Capability</w:t>
            </w:r>
          </w:p>
          <w:p w14:paraId="5A13184B" w14:textId="77777777" w:rsidR="002033E4" w:rsidRPr="002033E4" w:rsidRDefault="002033E4" w:rsidP="00C80A67">
            <w:pPr>
              <w:jc w:val="center"/>
              <w:rPr>
                <w:rFonts w:ascii="Arial Narrow" w:hAnsi="Arial Narrow" w:cs="Calibri"/>
                <w:color w:val="000000"/>
                <w:sz w:val="20"/>
                <w:szCs w:val="20"/>
                <w:lang w:val="en-ZA" w:eastAsia="en-ZA"/>
              </w:rPr>
            </w:pPr>
            <w:r w:rsidRPr="002033E4">
              <w:rPr>
                <w:rFonts w:ascii="Arial Narrow" w:hAnsi="Arial Narrow" w:cs="Calibri"/>
                <w:b/>
                <w:bCs/>
                <w:i/>
                <w:color w:val="000000"/>
                <w:sz w:val="20"/>
                <w:szCs w:val="20"/>
                <w:u w:val="single"/>
                <w:lang w:val="en-ZA" w:eastAsia="en-ZA"/>
              </w:rPr>
              <w:t>Section Weight not to be less than 25%</w:t>
            </w:r>
          </w:p>
        </w:tc>
      </w:tr>
      <w:tr w:rsidR="002033E4" w:rsidRPr="00C958E4" w14:paraId="5D648877" w14:textId="77777777" w:rsidTr="002033E4">
        <w:trPr>
          <w:trHeight w:val="829"/>
        </w:trPr>
        <w:tc>
          <w:tcPr>
            <w:tcW w:w="710" w:type="dxa"/>
            <w:tcBorders>
              <w:top w:val="single" w:sz="4" w:space="0" w:color="auto"/>
              <w:left w:val="single" w:sz="4" w:space="0" w:color="auto"/>
              <w:bottom w:val="single" w:sz="4" w:space="0" w:color="auto"/>
              <w:right w:val="nil"/>
            </w:tcBorders>
            <w:vAlign w:val="center"/>
          </w:tcPr>
          <w:p w14:paraId="410CE3DC" w14:textId="77777777" w:rsidR="002033E4" w:rsidRPr="002033E4" w:rsidRDefault="002033E4" w:rsidP="00C80A67">
            <w:pPr>
              <w:jc w:val="center"/>
              <w:rPr>
                <w:rFonts w:ascii="Arial Narrow" w:hAnsi="Arial Narrow" w:cs="Calibri"/>
                <w:color w:val="000000" w:themeColor="text1"/>
                <w:sz w:val="20"/>
                <w:szCs w:val="20"/>
                <w:lang w:val="en-ZA" w:eastAsia="en-ZA"/>
              </w:rPr>
            </w:pPr>
            <w:r w:rsidRPr="002033E4">
              <w:rPr>
                <w:rFonts w:ascii="Arial Narrow" w:hAnsi="Arial Narrow" w:cs="Calibri"/>
                <w:color w:val="000000" w:themeColor="text1"/>
                <w:sz w:val="20"/>
                <w:szCs w:val="20"/>
                <w:lang w:val="en-ZA" w:eastAsia="en-ZA"/>
              </w:rPr>
              <w:t>a)</w:t>
            </w:r>
          </w:p>
        </w:tc>
        <w:tc>
          <w:tcPr>
            <w:tcW w:w="3260" w:type="dxa"/>
            <w:tcBorders>
              <w:top w:val="single" w:sz="4" w:space="0" w:color="auto"/>
              <w:left w:val="single" w:sz="4" w:space="0" w:color="auto"/>
              <w:bottom w:val="single" w:sz="4" w:space="0" w:color="auto"/>
              <w:right w:val="single" w:sz="4" w:space="0" w:color="auto"/>
            </w:tcBorders>
            <w:vAlign w:val="center"/>
          </w:tcPr>
          <w:p w14:paraId="268E5653" w14:textId="77777777" w:rsidR="002033E4" w:rsidRPr="002033E4" w:rsidRDefault="002033E4" w:rsidP="00C80A67">
            <w:pPr>
              <w:rPr>
                <w:rFonts w:ascii="Arial Narrow" w:hAnsi="Arial Narrow" w:cs="Calibri"/>
                <w:bCs/>
                <w:color w:val="FF0000"/>
                <w:sz w:val="20"/>
                <w:szCs w:val="20"/>
                <w:lang w:val="en-ZA" w:eastAsia="en-ZA"/>
              </w:rPr>
            </w:pPr>
            <w:r w:rsidRPr="002033E4">
              <w:rPr>
                <w:rFonts w:ascii="Arial Narrow" w:hAnsi="Arial Narrow" w:cs="Calibri"/>
                <w:color w:val="000000"/>
                <w:sz w:val="20"/>
                <w:szCs w:val="20"/>
                <w:lang w:val="en-ZA" w:eastAsia="en-ZA"/>
              </w:rPr>
              <w:t>Quality Planning, Quality assurance/control plan, Quality Control</w:t>
            </w:r>
          </w:p>
          <w:p w14:paraId="3D927B1B" w14:textId="77777777" w:rsidR="002033E4" w:rsidRPr="002033E4" w:rsidRDefault="002033E4" w:rsidP="00C80A67">
            <w:pPr>
              <w:rPr>
                <w:rFonts w:ascii="Arial Narrow" w:hAnsi="Arial Narrow" w:cs="Calibri"/>
                <w:color w:val="000000" w:themeColor="text1"/>
                <w:sz w:val="20"/>
                <w:szCs w:val="20"/>
                <w:lang w:val="en-ZA" w:eastAsia="en-ZA"/>
              </w:rPr>
            </w:pPr>
            <w:r w:rsidRPr="002033E4">
              <w:rPr>
                <w:rFonts w:ascii="Arial Narrow" w:hAnsi="Arial Narrow" w:cs="Calibri"/>
                <w:bCs/>
                <w:color w:val="FF0000"/>
                <w:sz w:val="20"/>
                <w:szCs w:val="20"/>
                <w:lang w:val="en-ZA" w:eastAsia="en-ZA"/>
              </w:rPr>
              <w:t>Scoring:</w:t>
            </w:r>
            <w:r w:rsidRPr="002033E4">
              <w:rPr>
                <w:rFonts w:ascii="Arial Narrow" w:hAnsi="Arial Narrow" w:cs="Calibri"/>
                <w:bCs/>
                <w:color w:val="FF0000"/>
                <w:sz w:val="20"/>
                <w:szCs w:val="20"/>
                <w:lang w:val="en-ZA" w:eastAsia="en-ZA"/>
              </w:rPr>
              <w:br/>
            </w:r>
            <w:r w:rsidRPr="002033E4">
              <w:rPr>
                <w:rFonts w:ascii="Arial Narrow" w:hAnsi="Arial Narrow" w:cs="Calibri"/>
                <w:b/>
                <w:bCs/>
                <w:color w:val="FF0000"/>
                <w:sz w:val="20"/>
                <w:szCs w:val="20"/>
                <w:lang w:val="en-ZA" w:eastAsia="en-ZA"/>
              </w:rPr>
              <w:t>No Quality Plan                                 0% Quality Plan not signed off              5% Quality Plan signed off                   15%</w:t>
            </w:r>
          </w:p>
        </w:tc>
        <w:tc>
          <w:tcPr>
            <w:tcW w:w="1418" w:type="dxa"/>
            <w:tcBorders>
              <w:top w:val="single" w:sz="4" w:space="0" w:color="auto"/>
              <w:left w:val="single" w:sz="4" w:space="0" w:color="auto"/>
              <w:bottom w:val="single" w:sz="4" w:space="0" w:color="auto"/>
              <w:right w:val="single" w:sz="4" w:space="0" w:color="auto"/>
            </w:tcBorders>
            <w:vAlign w:val="center"/>
          </w:tcPr>
          <w:p w14:paraId="37898331" w14:textId="77777777" w:rsidR="002033E4" w:rsidRPr="002033E4" w:rsidRDefault="002033E4" w:rsidP="00C80A67">
            <w:pPr>
              <w:jc w:val="center"/>
              <w:rPr>
                <w:rFonts w:ascii="Arial Narrow" w:hAnsi="Arial Narrow" w:cs="Calibri"/>
                <w:bCs/>
                <w:color w:val="000000"/>
                <w:sz w:val="20"/>
                <w:szCs w:val="20"/>
                <w:lang w:val="en-ZA" w:eastAsia="en-ZA"/>
              </w:rPr>
            </w:pPr>
            <w:r w:rsidRPr="002033E4">
              <w:rPr>
                <w:rFonts w:ascii="Arial Narrow" w:hAnsi="Arial Narrow" w:cs="Calibri"/>
                <w:bCs/>
                <w:color w:val="000000"/>
                <w:sz w:val="20"/>
                <w:szCs w:val="20"/>
                <w:lang w:val="en-ZA" w:eastAsia="en-ZA"/>
              </w:rPr>
              <w:t>15%</w:t>
            </w:r>
          </w:p>
        </w:tc>
        <w:tc>
          <w:tcPr>
            <w:tcW w:w="3402" w:type="dxa"/>
            <w:tcBorders>
              <w:top w:val="single" w:sz="4" w:space="0" w:color="auto"/>
              <w:left w:val="single" w:sz="4" w:space="0" w:color="auto"/>
              <w:bottom w:val="single" w:sz="4" w:space="0" w:color="auto"/>
              <w:right w:val="single" w:sz="4" w:space="0" w:color="auto"/>
            </w:tcBorders>
            <w:vAlign w:val="center"/>
          </w:tcPr>
          <w:p w14:paraId="317AB41C" w14:textId="77777777" w:rsidR="002033E4" w:rsidRPr="002033E4" w:rsidRDefault="002033E4" w:rsidP="00C80A67">
            <w:pPr>
              <w:rPr>
                <w:rFonts w:ascii="Arial Narrow" w:hAnsi="Arial Narrow" w:cs="Calibri"/>
                <w:i/>
                <w:iCs/>
                <w:color w:val="000000"/>
                <w:sz w:val="20"/>
                <w:szCs w:val="20"/>
                <w:u w:val="single"/>
                <w:lang w:val="en-ZA" w:eastAsia="en-ZA"/>
              </w:rPr>
            </w:pPr>
            <w:r w:rsidRPr="002033E4">
              <w:rPr>
                <w:rFonts w:ascii="Arial Narrow" w:hAnsi="Arial Narrow" w:cs="Calibri"/>
                <w:color w:val="000000"/>
                <w:sz w:val="20"/>
                <w:szCs w:val="20"/>
                <w:lang w:val="en-ZA" w:eastAsia="en-ZA"/>
              </w:rPr>
              <w:t>Provide documentation of one (1) previous signed off quality inspection.</w:t>
            </w:r>
          </w:p>
          <w:p w14:paraId="4B5C70AF" w14:textId="77777777" w:rsidR="002033E4" w:rsidRPr="002033E4" w:rsidRDefault="002033E4" w:rsidP="00C80A67">
            <w:pPr>
              <w:rPr>
                <w:rFonts w:ascii="Arial Narrow" w:hAnsi="Arial Narrow" w:cs="Calibri"/>
                <w:color w:val="000000"/>
                <w:sz w:val="20"/>
                <w:szCs w:val="20"/>
                <w:lang w:val="en-ZA" w:eastAsia="en-ZA"/>
              </w:rPr>
            </w:pPr>
          </w:p>
        </w:tc>
        <w:tc>
          <w:tcPr>
            <w:tcW w:w="1559" w:type="dxa"/>
            <w:tcBorders>
              <w:top w:val="single" w:sz="4" w:space="0" w:color="auto"/>
              <w:left w:val="single" w:sz="4" w:space="0" w:color="auto"/>
              <w:bottom w:val="single" w:sz="4" w:space="0" w:color="auto"/>
              <w:right w:val="single" w:sz="4" w:space="0" w:color="auto"/>
            </w:tcBorders>
          </w:tcPr>
          <w:p w14:paraId="345BD399" w14:textId="77777777" w:rsidR="002033E4" w:rsidRPr="002033E4" w:rsidRDefault="002033E4" w:rsidP="00C80A67">
            <w:pPr>
              <w:rPr>
                <w:rFonts w:ascii="Arial Narrow" w:hAnsi="Arial Narrow" w:cs="Calibri"/>
                <w:i/>
                <w:iCs/>
                <w:color w:val="000000"/>
                <w:sz w:val="20"/>
                <w:szCs w:val="20"/>
                <w:u w:val="single"/>
                <w:lang w:val="en-ZA" w:eastAsia="en-ZA"/>
              </w:rPr>
            </w:pPr>
          </w:p>
          <w:p w14:paraId="41D16F3F" w14:textId="77777777" w:rsidR="002033E4" w:rsidRPr="002033E4" w:rsidRDefault="002033E4" w:rsidP="00C80A67">
            <w:pPr>
              <w:rPr>
                <w:rFonts w:ascii="Arial Narrow" w:hAnsi="Arial Narrow" w:cs="Calibri"/>
                <w:i/>
                <w:iCs/>
                <w:color w:val="000000"/>
                <w:sz w:val="20"/>
                <w:szCs w:val="20"/>
                <w:u w:val="single"/>
                <w:lang w:val="en-ZA" w:eastAsia="en-ZA"/>
              </w:rPr>
            </w:pPr>
          </w:p>
          <w:p w14:paraId="1AA5957C"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E</w:t>
            </w:r>
          </w:p>
        </w:tc>
      </w:tr>
      <w:tr w:rsidR="002033E4" w:rsidRPr="00C958E4" w14:paraId="2B6485DB" w14:textId="77777777" w:rsidTr="002033E4">
        <w:trPr>
          <w:trHeight w:val="829"/>
        </w:trPr>
        <w:tc>
          <w:tcPr>
            <w:tcW w:w="710" w:type="dxa"/>
            <w:tcBorders>
              <w:top w:val="nil"/>
              <w:left w:val="single" w:sz="4" w:space="0" w:color="auto"/>
              <w:bottom w:val="single" w:sz="4" w:space="0" w:color="auto"/>
              <w:right w:val="nil"/>
            </w:tcBorders>
            <w:vAlign w:val="center"/>
          </w:tcPr>
          <w:p w14:paraId="74D435F0" w14:textId="77777777" w:rsidR="002033E4" w:rsidRPr="002033E4" w:rsidRDefault="002033E4" w:rsidP="00C80A67">
            <w:pPr>
              <w:jc w:val="center"/>
              <w:rPr>
                <w:rFonts w:ascii="Arial Narrow" w:hAnsi="Arial Narrow" w:cs="Calibri"/>
                <w:color w:val="000000" w:themeColor="text1"/>
                <w:sz w:val="20"/>
                <w:szCs w:val="20"/>
                <w:lang w:val="en-ZA" w:eastAsia="en-ZA"/>
              </w:rPr>
            </w:pPr>
            <w:r w:rsidRPr="002033E4">
              <w:rPr>
                <w:rFonts w:ascii="Arial Narrow" w:hAnsi="Arial Narrow" w:cs="Calibri"/>
                <w:color w:val="000000" w:themeColor="text1"/>
                <w:sz w:val="20"/>
                <w:szCs w:val="20"/>
                <w:lang w:val="en-ZA" w:eastAsia="en-ZA"/>
              </w:rPr>
              <w:t>b)</w:t>
            </w:r>
          </w:p>
        </w:tc>
        <w:tc>
          <w:tcPr>
            <w:tcW w:w="3260" w:type="dxa"/>
            <w:tcBorders>
              <w:top w:val="nil"/>
              <w:left w:val="single" w:sz="4" w:space="0" w:color="auto"/>
              <w:bottom w:val="single" w:sz="4" w:space="0" w:color="auto"/>
              <w:right w:val="single" w:sz="4" w:space="0" w:color="auto"/>
            </w:tcBorders>
            <w:vAlign w:val="center"/>
          </w:tcPr>
          <w:p w14:paraId="0C2629EF" w14:textId="77777777" w:rsidR="002033E4" w:rsidRPr="002033E4" w:rsidRDefault="002033E4" w:rsidP="00C80A67">
            <w:pPr>
              <w:rPr>
                <w:rFonts w:ascii="Arial Narrow" w:hAnsi="Arial Narrow" w:cs="Calibri"/>
                <w:color w:val="000000" w:themeColor="text1"/>
                <w:sz w:val="20"/>
                <w:szCs w:val="20"/>
                <w:lang w:val="en-ZA" w:eastAsia="en-ZA"/>
              </w:rPr>
            </w:pPr>
            <w:r w:rsidRPr="002033E4">
              <w:rPr>
                <w:rFonts w:ascii="Arial Narrow" w:hAnsi="Arial Narrow" w:cs="Calibri"/>
                <w:color w:val="000000" w:themeColor="text1"/>
                <w:sz w:val="20"/>
                <w:szCs w:val="20"/>
                <w:lang w:val="en-ZA" w:eastAsia="en-ZA"/>
              </w:rPr>
              <w:t>MQA based Basic health and Safety, First Aid, HIRA</w:t>
            </w:r>
          </w:p>
          <w:p w14:paraId="2F235F1C" w14:textId="77777777" w:rsidR="002033E4" w:rsidRPr="002033E4" w:rsidRDefault="002033E4" w:rsidP="00C80A67">
            <w:pPr>
              <w:rPr>
                <w:rFonts w:ascii="Arial Narrow" w:hAnsi="Arial Narrow" w:cs="Calibri"/>
                <w:b/>
                <w:bCs/>
                <w:color w:val="FF0000"/>
                <w:sz w:val="20"/>
                <w:szCs w:val="20"/>
                <w:lang w:val="en-ZA" w:eastAsia="en-ZA"/>
              </w:rPr>
            </w:pPr>
            <w:r w:rsidRPr="002033E4">
              <w:rPr>
                <w:rFonts w:ascii="Arial Narrow" w:hAnsi="Arial Narrow" w:cs="Calibri"/>
                <w:b/>
                <w:bCs/>
                <w:color w:val="FF0000"/>
                <w:sz w:val="20"/>
                <w:szCs w:val="20"/>
                <w:lang w:val="en-ZA" w:eastAsia="en-ZA"/>
              </w:rPr>
              <w:t>Scoring:</w:t>
            </w:r>
            <w:r w:rsidRPr="002033E4">
              <w:rPr>
                <w:rFonts w:ascii="Arial Narrow" w:hAnsi="Arial Narrow" w:cs="Calibri"/>
                <w:b/>
                <w:bCs/>
                <w:color w:val="FF0000"/>
                <w:sz w:val="20"/>
                <w:szCs w:val="20"/>
                <w:lang w:val="en-ZA" w:eastAsia="en-ZA"/>
              </w:rPr>
              <w:br/>
              <w:t>No Training                                        0%</w:t>
            </w:r>
          </w:p>
          <w:p w14:paraId="7B04923B" w14:textId="77777777" w:rsidR="002033E4" w:rsidRPr="002033E4" w:rsidRDefault="002033E4" w:rsidP="00C80A67">
            <w:pPr>
              <w:rPr>
                <w:rFonts w:ascii="Arial Narrow" w:hAnsi="Arial Narrow" w:cs="Calibri"/>
                <w:color w:val="000000" w:themeColor="text1"/>
                <w:sz w:val="20"/>
                <w:szCs w:val="20"/>
                <w:lang w:val="en-ZA" w:eastAsia="en-ZA"/>
              </w:rPr>
            </w:pPr>
            <w:r w:rsidRPr="002033E4">
              <w:rPr>
                <w:rFonts w:ascii="Arial Narrow" w:hAnsi="Arial Narrow" w:cs="Calibri"/>
                <w:b/>
                <w:bCs/>
                <w:color w:val="FF0000"/>
                <w:sz w:val="20"/>
                <w:szCs w:val="20"/>
                <w:lang w:val="en-ZA" w:eastAsia="en-ZA"/>
              </w:rPr>
              <w:t>All relevant personal trained        15 %</w:t>
            </w:r>
          </w:p>
        </w:tc>
        <w:tc>
          <w:tcPr>
            <w:tcW w:w="1418" w:type="dxa"/>
            <w:tcBorders>
              <w:left w:val="single" w:sz="4" w:space="0" w:color="auto"/>
              <w:bottom w:val="single" w:sz="4" w:space="0" w:color="auto"/>
              <w:right w:val="single" w:sz="4" w:space="0" w:color="auto"/>
            </w:tcBorders>
            <w:vAlign w:val="center"/>
          </w:tcPr>
          <w:p w14:paraId="796AD233"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Cs/>
                <w:color w:val="000000"/>
                <w:sz w:val="20"/>
                <w:szCs w:val="20"/>
                <w:lang w:val="en-ZA" w:eastAsia="en-ZA"/>
              </w:rPr>
              <w:t>15%</w:t>
            </w:r>
          </w:p>
        </w:tc>
        <w:tc>
          <w:tcPr>
            <w:tcW w:w="3402" w:type="dxa"/>
            <w:tcBorders>
              <w:top w:val="nil"/>
              <w:left w:val="single" w:sz="4" w:space="0" w:color="auto"/>
              <w:bottom w:val="single" w:sz="4" w:space="0" w:color="auto"/>
              <w:right w:val="single" w:sz="8" w:space="0" w:color="auto"/>
            </w:tcBorders>
            <w:vAlign w:val="center"/>
          </w:tcPr>
          <w:p w14:paraId="120ED69B"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Provide proof of team compliance or plan indication how compliance will be achieved.</w:t>
            </w:r>
          </w:p>
        </w:tc>
        <w:tc>
          <w:tcPr>
            <w:tcW w:w="1559" w:type="dxa"/>
            <w:tcBorders>
              <w:top w:val="nil"/>
              <w:left w:val="single" w:sz="4" w:space="0" w:color="auto"/>
              <w:bottom w:val="single" w:sz="4" w:space="0" w:color="auto"/>
              <w:right w:val="single" w:sz="8" w:space="0" w:color="auto"/>
            </w:tcBorders>
          </w:tcPr>
          <w:p w14:paraId="5E4BB752" w14:textId="77777777" w:rsidR="002033E4" w:rsidRPr="002033E4" w:rsidRDefault="002033E4" w:rsidP="00C80A67">
            <w:pPr>
              <w:rPr>
                <w:rFonts w:ascii="Arial Narrow" w:hAnsi="Arial Narrow" w:cs="Calibri"/>
                <w:i/>
                <w:iCs/>
                <w:color w:val="000000"/>
                <w:sz w:val="20"/>
                <w:szCs w:val="20"/>
                <w:u w:val="single"/>
                <w:lang w:val="en-ZA" w:eastAsia="en-ZA"/>
              </w:rPr>
            </w:pPr>
          </w:p>
          <w:p w14:paraId="19C4BBC7" w14:textId="77777777" w:rsidR="002033E4" w:rsidRPr="002033E4" w:rsidRDefault="002033E4" w:rsidP="00C80A67">
            <w:pPr>
              <w:rPr>
                <w:rFonts w:ascii="Arial Narrow" w:hAnsi="Arial Narrow" w:cs="Calibri"/>
                <w:b/>
                <w:bCs/>
                <w:i/>
                <w:iCs/>
                <w:color w:val="000000"/>
                <w:sz w:val="20"/>
                <w:szCs w:val="20"/>
                <w:u w:val="single"/>
                <w:lang w:val="en-ZA" w:eastAsia="en-ZA"/>
              </w:rPr>
            </w:pPr>
            <w:r w:rsidRPr="002033E4">
              <w:rPr>
                <w:rFonts w:ascii="Arial Narrow" w:hAnsi="Arial Narrow" w:cs="Calibri"/>
                <w:b/>
                <w:bCs/>
                <w:i/>
                <w:iCs/>
                <w:color w:val="000000"/>
                <w:sz w:val="20"/>
                <w:szCs w:val="20"/>
                <w:u w:val="single"/>
                <w:lang w:val="en-ZA" w:eastAsia="en-ZA"/>
              </w:rPr>
              <w:t>Annexure F</w:t>
            </w:r>
          </w:p>
        </w:tc>
      </w:tr>
      <w:tr w:rsidR="002033E4" w:rsidRPr="00D836D6" w14:paraId="32AC8F09" w14:textId="77777777" w:rsidTr="002033E4">
        <w:trPr>
          <w:trHeight w:val="300"/>
        </w:trPr>
        <w:tc>
          <w:tcPr>
            <w:tcW w:w="710" w:type="dxa"/>
            <w:tcBorders>
              <w:top w:val="single" w:sz="8" w:space="0" w:color="auto"/>
              <w:left w:val="single" w:sz="8" w:space="0" w:color="auto"/>
              <w:bottom w:val="single" w:sz="4" w:space="0" w:color="auto"/>
              <w:right w:val="single" w:sz="4" w:space="0" w:color="auto"/>
            </w:tcBorders>
            <w:vAlign w:val="center"/>
            <w:hideMark/>
          </w:tcPr>
          <w:p w14:paraId="4A6FDDC0" w14:textId="77777777" w:rsidR="002033E4" w:rsidRPr="002033E4" w:rsidRDefault="002033E4" w:rsidP="00C80A67">
            <w:pPr>
              <w:rPr>
                <w:rFonts w:ascii="Arial Narrow" w:hAnsi="Arial Narrow" w:cs="Calibri"/>
                <w:color w:val="000000"/>
                <w:sz w:val="20"/>
                <w:szCs w:val="20"/>
                <w:lang w:val="en-ZA" w:eastAsia="en-ZA"/>
              </w:rPr>
            </w:pPr>
            <w:r w:rsidRPr="002033E4">
              <w:rPr>
                <w:rFonts w:ascii="Arial Narrow" w:hAnsi="Arial Narrow" w:cs="Calibri"/>
                <w:color w:val="000000"/>
                <w:sz w:val="20"/>
                <w:szCs w:val="20"/>
                <w:lang w:val="en-ZA" w:eastAsia="en-ZA"/>
              </w:rPr>
              <w:t> </w:t>
            </w:r>
          </w:p>
        </w:tc>
        <w:tc>
          <w:tcPr>
            <w:tcW w:w="3260" w:type="dxa"/>
            <w:tcBorders>
              <w:top w:val="single" w:sz="8" w:space="0" w:color="auto"/>
              <w:left w:val="single" w:sz="4" w:space="0" w:color="auto"/>
              <w:bottom w:val="single" w:sz="4" w:space="0" w:color="auto"/>
              <w:right w:val="single" w:sz="4" w:space="0" w:color="auto"/>
            </w:tcBorders>
            <w:vAlign w:val="center"/>
            <w:hideMark/>
          </w:tcPr>
          <w:p w14:paraId="14B3D9AE" w14:textId="77777777" w:rsidR="002033E4" w:rsidRPr="002033E4" w:rsidRDefault="002033E4" w:rsidP="00C80A67">
            <w:pPr>
              <w:rPr>
                <w:rFonts w:ascii="Arial Narrow" w:hAnsi="Arial Narrow"/>
                <w:sz w:val="20"/>
                <w:szCs w:val="20"/>
                <w:lang w:val="en-ZA" w:eastAsia="en-ZA"/>
              </w:rPr>
            </w:pPr>
            <w:r w:rsidRPr="002033E4">
              <w:rPr>
                <w:rFonts w:ascii="Arial Narrow" w:hAnsi="Arial Narrow" w:cs="Calibri"/>
                <w:b/>
                <w:bCs/>
                <w:color w:val="000000"/>
                <w:sz w:val="20"/>
                <w:szCs w:val="20"/>
                <w:lang w:val="en-ZA" w:eastAsia="en-ZA"/>
              </w:rPr>
              <w:t>Total Technical Score</w:t>
            </w:r>
          </w:p>
        </w:tc>
        <w:tc>
          <w:tcPr>
            <w:tcW w:w="1418" w:type="dxa"/>
            <w:tcBorders>
              <w:top w:val="single" w:sz="8" w:space="0" w:color="auto"/>
              <w:left w:val="single" w:sz="4" w:space="0" w:color="auto"/>
              <w:bottom w:val="single" w:sz="4" w:space="0" w:color="auto"/>
              <w:right w:val="single" w:sz="4" w:space="0" w:color="auto"/>
            </w:tcBorders>
            <w:vAlign w:val="center"/>
            <w:hideMark/>
          </w:tcPr>
          <w:p w14:paraId="2D16520E" w14:textId="77777777" w:rsidR="002033E4" w:rsidRPr="002033E4" w:rsidRDefault="002033E4" w:rsidP="00C80A67">
            <w:pPr>
              <w:jc w:val="cente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100.00%</w:t>
            </w:r>
          </w:p>
        </w:tc>
        <w:tc>
          <w:tcPr>
            <w:tcW w:w="4961" w:type="dxa"/>
            <w:gridSpan w:val="2"/>
            <w:tcBorders>
              <w:top w:val="single" w:sz="4" w:space="0" w:color="auto"/>
              <w:left w:val="single" w:sz="4" w:space="0" w:color="auto"/>
              <w:bottom w:val="single" w:sz="4" w:space="0" w:color="auto"/>
              <w:right w:val="single" w:sz="4" w:space="0" w:color="auto"/>
            </w:tcBorders>
          </w:tcPr>
          <w:p w14:paraId="4C56A2B3" w14:textId="77777777" w:rsidR="002033E4" w:rsidRPr="002033E4" w:rsidRDefault="002033E4" w:rsidP="00C80A67">
            <w:pPr>
              <w:rPr>
                <w:rFonts w:ascii="Arial Narrow" w:hAnsi="Arial Narrow" w:cs="Calibri"/>
                <w:color w:val="000000"/>
                <w:sz w:val="20"/>
                <w:szCs w:val="20"/>
                <w:lang w:val="en-ZA" w:eastAsia="en-ZA"/>
              </w:rPr>
            </w:pPr>
          </w:p>
        </w:tc>
      </w:tr>
      <w:tr w:rsidR="002033E4" w:rsidRPr="002B3772" w14:paraId="56AD6F29" w14:textId="77777777" w:rsidTr="002033E4">
        <w:trPr>
          <w:trHeight w:val="300"/>
        </w:trPr>
        <w:tc>
          <w:tcPr>
            <w:tcW w:w="710" w:type="dxa"/>
            <w:tcBorders>
              <w:top w:val="nil"/>
              <w:left w:val="single" w:sz="8" w:space="0" w:color="auto"/>
              <w:bottom w:val="single" w:sz="8" w:space="0" w:color="auto"/>
              <w:right w:val="single" w:sz="4" w:space="0" w:color="auto"/>
            </w:tcBorders>
            <w:shd w:val="clear" w:color="000000" w:fill="BFBFBF"/>
          </w:tcPr>
          <w:p w14:paraId="20F8163A" w14:textId="77777777" w:rsidR="002033E4" w:rsidRPr="00D836D6" w:rsidRDefault="002033E4" w:rsidP="00C80A67">
            <w:pPr>
              <w:jc w:val="center"/>
              <w:rPr>
                <w:rFonts w:cs="Calibri"/>
                <w:b/>
                <w:bCs/>
                <w:color w:val="000000"/>
                <w:lang w:val="en-ZA" w:eastAsia="en-ZA"/>
              </w:rPr>
            </w:pPr>
          </w:p>
        </w:tc>
        <w:tc>
          <w:tcPr>
            <w:tcW w:w="9639" w:type="dxa"/>
            <w:gridSpan w:val="4"/>
            <w:tcBorders>
              <w:top w:val="nil"/>
              <w:left w:val="single" w:sz="8" w:space="0" w:color="auto"/>
              <w:bottom w:val="single" w:sz="8" w:space="0" w:color="auto"/>
              <w:right w:val="single" w:sz="4" w:space="0" w:color="auto"/>
            </w:tcBorders>
            <w:shd w:val="clear" w:color="000000" w:fill="BFBFBF"/>
            <w:vAlign w:val="center"/>
            <w:hideMark/>
          </w:tcPr>
          <w:p w14:paraId="1561740A" w14:textId="77777777" w:rsidR="002033E4" w:rsidRPr="002033E4" w:rsidRDefault="002033E4" w:rsidP="00C80A67">
            <w:pPr>
              <w:rPr>
                <w:rFonts w:ascii="Arial Narrow" w:hAnsi="Arial Narrow" w:cs="Calibri"/>
                <w:b/>
                <w:bCs/>
                <w:color w:val="000000"/>
                <w:sz w:val="20"/>
                <w:szCs w:val="20"/>
                <w:lang w:val="en-ZA" w:eastAsia="en-ZA"/>
              </w:rPr>
            </w:pPr>
            <w:r w:rsidRPr="002033E4">
              <w:rPr>
                <w:rFonts w:ascii="Arial Narrow" w:hAnsi="Arial Narrow" w:cs="Calibri"/>
                <w:b/>
                <w:bCs/>
                <w:color w:val="000000"/>
                <w:sz w:val="20"/>
                <w:szCs w:val="20"/>
                <w:lang w:val="en-ZA" w:eastAsia="en-ZA"/>
              </w:rPr>
              <w:t xml:space="preserve">Note: In order for the bid to be considered the bidder needs to score 70% and above, and comply to all mandatory requirements </w:t>
            </w:r>
          </w:p>
        </w:tc>
      </w:tr>
    </w:tbl>
    <w:p w14:paraId="4DDED8C9" w14:textId="77777777" w:rsidR="00FB0F80" w:rsidRPr="00AB74DE" w:rsidRDefault="00FB0F80" w:rsidP="00FB0F80">
      <w:pPr>
        <w:keepNext/>
        <w:spacing w:after="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Respondents are to note that Foskor will round off final technical scores to the nearest 2 (two) decimal places for the purposes of determining whether the technical threshold has been met.</w:t>
      </w:r>
    </w:p>
    <w:p w14:paraId="1809D56D" w14:textId="77777777" w:rsidR="002033E4" w:rsidRDefault="002033E4" w:rsidP="002033E4"/>
    <w:p w14:paraId="253F7199" w14:textId="77777777" w:rsidR="003221F5" w:rsidRPr="00AB74DE" w:rsidRDefault="003221F5">
      <w:pPr>
        <w:keepNext/>
        <w:spacing w:after="0" w:line="360" w:lineRule="auto"/>
        <w:ind w:left="567"/>
        <w:jc w:val="both"/>
        <w:rPr>
          <w:rFonts w:ascii="Arial Narrow" w:eastAsia="Arial Narrow" w:hAnsi="Arial Narrow" w:cs="Arial Narrow"/>
          <w:i/>
          <w:sz w:val="20"/>
          <w:szCs w:val="20"/>
        </w:rPr>
      </w:pPr>
    </w:p>
    <w:p w14:paraId="26065CE8" w14:textId="6304F54F" w:rsidR="003221F5" w:rsidRPr="00AB74DE" w:rsidRDefault="00466D6F" w:rsidP="000F7C3E">
      <w:pPr>
        <w:pBdr>
          <w:top w:val="single" w:sz="4" w:space="1" w:color="000000"/>
          <w:left w:val="single" w:sz="4" w:space="4" w:color="000000"/>
          <w:bottom w:val="single" w:sz="4" w:space="1" w:color="000000"/>
          <w:right w:val="single" w:sz="4" w:space="4" w:color="000000"/>
        </w:pBdr>
        <w:spacing w:before="180" w:after="0" w:line="360" w:lineRule="auto"/>
        <w:ind w:left="1134" w:hanging="425"/>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minimum threshold for technical/functionality [Step Three] must be met or exceeded for a Respondent’s Proposal to progress to Step Four for final evaluation</w:t>
      </w:r>
    </w:p>
    <w:p w14:paraId="3ADF19EA" w14:textId="21AB4E4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D52BE0">
        <w:rPr>
          <w:rFonts w:ascii="Arial Narrow" w:hAnsi="Arial Narrow"/>
          <w:b/>
          <w:sz w:val="20"/>
          <w:szCs w:val="20"/>
        </w:rPr>
        <w:t xml:space="preserve">STEP FOUR: </w:t>
      </w:r>
      <w:r w:rsidR="00AA456D" w:rsidRPr="00D52BE0">
        <w:rPr>
          <w:rFonts w:ascii="Arial Narrow" w:hAnsi="Arial Narrow"/>
          <w:b/>
          <w:sz w:val="20"/>
          <w:szCs w:val="20"/>
        </w:rPr>
        <w:t>Evaluation</w:t>
      </w:r>
      <w:r w:rsidRPr="00AB74DE">
        <w:rPr>
          <w:rFonts w:ascii="Arial Narrow" w:hAnsi="Arial Narrow"/>
          <w:b/>
          <w:sz w:val="20"/>
          <w:szCs w:val="20"/>
        </w:rPr>
        <w:t xml:space="preserve"> and Final Weighted Scoring</w:t>
      </w:r>
    </w:p>
    <w:p w14:paraId="1BF1E819" w14:textId="5245504A" w:rsidR="003221F5" w:rsidRPr="00D52BE0" w:rsidRDefault="00466D6F" w:rsidP="00F1606A">
      <w:pPr>
        <w:pStyle w:val="Heading3"/>
        <w:keepNext/>
        <w:numPr>
          <w:ilvl w:val="2"/>
          <w:numId w:val="15"/>
        </w:numPr>
        <w:spacing w:before="60" w:after="0" w:line="360" w:lineRule="auto"/>
        <w:jc w:val="both"/>
        <w:rPr>
          <w:rFonts w:ascii="Arial Narrow" w:eastAsia="Tahoma" w:hAnsi="Arial Narrow" w:cs="Tahoma"/>
          <w:color w:val="auto"/>
          <w:sz w:val="20"/>
          <w:szCs w:val="20"/>
        </w:rPr>
      </w:pPr>
      <w:r w:rsidRPr="00D52BE0">
        <w:rPr>
          <w:rFonts w:ascii="Arial Narrow" w:eastAsia="Arial Narrow" w:hAnsi="Arial Narrow" w:cs="Arial Narrow"/>
          <w:color w:val="auto"/>
          <w:sz w:val="20"/>
          <w:szCs w:val="20"/>
        </w:rPr>
        <w:t xml:space="preserve">Price and TCO Criteria </w:t>
      </w:r>
      <w:r w:rsidRPr="00D52BE0">
        <w:rPr>
          <w:rFonts w:ascii="Arial Narrow" w:eastAsia="Arial Narrow" w:hAnsi="Arial Narrow" w:cs="Arial Narrow"/>
          <w:b w:val="0"/>
          <w:color w:val="auto"/>
          <w:sz w:val="20"/>
          <w:szCs w:val="20"/>
        </w:rPr>
        <w:t>[Weighted score 80 points]:</w:t>
      </w:r>
    </w:p>
    <w:tbl>
      <w:tblPr>
        <w:tblStyle w:val="affffffff6"/>
        <w:tblW w:w="8675"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1"/>
        <w:gridCol w:w="1984"/>
      </w:tblGrid>
      <w:tr w:rsidR="00AB74DE" w:rsidRPr="00AB74DE" w14:paraId="6824728F" w14:textId="77777777">
        <w:tc>
          <w:tcPr>
            <w:tcW w:w="6691" w:type="dxa"/>
            <w:shd w:val="clear" w:color="auto" w:fill="D9D9D9"/>
          </w:tcPr>
          <w:p w14:paraId="2A61C280"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Evaluation Criteria</w:t>
            </w:r>
          </w:p>
        </w:tc>
        <w:tc>
          <w:tcPr>
            <w:tcW w:w="1984" w:type="dxa"/>
            <w:shd w:val="clear" w:color="auto" w:fill="D9D9D9"/>
          </w:tcPr>
          <w:p w14:paraId="036F83EB"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75606379" w14:textId="77777777">
        <w:tc>
          <w:tcPr>
            <w:tcW w:w="6691" w:type="dxa"/>
          </w:tcPr>
          <w:p w14:paraId="594BCDE3" w14:textId="77777777" w:rsidR="003221F5" w:rsidRPr="00AB74DE" w:rsidRDefault="00466D6F" w:rsidP="00F1606A">
            <w:pPr>
              <w:numPr>
                <w:ilvl w:val="0"/>
                <w:numId w:val="10"/>
              </w:numPr>
              <w:tabs>
                <w:tab w:val="left" w:pos="459"/>
              </w:tabs>
              <w:spacing w:before="60" w:after="0"/>
              <w:ind w:hanging="687"/>
              <w:jc w:val="both"/>
              <w:rPr>
                <w:rFonts w:ascii="Arial Narrow" w:eastAsia="Arial Narrow" w:hAnsi="Arial Narrow" w:cs="Arial Narrow"/>
                <w:sz w:val="20"/>
                <w:szCs w:val="20"/>
              </w:rPr>
            </w:pPr>
            <w:r w:rsidRPr="00AB74DE">
              <w:rPr>
                <w:rFonts w:ascii="Arial Narrow" w:eastAsia="Arial Narrow" w:hAnsi="Arial Narrow" w:cs="Arial Narrow"/>
                <w:sz w:val="20"/>
                <w:szCs w:val="20"/>
              </w:rPr>
              <w:t>Commercial offer</w:t>
            </w:r>
          </w:p>
        </w:tc>
        <w:tc>
          <w:tcPr>
            <w:tcW w:w="1984" w:type="dxa"/>
          </w:tcPr>
          <w:p w14:paraId="4C26538F" w14:textId="77777777" w:rsidR="003221F5" w:rsidRPr="00AB74DE" w:rsidRDefault="00466D6F">
            <w:pPr>
              <w:spacing w:after="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389A2E43" w14:textId="77777777">
        <w:tc>
          <w:tcPr>
            <w:tcW w:w="6691" w:type="dxa"/>
          </w:tcPr>
          <w:p w14:paraId="7E30DD7E" w14:textId="77777777" w:rsidR="003221F5" w:rsidRPr="00AB74DE" w:rsidRDefault="003221F5">
            <w:pPr>
              <w:tabs>
                <w:tab w:val="left" w:pos="1701"/>
              </w:tabs>
              <w:spacing w:before="60" w:after="60" w:line="360" w:lineRule="auto"/>
              <w:rPr>
                <w:rFonts w:ascii="Arial Narrow" w:eastAsia="Arial Narrow" w:hAnsi="Arial Narrow" w:cs="Arial Narrow"/>
                <w:sz w:val="20"/>
                <w:szCs w:val="20"/>
              </w:rPr>
            </w:pPr>
          </w:p>
        </w:tc>
        <w:tc>
          <w:tcPr>
            <w:tcW w:w="1984" w:type="dxa"/>
          </w:tcPr>
          <w:p w14:paraId="33AE164C" w14:textId="77777777" w:rsidR="003221F5" w:rsidRPr="00AB74DE" w:rsidRDefault="003221F5">
            <w:pPr>
              <w:spacing w:before="60" w:after="60" w:line="360" w:lineRule="auto"/>
              <w:ind w:left="23"/>
              <w:jc w:val="center"/>
              <w:rPr>
                <w:rFonts w:ascii="Arial Narrow" w:eastAsia="Arial Narrow" w:hAnsi="Arial Narrow" w:cs="Arial Narrow"/>
                <w:sz w:val="20"/>
                <w:szCs w:val="20"/>
              </w:rPr>
            </w:pPr>
          </w:p>
        </w:tc>
      </w:tr>
    </w:tbl>
    <w:p w14:paraId="0DED9337" w14:textId="77777777" w:rsidR="003221F5" w:rsidRPr="00AB74DE" w:rsidRDefault="00466D6F">
      <w:pPr>
        <w:spacing w:after="0" w:line="360" w:lineRule="auto"/>
        <w:ind w:left="1440"/>
        <w:jc w:val="both"/>
        <w:rPr>
          <w:rFonts w:ascii="Arial Narrow" w:eastAsia="Arial Narrow" w:hAnsi="Arial Narrow" w:cs="Arial Narrow"/>
          <w:sz w:val="20"/>
          <w:szCs w:val="20"/>
        </w:rPr>
      </w:pPr>
      <w:r w:rsidRPr="00AB74DE">
        <w:rPr>
          <w:rFonts w:ascii="Arial Narrow" w:eastAsia="Arial Narrow" w:hAnsi="Arial Narrow" w:cs="Arial Narrow"/>
          <w:sz w:val="20"/>
          <w:szCs w:val="20"/>
        </w:rPr>
        <w:t>Foskor will utilise the following formula in its evaluation of Price:</w:t>
      </w:r>
    </w:p>
    <w:p w14:paraId="6E355468" w14:textId="34E91EAB" w:rsidR="003221F5" w:rsidRPr="00D52BE0" w:rsidRDefault="00466D6F">
      <w:pPr>
        <w:spacing w:before="60" w:after="0" w:line="360" w:lineRule="auto"/>
        <w:ind w:left="1287" w:firstLine="153"/>
        <w:jc w:val="both"/>
        <w:rPr>
          <w:rFonts w:ascii="Arial Narrow" w:eastAsia="Arial Narrow" w:hAnsi="Arial Narrow" w:cs="Arial Narrow"/>
          <w:sz w:val="20"/>
          <w:szCs w:val="20"/>
        </w:rPr>
      </w:pPr>
      <w:r w:rsidRPr="00D52BE0">
        <w:rPr>
          <w:rFonts w:ascii="Arial Narrow" w:eastAsia="Arial Narrow" w:hAnsi="Arial Narrow" w:cs="Arial Narrow"/>
          <w:sz w:val="20"/>
          <w:szCs w:val="20"/>
        </w:rPr>
        <w:t xml:space="preserve"> PS = 80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Pt-Pmin</m:t>
                </m:r>
              </m:num>
              <m:den>
                <m:r>
                  <w:rPr>
                    <w:rFonts w:ascii="Cambria Math" w:eastAsia="Arial Narrow" w:hAnsi="Cambria Math" w:cs="Arial Narrow"/>
                    <w:sz w:val="20"/>
                    <w:szCs w:val="20"/>
                  </w:rPr>
                  <m:t>Pmin</m:t>
                </m:r>
              </m:den>
            </m:f>
          </m:e>
        </m:d>
      </m:oMath>
      <w:r w:rsidRPr="00D52BE0">
        <w:rPr>
          <w:rFonts w:ascii="Arial Narrow" w:eastAsia="Arial Narrow" w:hAnsi="Arial Narrow" w:cs="Arial Narrow"/>
          <w:sz w:val="20"/>
          <w:szCs w:val="20"/>
        </w:rPr>
        <w:t xml:space="preserve"> </w:t>
      </w:r>
    </w:p>
    <w:p w14:paraId="0EF4192A" w14:textId="77777777" w:rsidR="003221F5" w:rsidRPr="00D52BE0" w:rsidRDefault="00466D6F">
      <w:pPr>
        <w:spacing w:before="0" w:after="0" w:line="360" w:lineRule="auto"/>
        <w:ind w:left="1701"/>
        <w:jc w:val="both"/>
        <w:rPr>
          <w:rFonts w:ascii="Arial Narrow" w:eastAsia="Arial Narrow" w:hAnsi="Arial Narrow" w:cs="Arial Narrow"/>
          <w:sz w:val="20"/>
          <w:szCs w:val="20"/>
        </w:rPr>
      </w:pPr>
      <w:r w:rsidRPr="00D52BE0">
        <w:rPr>
          <w:rFonts w:ascii="Arial Narrow" w:eastAsia="Arial Narrow" w:hAnsi="Arial Narrow" w:cs="Arial Narrow"/>
          <w:sz w:val="20"/>
          <w:szCs w:val="20"/>
        </w:rPr>
        <w:t>Where:</w:t>
      </w:r>
    </w:p>
    <w:p w14:paraId="45760BA4" w14:textId="77777777" w:rsidR="003221F5" w:rsidRPr="00D52BE0"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Ps</w:t>
      </w:r>
      <w:r w:rsidRPr="00D52BE0">
        <w:rPr>
          <w:rFonts w:ascii="Arial Narrow" w:eastAsia="Arial Narrow" w:hAnsi="Arial Narrow" w:cs="Arial Narrow"/>
          <w:sz w:val="20"/>
          <w:szCs w:val="20"/>
        </w:rPr>
        <w:tab/>
        <w:t>=</w:t>
      </w:r>
      <w:r w:rsidRPr="00D52BE0">
        <w:rPr>
          <w:rFonts w:ascii="Arial Narrow" w:eastAsia="Arial Narrow" w:hAnsi="Arial Narrow" w:cs="Arial Narrow"/>
          <w:sz w:val="20"/>
          <w:szCs w:val="20"/>
        </w:rPr>
        <w:tab/>
        <w:t>Score for the Bid under consideration</w:t>
      </w:r>
    </w:p>
    <w:p w14:paraId="5CA972EF" w14:textId="77777777" w:rsidR="003221F5" w:rsidRPr="00D52BE0"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Pt</w:t>
      </w:r>
      <w:r w:rsidRPr="00D52BE0">
        <w:rPr>
          <w:rFonts w:ascii="Arial Narrow" w:eastAsia="Arial Narrow" w:hAnsi="Arial Narrow" w:cs="Arial Narrow"/>
          <w:sz w:val="20"/>
          <w:szCs w:val="20"/>
        </w:rPr>
        <w:tab/>
        <w:t>=</w:t>
      </w:r>
      <w:r w:rsidRPr="00D52BE0">
        <w:rPr>
          <w:rFonts w:ascii="Arial Narrow" w:eastAsia="Arial Narrow" w:hAnsi="Arial Narrow" w:cs="Arial Narrow"/>
          <w:sz w:val="20"/>
          <w:szCs w:val="20"/>
        </w:rPr>
        <w:tab/>
        <w:t>Price of Bid under consideration</w:t>
      </w:r>
    </w:p>
    <w:p w14:paraId="6BAB2B4A" w14:textId="77777777" w:rsidR="003221F5" w:rsidRPr="00AB74DE"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Pmin</w:t>
      </w:r>
      <w:r w:rsidRPr="00D52BE0">
        <w:rPr>
          <w:rFonts w:ascii="Arial Narrow" w:eastAsia="Arial Narrow" w:hAnsi="Arial Narrow" w:cs="Arial Narrow"/>
          <w:sz w:val="20"/>
          <w:szCs w:val="20"/>
        </w:rPr>
        <w:tab/>
        <w:t>=</w:t>
      </w:r>
      <w:r w:rsidRPr="00D52BE0">
        <w:rPr>
          <w:rFonts w:ascii="Arial Narrow" w:eastAsia="Arial Narrow" w:hAnsi="Arial Narrow" w:cs="Arial Narrow"/>
          <w:sz w:val="20"/>
          <w:szCs w:val="20"/>
        </w:rPr>
        <w:tab/>
        <w:t>Price of lowest acceptable Bid</w:t>
      </w:r>
    </w:p>
    <w:p w14:paraId="4C19E7BF" w14:textId="77777777" w:rsidR="003221F5" w:rsidRPr="00AB74DE" w:rsidRDefault="003221F5">
      <w:pPr>
        <w:spacing w:before="0" w:after="0" w:line="360" w:lineRule="auto"/>
        <w:ind w:left="1287" w:firstLine="153"/>
        <w:jc w:val="both"/>
        <w:rPr>
          <w:rFonts w:ascii="Arial Narrow" w:eastAsia="Arial Narrow" w:hAnsi="Arial Narrow" w:cs="Arial Narrow"/>
          <w:sz w:val="20"/>
          <w:szCs w:val="20"/>
          <w:highlight w:val="yellow"/>
        </w:rPr>
      </w:pPr>
    </w:p>
    <w:p w14:paraId="18DC6773" w14:textId="06539763" w:rsidR="003221F5" w:rsidRPr="00D52BE0" w:rsidRDefault="00466D6F">
      <w:pPr>
        <w:spacing w:before="0" w:after="0" w:line="360" w:lineRule="auto"/>
        <w:ind w:left="1287" w:firstLine="153"/>
        <w:jc w:val="both"/>
        <w:rPr>
          <w:rFonts w:ascii="Arial Narrow" w:eastAsia="Arial Narrow" w:hAnsi="Arial Narrow" w:cs="Arial Narrow"/>
          <w:sz w:val="20"/>
          <w:szCs w:val="20"/>
        </w:rPr>
      </w:pPr>
      <w:r w:rsidRPr="00D52BE0">
        <w:rPr>
          <w:rFonts w:ascii="Arial Narrow" w:eastAsia="Arial Narrow" w:hAnsi="Arial Narrow" w:cs="Arial Narrow"/>
          <w:sz w:val="20"/>
          <w:szCs w:val="20"/>
        </w:rPr>
        <w:t xml:space="preserve">PS = 80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Pt-Pmax</m:t>
                </m:r>
              </m:num>
              <m:den>
                <m:r>
                  <w:rPr>
                    <w:rFonts w:ascii="Cambria Math" w:eastAsia="Arial Narrow" w:hAnsi="Cambria Math" w:cs="Arial Narrow"/>
                    <w:sz w:val="20"/>
                    <w:szCs w:val="20"/>
                  </w:rPr>
                  <m:t>Pmax</m:t>
                </m:r>
              </m:den>
            </m:f>
          </m:e>
        </m:d>
      </m:oMath>
      <w:r w:rsidRPr="00D52BE0">
        <w:rPr>
          <w:rFonts w:ascii="Arial Narrow" w:eastAsia="Arial Narrow" w:hAnsi="Arial Narrow" w:cs="Arial Narrow"/>
          <w:sz w:val="20"/>
          <w:szCs w:val="20"/>
        </w:rPr>
        <w:t xml:space="preserve"> </w:t>
      </w:r>
    </w:p>
    <w:p w14:paraId="5A79712E" w14:textId="77777777" w:rsidR="003221F5" w:rsidRPr="00D52BE0" w:rsidRDefault="00466D6F">
      <w:pPr>
        <w:spacing w:before="0" w:after="0" w:line="360" w:lineRule="auto"/>
        <w:ind w:left="1701"/>
        <w:jc w:val="both"/>
        <w:rPr>
          <w:rFonts w:ascii="Arial Narrow" w:eastAsia="Arial Narrow" w:hAnsi="Arial Narrow" w:cs="Arial Narrow"/>
          <w:sz w:val="20"/>
          <w:szCs w:val="20"/>
        </w:rPr>
      </w:pPr>
      <w:r w:rsidRPr="00D52BE0">
        <w:rPr>
          <w:rFonts w:ascii="Arial Narrow" w:eastAsia="Arial Narrow" w:hAnsi="Arial Narrow" w:cs="Arial Narrow"/>
          <w:sz w:val="20"/>
          <w:szCs w:val="20"/>
        </w:rPr>
        <w:t>Where:</w:t>
      </w:r>
    </w:p>
    <w:p w14:paraId="7FF7D9B5" w14:textId="77777777" w:rsidR="003221F5" w:rsidRPr="00D52BE0"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Ps</w:t>
      </w:r>
      <w:r w:rsidRPr="00D52BE0">
        <w:rPr>
          <w:rFonts w:ascii="Arial Narrow" w:eastAsia="Arial Narrow" w:hAnsi="Arial Narrow" w:cs="Arial Narrow"/>
          <w:sz w:val="20"/>
          <w:szCs w:val="20"/>
        </w:rPr>
        <w:tab/>
        <w:t xml:space="preserve"> =</w:t>
      </w:r>
      <w:r w:rsidRPr="00D52BE0">
        <w:rPr>
          <w:rFonts w:ascii="Arial Narrow" w:eastAsia="Arial Narrow" w:hAnsi="Arial Narrow" w:cs="Arial Narrow"/>
          <w:sz w:val="20"/>
          <w:szCs w:val="20"/>
        </w:rPr>
        <w:tab/>
        <w:t>Points scored for the price of Bid under consideration</w:t>
      </w:r>
    </w:p>
    <w:p w14:paraId="6267F973" w14:textId="77777777" w:rsidR="003221F5" w:rsidRPr="00D52BE0"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Pt</w:t>
      </w:r>
      <w:r w:rsidRPr="00D52BE0">
        <w:rPr>
          <w:rFonts w:ascii="Arial Narrow" w:eastAsia="Arial Narrow" w:hAnsi="Arial Narrow" w:cs="Arial Narrow"/>
          <w:sz w:val="20"/>
          <w:szCs w:val="20"/>
        </w:rPr>
        <w:tab/>
        <w:t xml:space="preserve"> =</w:t>
      </w:r>
      <w:r w:rsidRPr="00D52BE0">
        <w:rPr>
          <w:rFonts w:ascii="Arial Narrow" w:eastAsia="Arial Narrow" w:hAnsi="Arial Narrow" w:cs="Arial Narrow"/>
          <w:sz w:val="20"/>
          <w:szCs w:val="20"/>
        </w:rPr>
        <w:tab/>
        <w:t>Price of Bid under consideration</w:t>
      </w:r>
    </w:p>
    <w:p w14:paraId="49D9A4FE" w14:textId="77777777" w:rsidR="003221F5" w:rsidRPr="00AB74DE" w:rsidRDefault="00466D6F">
      <w:pPr>
        <w:spacing w:before="0" w:after="0" w:line="276" w:lineRule="auto"/>
        <w:ind w:left="1701"/>
        <w:jc w:val="both"/>
        <w:rPr>
          <w:rFonts w:ascii="Arial Narrow" w:eastAsia="Arial Narrow" w:hAnsi="Arial Narrow" w:cs="Arial Narrow"/>
          <w:sz w:val="20"/>
          <w:szCs w:val="20"/>
        </w:rPr>
      </w:pPr>
      <w:r w:rsidRPr="00D52BE0">
        <w:rPr>
          <w:rFonts w:ascii="Arial Narrow" w:eastAsia="Arial Narrow" w:hAnsi="Arial Narrow" w:cs="Arial Narrow"/>
          <w:i/>
          <w:sz w:val="20"/>
          <w:szCs w:val="20"/>
        </w:rPr>
        <w:t xml:space="preserve">Pmax </w:t>
      </w:r>
      <w:r w:rsidRPr="00D52BE0">
        <w:rPr>
          <w:rFonts w:ascii="Arial Narrow" w:eastAsia="Arial Narrow" w:hAnsi="Arial Narrow" w:cs="Arial Narrow"/>
          <w:sz w:val="20"/>
          <w:szCs w:val="20"/>
        </w:rPr>
        <w:t>=</w:t>
      </w:r>
      <w:r w:rsidRPr="00D52BE0">
        <w:rPr>
          <w:rFonts w:ascii="Arial Narrow" w:eastAsia="Arial Narrow" w:hAnsi="Arial Narrow" w:cs="Arial Narrow"/>
          <w:sz w:val="20"/>
          <w:szCs w:val="20"/>
        </w:rPr>
        <w:tab/>
        <w:t>Price of highest acceptable Bid</w:t>
      </w:r>
    </w:p>
    <w:p w14:paraId="3D9B738C" w14:textId="77777777" w:rsidR="003221F5" w:rsidRPr="00AB74DE" w:rsidRDefault="003221F5">
      <w:pPr>
        <w:spacing w:before="0" w:after="0" w:line="276" w:lineRule="auto"/>
        <w:ind w:left="1701"/>
        <w:jc w:val="both"/>
        <w:rPr>
          <w:rFonts w:ascii="Arial Narrow" w:eastAsia="Arial Narrow" w:hAnsi="Arial Narrow" w:cs="Arial Narrow"/>
          <w:sz w:val="20"/>
          <w:szCs w:val="20"/>
        </w:rPr>
      </w:pPr>
    </w:p>
    <w:p w14:paraId="0FACA272" w14:textId="48C14DA5" w:rsidR="003221F5" w:rsidRPr="00AB74DE" w:rsidRDefault="00466D6F" w:rsidP="00F1606A">
      <w:pPr>
        <w:keepNext/>
        <w:numPr>
          <w:ilvl w:val="2"/>
          <w:numId w:val="15"/>
        </w:numPr>
        <w:spacing w:after="0" w:line="360" w:lineRule="auto"/>
        <w:jc w:val="both"/>
        <w:rPr>
          <w:rFonts w:ascii="Arial Narrow" w:eastAsia="Tahoma" w:hAnsi="Arial Narrow" w:cs="Tahoma"/>
          <w:b/>
          <w:sz w:val="20"/>
          <w:szCs w:val="20"/>
        </w:rPr>
      </w:pPr>
      <w:r w:rsidRPr="00AB74DE">
        <w:rPr>
          <w:rFonts w:ascii="Arial Narrow" w:eastAsia="Arial Narrow" w:hAnsi="Arial Narrow" w:cs="Arial Narrow"/>
          <w:b/>
          <w:sz w:val="20"/>
          <w:szCs w:val="20"/>
        </w:rPr>
        <w:t xml:space="preserve">Broad-Based Black Economic Empowerment criteria </w:t>
      </w:r>
      <w:r w:rsidRPr="00AB74DE">
        <w:rPr>
          <w:rFonts w:ascii="Arial Narrow" w:eastAsia="Arial Narrow" w:hAnsi="Arial Narrow" w:cs="Arial Narrow"/>
          <w:sz w:val="20"/>
          <w:szCs w:val="20"/>
        </w:rPr>
        <w:t xml:space="preserve">[Weighted </w:t>
      </w:r>
      <w:r w:rsidRPr="00D52BE0">
        <w:rPr>
          <w:rFonts w:ascii="Arial Narrow" w:eastAsia="Arial Narrow" w:hAnsi="Arial Narrow" w:cs="Arial Narrow"/>
          <w:sz w:val="20"/>
          <w:szCs w:val="20"/>
        </w:rPr>
        <w:t>score 20 points</w:t>
      </w:r>
      <w:r w:rsidRPr="00AB74DE">
        <w:rPr>
          <w:rFonts w:ascii="Arial Narrow" w:eastAsia="Arial Narrow" w:hAnsi="Arial Narrow" w:cs="Arial Narrow"/>
          <w:sz w:val="20"/>
          <w:szCs w:val="20"/>
        </w:rPr>
        <w:t>]</w:t>
      </w:r>
    </w:p>
    <w:p w14:paraId="6CE0A80F" w14:textId="77777777" w:rsidR="003221F5" w:rsidRPr="00AB74DE" w:rsidRDefault="00466D6F">
      <w:pPr>
        <w:pStyle w:val="Heading3"/>
        <w:keepNext/>
        <w:numPr>
          <w:ilvl w:val="2"/>
          <w:numId w:val="4"/>
        </w:numPr>
        <w:spacing w:before="60" w:after="0" w:line="360" w:lineRule="auto"/>
        <w:ind w:left="2160" w:hanging="459"/>
        <w:jc w:val="both"/>
        <w:rPr>
          <w:rFonts w:ascii="Arial Narrow" w:eastAsia="Arial Narrow" w:hAnsi="Arial Narrow" w:cs="Arial Narrow"/>
          <w:i/>
          <w:color w:val="auto"/>
          <w:sz w:val="20"/>
          <w:szCs w:val="20"/>
        </w:rPr>
      </w:pPr>
      <w:r w:rsidRPr="00AB74DE">
        <w:rPr>
          <w:rFonts w:ascii="Arial Narrow" w:eastAsia="Arial Narrow" w:hAnsi="Arial Narrow" w:cs="Arial Narrow"/>
          <w:b w:val="0"/>
          <w:color w:val="auto"/>
          <w:sz w:val="20"/>
          <w:szCs w:val="20"/>
        </w:rPr>
        <w:t xml:space="preserve">B-BBEE - current scorecard / B-BBEE Preference Points Claims Form </w:t>
      </w:r>
    </w:p>
    <w:p w14:paraId="019C2D95" w14:textId="77777777" w:rsidR="003221F5" w:rsidRDefault="00466D6F">
      <w:pPr>
        <w:pStyle w:val="Heading3"/>
        <w:keepNext/>
        <w:numPr>
          <w:ilvl w:val="2"/>
          <w:numId w:val="4"/>
        </w:numPr>
        <w:spacing w:before="60" w:after="0" w:line="360" w:lineRule="auto"/>
        <w:ind w:left="2160" w:hanging="459"/>
        <w:jc w:val="both"/>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 xml:space="preserve">Preference points will be awarded to a bidder for attaining the B-BBEE status level of contribution in accordance with the table indicated in </w:t>
      </w:r>
      <w:r w:rsidRPr="00D52BE0">
        <w:rPr>
          <w:rFonts w:ascii="Arial Narrow" w:eastAsia="Arial Narrow" w:hAnsi="Arial Narrow" w:cs="Arial Narrow"/>
          <w:b w:val="0"/>
          <w:color w:val="auto"/>
          <w:sz w:val="20"/>
          <w:szCs w:val="20"/>
        </w:rPr>
        <w:t>Section 4.1 of</w:t>
      </w:r>
      <w:r w:rsidRPr="00AB74DE">
        <w:rPr>
          <w:rFonts w:ascii="Arial Narrow" w:eastAsia="Arial Narrow" w:hAnsi="Arial Narrow" w:cs="Arial Narrow"/>
          <w:b w:val="0"/>
          <w:color w:val="auto"/>
          <w:sz w:val="20"/>
          <w:szCs w:val="20"/>
        </w:rPr>
        <w:t xml:space="preserve"> the B-BBEE Preference Points Claim Form.</w:t>
      </w:r>
    </w:p>
    <w:p w14:paraId="2F2B7583" w14:textId="77777777" w:rsidR="00FB0F80" w:rsidRDefault="00FB0F80" w:rsidP="00FB0F80"/>
    <w:p w14:paraId="4E86E245" w14:textId="77777777" w:rsidR="00FB0F80" w:rsidRDefault="00FB0F80" w:rsidP="00FB0F80"/>
    <w:p w14:paraId="4001867F" w14:textId="77777777" w:rsidR="00FB0F80" w:rsidRDefault="00FB0F80" w:rsidP="00FB0F80"/>
    <w:p w14:paraId="09593D82" w14:textId="77777777" w:rsidR="00FB0F80" w:rsidRDefault="00FB0F80" w:rsidP="00FB0F80"/>
    <w:p w14:paraId="7A27F627" w14:textId="77777777" w:rsidR="00FB0F80" w:rsidRDefault="00FB0F80" w:rsidP="00FB0F80"/>
    <w:p w14:paraId="2FB71B0F" w14:textId="77777777" w:rsidR="00FB0F80" w:rsidRDefault="00FB0F80" w:rsidP="00FB0F80"/>
    <w:p w14:paraId="74347C22" w14:textId="77777777" w:rsidR="00FB0F80" w:rsidRPr="00FB0F80" w:rsidRDefault="00FB0F80" w:rsidP="00FB0F80"/>
    <w:p w14:paraId="4B5307EA" w14:textId="7777777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AB74DE">
        <w:rPr>
          <w:rFonts w:ascii="Arial Narrow" w:hAnsi="Arial Narrow"/>
          <w:b/>
          <w:sz w:val="20"/>
          <w:szCs w:val="20"/>
        </w:rPr>
        <w:lastRenderedPageBreak/>
        <w:t>SUMMARY: Applicable Thresholds and Final Evaluated Weightings</w:t>
      </w:r>
    </w:p>
    <w:p w14:paraId="4B6388A7" w14:textId="77777777" w:rsidR="003221F5" w:rsidRPr="00AB74DE" w:rsidRDefault="003221F5">
      <w:pPr>
        <w:keepNext/>
        <w:spacing w:before="60" w:after="0"/>
        <w:jc w:val="center"/>
        <w:rPr>
          <w:rFonts w:ascii="Arial Narrow" w:eastAsia="Arial Narrow" w:hAnsi="Arial Narrow" w:cs="Arial Narrow"/>
          <w:b/>
          <w:sz w:val="20"/>
          <w:szCs w:val="20"/>
        </w:rPr>
      </w:pPr>
    </w:p>
    <w:tbl>
      <w:tblPr>
        <w:tblStyle w:val="affffffff8"/>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AB74DE" w14:paraId="0CDDB3BC" w14:textId="77777777">
        <w:tc>
          <w:tcPr>
            <w:tcW w:w="3827" w:type="dxa"/>
            <w:shd w:val="clear" w:color="auto" w:fill="E6E6E6"/>
          </w:tcPr>
          <w:p w14:paraId="447E570B" w14:textId="77777777" w:rsidR="003221F5" w:rsidRPr="00AB74DE" w:rsidRDefault="00466D6F">
            <w:pPr>
              <w:keepNext/>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Thresholds</w:t>
            </w:r>
          </w:p>
        </w:tc>
        <w:tc>
          <w:tcPr>
            <w:tcW w:w="2835" w:type="dxa"/>
            <w:shd w:val="clear" w:color="auto" w:fill="E6E6E6"/>
          </w:tcPr>
          <w:p w14:paraId="3DDE1BCF" w14:textId="77777777" w:rsidR="003221F5" w:rsidRPr="00AB74DE" w:rsidRDefault="00466D6F">
            <w:pPr>
              <w:keepNext/>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Minimum Threshold</w:t>
            </w:r>
          </w:p>
        </w:tc>
      </w:tr>
      <w:tr w:rsidR="003221F5" w:rsidRPr="00AB74DE" w14:paraId="2B5F4135" w14:textId="77777777">
        <w:tc>
          <w:tcPr>
            <w:tcW w:w="3827" w:type="dxa"/>
          </w:tcPr>
          <w:p w14:paraId="3044FD7A" w14:textId="77777777" w:rsidR="003221F5" w:rsidRPr="00AB74DE" w:rsidRDefault="00466D6F">
            <w:pPr>
              <w:keepNext/>
              <w:spacing w:before="60" w:after="60"/>
              <w:rPr>
                <w:rFonts w:ascii="Arial Narrow" w:eastAsia="Arial Narrow" w:hAnsi="Arial Narrow" w:cs="Arial Narrow"/>
                <w:sz w:val="20"/>
                <w:szCs w:val="20"/>
              </w:rPr>
            </w:pPr>
            <w:r w:rsidRPr="00D52BE0">
              <w:rPr>
                <w:rFonts w:ascii="Arial Narrow" w:eastAsia="Arial Narrow" w:hAnsi="Arial Narrow" w:cs="Arial Narrow"/>
                <w:sz w:val="20"/>
                <w:szCs w:val="20"/>
              </w:rPr>
              <w:t>Technical / functionality</w:t>
            </w:r>
          </w:p>
        </w:tc>
        <w:tc>
          <w:tcPr>
            <w:tcW w:w="2835" w:type="dxa"/>
          </w:tcPr>
          <w:p w14:paraId="61BD046A" w14:textId="57218538" w:rsidR="003221F5" w:rsidRPr="00AB74DE" w:rsidRDefault="00D52BE0">
            <w:pPr>
              <w:keepNext/>
              <w:spacing w:before="60" w:after="60"/>
              <w:jc w:val="center"/>
              <w:rPr>
                <w:rFonts w:ascii="Arial Narrow" w:eastAsia="Arial Narrow" w:hAnsi="Arial Narrow" w:cs="Arial Narrow"/>
                <w:b/>
                <w:sz w:val="20"/>
                <w:szCs w:val="20"/>
              </w:rPr>
            </w:pPr>
            <w:r>
              <w:rPr>
                <w:rFonts w:ascii="Arial Narrow" w:eastAsia="Arial Narrow" w:hAnsi="Arial Narrow" w:cs="Arial Narrow"/>
                <w:b/>
                <w:sz w:val="20"/>
                <w:szCs w:val="20"/>
              </w:rPr>
              <w:t>70</w:t>
            </w:r>
          </w:p>
        </w:tc>
      </w:tr>
    </w:tbl>
    <w:p w14:paraId="00555AE9" w14:textId="77777777" w:rsidR="003221F5" w:rsidRPr="00AB74DE" w:rsidRDefault="003221F5">
      <w:pPr>
        <w:keepNext/>
        <w:spacing w:before="60" w:after="60"/>
        <w:jc w:val="center"/>
        <w:rPr>
          <w:rFonts w:ascii="Arial Narrow" w:eastAsia="Arial Narrow" w:hAnsi="Arial Narrow" w:cs="Arial Narrow"/>
          <w:sz w:val="20"/>
          <w:szCs w:val="20"/>
        </w:rPr>
      </w:pPr>
    </w:p>
    <w:tbl>
      <w:tblPr>
        <w:tblStyle w:val="affffffff9"/>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AB74DE" w14:paraId="387BEEC5" w14:textId="77777777">
        <w:tc>
          <w:tcPr>
            <w:tcW w:w="3827" w:type="dxa"/>
            <w:shd w:val="clear" w:color="auto" w:fill="E6E6E6"/>
          </w:tcPr>
          <w:p w14:paraId="658D4926" w14:textId="77777777" w:rsidR="003221F5" w:rsidRPr="00AB74DE" w:rsidRDefault="00466D6F">
            <w:pPr>
              <w:keepNext/>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Evaluation Criteria</w:t>
            </w:r>
          </w:p>
        </w:tc>
        <w:tc>
          <w:tcPr>
            <w:tcW w:w="2835" w:type="dxa"/>
            <w:shd w:val="clear" w:color="auto" w:fill="E6E6E6"/>
          </w:tcPr>
          <w:p w14:paraId="783C32F6" w14:textId="77777777" w:rsidR="003221F5" w:rsidRPr="00AB74DE" w:rsidRDefault="00466D6F">
            <w:pPr>
              <w:keepNext/>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Final Weighted Scores</w:t>
            </w:r>
          </w:p>
        </w:tc>
      </w:tr>
      <w:tr w:rsidR="00AB74DE" w:rsidRPr="00AB74DE" w14:paraId="282DBE56" w14:textId="77777777">
        <w:tc>
          <w:tcPr>
            <w:tcW w:w="3827" w:type="dxa"/>
            <w:tcBorders>
              <w:bottom w:val="single" w:sz="4" w:space="0" w:color="000000"/>
            </w:tcBorders>
          </w:tcPr>
          <w:p w14:paraId="0583C886" w14:textId="3C00A1EA" w:rsidR="003221F5" w:rsidRPr="00AB74DE" w:rsidRDefault="00466D6F" w:rsidP="00D52BE0">
            <w:pPr>
              <w:keepNext/>
              <w:spacing w:before="60"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Price </w:t>
            </w:r>
          </w:p>
        </w:tc>
        <w:tc>
          <w:tcPr>
            <w:tcW w:w="2835" w:type="dxa"/>
          </w:tcPr>
          <w:p w14:paraId="2BB05EB3" w14:textId="62501248" w:rsidR="003221F5" w:rsidRPr="00D52BE0" w:rsidRDefault="00466D6F">
            <w:pPr>
              <w:keepNext/>
              <w:spacing w:before="60" w:after="60"/>
              <w:jc w:val="center"/>
              <w:rPr>
                <w:rFonts w:ascii="Arial Narrow" w:eastAsia="Arial Narrow" w:hAnsi="Arial Narrow" w:cs="Arial Narrow"/>
                <w:sz w:val="20"/>
                <w:szCs w:val="20"/>
              </w:rPr>
            </w:pPr>
            <w:r w:rsidRPr="00D52BE0">
              <w:rPr>
                <w:rFonts w:ascii="Arial Narrow" w:eastAsia="Arial Narrow" w:hAnsi="Arial Narrow" w:cs="Arial Narrow"/>
                <w:sz w:val="20"/>
                <w:szCs w:val="20"/>
              </w:rPr>
              <w:t>80</w:t>
            </w:r>
          </w:p>
        </w:tc>
      </w:tr>
      <w:tr w:rsidR="00AB74DE" w:rsidRPr="00AB74DE" w14:paraId="191BF275" w14:textId="77777777">
        <w:tc>
          <w:tcPr>
            <w:tcW w:w="3827" w:type="dxa"/>
            <w:tcBorders>
              <w:bottom w:val="nil"/>
            </w:tcBorders>
          </w:tcPr>
          <w:p w14:paraId="7DEBC3C1" w14:textId="77777777" w:rsidR="003221F5" w:rsidRPr="00AB74DE" w:rsidRDefault="00466D6F" w:rsidP="00D52BE0">
            <w:pPr>
              <w:keepNext/>
              <w:tabs>
                <w:tab w:val="left" w:pos="1026"/>
              </w:tabs>
              <w:spacing w:before="60" w:after="60"/>
              <w:ind w:left="742"/>
              <w:rPr>
                <w:rFonts w:ascii="Arial Narrow" w:eastAsia="Arial Narrow" w:hAnsi="Arial Narrow" w:cs="Arial Narrow"/>
                <w:sz w:val="20"/>
                <w:szCs w:val="20"/>
              </w:rPr>
            </w:pPr>
            <w:r w:rsidRPr="00AB74DE">
              <w:rPr>
                <w:rFonts w:ascii="Arial Narrow" w:eastAsia="Arial Narrow" w:hAnsi="Arial Narrow" w:cs="Arial Narrow"/>
                <w:sz w:val="20"/>
                <w:szCs w:val="20"/>
              </w:rPr>
              <w:t>BBBE-E Scorecard</w:t>
            </w:r>
          </w:p>
        </w:tc>
        <w:tc>
          <w:tcPr>
            <w:tcW w:w="2835" w:type="dxa"/>
          </w:tcPr>
          <w:p w14:paraId="58C1AD23" w14:textId="09322AA8" w:rsidR="003221F5" w:rsidRPr="00D52BE0" w:rsidRDefault="00466D6F">
            <w:pPr>
              <w:keepNext/>
              <w:spacing w:before="60" w:after="60"/>
              <w:jc w:val="center"/>
              <w:rPr>
                <w:rFonts w:ascii="Arial Narrow" w:eastAsia="Arial Narrow" w:hAnsi="Arial Narrow" w:cs="Arial Narrow"/>
                <w:sz w:val="20"/>
                <w:szCs w:val="20"/>
              </w:rPr>
            </w:pPr>
            <w:r w:rsidRPr="00D52BE0">
              <w:rPr>
                <w:rFonts w:ascii="Arial Narrow" w:eastAsia="Arial Narrow" w:hAnsi="Arial Narrow" w:cs="Arial Narrow"/>
                <w:sz w:val="20"/>
                <w:szCs w:val="20"/>
              </w:rPr>
              <w:t>20</w:t>
            </w:r>
          </w:p>
        </w:tc>
      </w:tr>
      <w:tr w:rsidR="00AB74DE" w:rsidRPr="00AB74DE" w14:paraId="100DA5CF" w14:textId="77777777">
        <w:trPr>
          <w:trHeight w:val="313"/>
        </w:trPr>
        <w:tc>
          <w:tcPr>
            <w:tcW w:w="3827" w:type="dxa"/>
            <w:tcBorders>
              <w:left w:val="nil"/>
              <w:bottom w:val="nil"/>
              <w:right w:val="single" w:sz="4" w:space="0" w:color="000000"/>
            </w:tcBorders>
          </w:tcPr>
          <w:p w14:paraId="603124B4" w14:textId="77777777" w:rsidR="003221F5" w:rsidRPr="00AB74DE" w:rsidRDefault="00466D6F">
            <w:pPr>
              <w:spacing w:before="60" w:after="60"/>
              <w:jc w:val="right"/>
              <w:rPr>
                <w:rFonts w:ascii="Arial Narrow" w:eastAsia="Arial Narrow" w:hAnsi="Arial Narrow" w:cs="Arial Narrow"/>
                <w:b/>
                <w:sz w:val="20"/>
                <w:szCs w:val="20"/>
              </w:rPr>
            </w:pPr>
            <w:r w:rsidRPr="00AB74DE">
              <w:rPr>
                <w:rFonts w:ascii="Arial Narrow" w:eastAsia="Arial Narrow" w:hAnsi="Arial Narrow" w:cs="Arial Narrow"/>
                <w:b/>
                <w:sz w:val="20"/>
                <w:szCs w:val="20"/>
              </w:rPr>
              <w:t>TOTAL SCORE:</w:t>
            </w:r>
          </w:p>
        </w:tc>
        <w:tc>
          <w:tcPr>
            <w:tcW w:w="2835" w:type="dxa"/>
            <w:tcBorders>
              <w:top w:val="single" w:sz="4" w:space="0" w:color="000000"/>
              <w:left w:val="single" w:sz="4" w:space="0" w:color="000000"/>
              <w:bottom w:val="single" w:sz="4" w:space="0" w:color="000000"/>
              <w:right w:val="single" w:sz="4" w:space="0" w:color="000000"/>
            </w:tcBorders>
          </w:tcPr>
          <w:p w14:paraId="585A020E" w14:textId="77777777" w:rsidR="003221F5" w:rsidRPr="00AB74DE" w:rsidRDefault="00466D6F">
            <w:pPr>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100</w:t>
            </w:r>
          </w:p>
        </w:tc>
      </w:tr>
    </w:tbl>
    <w:p w14:paraId="769EBE0D" w14:textId="7777777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D52BE0">
        <w:rPr>
          <w:rFonts w:ascii="Arial Narrow" w:eastAsia="Arial Narrow" w:hAnsi="Arial Narrow" w:cs="Arial Narrow"/>
          <w:b/>
          <w:sz w:val="20"/>
          <w:szCs w:val="20"/>
        </w:rPr>
        <w:t>STEP FIVE: Post</w:t>
      </w:r>
      <w:r w:rsidRPr="00AB74DE">
        <w:rPr>
          <w:rFonts w:ascii="Arial Narrow" w:eastAsia="Arial Narrow" w:hAnsi="Arial Narrow" w:cs="Arial Narrow"/>
          <w:b/>
          <w:sz w:val="20"/>
          <w:szCs w:val="20"/>
        </w:rPr>
        <w:t xml:space="preserve"> Tender Negotiations (if applicable)</w:t>
      </w:r>
    </w:p>
    <w:p w14:paraId="42EE0058" w14:textId="2EAA2559" w:rsidR="003221F5" w:rsidRPr="00AB74DE" w:rsidRDefault="00466D6F" w:rsidP="00F1606A">
      <w:pPr>
        <w:numPr>
          <w:ilvl w:val="0"/>
          <w:numId w:val="26"/>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Foskor may not award a contract if the price offered is not </w:t>
      </w:r>
      <w:r w:rsidR="00D52BE0" w:rsidRPr="00AB74DE">
        <w:rPr>
          <w:rFonts w:ascii="Arial Narrow" w:eastAsia="Arial Narrow" w:hAnsi="Arial Narrow" w:cs="Arial Narrow"/>
          <w:sz w:val="20"/>
          <w:szCs w:val="20"/>
        </w:rPr>
        <w:t>market related</w:t>
      </w:r>
      <w:r w:rsidRPr="00AB74DE">
        <w:rPr>
          <w:rFonts w:ascii="Arial Narrow" w:eastAsia="Arial Narrow" w:hAnsi="Arial Narrow" w:cs="Arial Narrow"/>
          <w:sz w:val="20"/>
          <w:szCs w:val="20"/>
        </w:rPr>
        <w:t xml:space="preserve">. In this regard, Foskor reserves the right to engage in PTN with the view to achieving a market-related price or to cancel the tender. Negotiations will be done in a sequential manner i.e.: </w:t>
      </w:r>
    </w:p>
    <w:p w14:paraId="3F90011E" w14:textId="77777777" w:rsidR="003221F5" w:rsidRPr="00AB74DE" w:rsidRDefault="00466D6F" w:rsidP="00F1606A">
      <w:pPr>
        <w:numPr>
          <w:ilvl w:val="1"/>
          <w:numId w:val="26"/>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first negotiate with the highest ranked bidder or cancel the bid, should such negotiations fail, </w:t>
      </w:r>
    </w:p>
    <w:p w14:paraId="1287AAE0" w14:textId="77777777" w:rsidR="003221F5" w:rsidRPr="00AB74DE" w:rsidRDefault="00466D6F" w:rsidP="00F1606A">
      <w:pPr>
        <w:numPr>
          <w:ilvl w:val="1"/>
          <w:numId w:val="26"/>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negotiate with the 2nd and 3rd ranked bidders (if required) in a sequential manner.</w:t>
      </w:r>
    </w:p>
    <w:p w14:paraId="79B31815" w14:textId="77777777" w:rsidR="003221F5" w:rsidRPr="00AB74DE" w:rsidRDefault="00466D6F" w:rsidP="00F1606A">
      <w:pPr>
        <w:numPr>
          <w:ilvl w:val="0"/>
          <w:numId w:val="26"/>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In the event of any Respondent being notified of such short-listed/preferred bidder status, his/her bid, as well as any subsequent negotiated best and final offers (BAFO), will automatically be deemed to remain valid during the negotiation period and until the ultimate award of business.</w:t>
      </w:r>
    </w:p>
    <w:p w14:paraId="34A8D452" w14:textId="46198509" w:rsidR="003221F5" w:rsidRPr="009C57F6" w:rsidRDefault="00466D6F" w:rsidP="009C57F6">
      <w:pPr>
        <w:numPr>
          <w:ilvl w:val="0"/>
          <w:numId w:val="26"/>
        </w:numPr>
        <w:spacing w:before="0" w:after="20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Should Foskor conduct post tender negotiations, Respondents will be requested to provide their best and final offers to Foskor based on such negotiations. Where a market related price has been achieved through negotiation, the contract will be awarded to the successful Respondent(s).</w:t>
      </w:r>
    </w:p>
    <w:p w14:paraId="5AD83FED" w14:textId="77777777" w:rsidR="003221F5" w:rsidRPr="00AB74DE" w:rsidRDefault="00466D6F" w:rsidP="00F1606A">
      <w:pPr>
        <w:numPr>
          <w:ilvl w:val="1"/>
          <w:numId w:val="17"/>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STEP </w:t>
      </w:r>
      <w:r w:rsidRPr="00C52705">
        <w:rPr>
          <w:rFonts w:ascii="Arial Narrow" w:eastAsia="Arial Narrow" w:hAnsi="Arial Narrow" w:cs="Arial Narrow"/>
          <w:b/>
          <w:sz w:val="20"/>
          <w:szCs w:val="20"/>
        </w:rPr>
        <w:t>SEVEN: Award of business</w:t>
      </w:r>
      <w:r w:rsidRPr="00AB74DE">
        <w:rPr>
          <w:rFonts w:ascii="Arial Narrow" w:eastAsia="Arial Narrow" w:hAnsi="Arial Narrow" w:cs="Arial Narrow"/>
          <w:b/>
          <w:sz w:val="20"/>
          <w:szCs w:val="20"/>
        </w:rPr>
        <w:t xml:space="preserve"> and conclusion of contract</w:t>
      </w:r>
    </w:p>
    <w:p w14:paraId="35194A27" w14:textId="77777777" w:rsidR="003221F5" w:rsidRPr="00AB74DE" w:rsidRDefault="00466D6F" w:rsidP="00F1606A">
      <w:pPr>
        <w:numPr>
          <w:ilvl w:val="0"/>
          <w:numId w:val="24"/>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Immediately after approval to award the contract has been received, the successful bidder(s) will be informed of the acceptance of his/their Bid by way of a Letter of Award. Thereafter the final contract will be concluded with the successful Respondent(s).</w:t>
      </w:r>
    </w:p>
    <w:p w14:paraId="263E98F4" w14:textId="77777777" w:rsidR="003221F5" w:rsidRPr="00AB74DE" w:rsidRDefault="00466D6F" w:rsidP="00F1606A">
      <w:pPr>
        <w:numPr>
          <w:ilvl w:val="0"/>
          <w:numId w:val="24"/>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A final contract will be concluded and entered into with the successful Bidder at the acceptance of a letter of award by the Respondent.</w:t>
      </w:r>
    </w:p>
    <w:p w14:paraId="4A7E99DD" w14:textId="77777777" w:rsidR="003221F5" w:rsidRPr="00AB74DE" w:rsidRDefault="003221F5">
      <w:pPr>
        <w:keepNext/>
        <w:spacing w:before="0" w:after="0"/>
        <w:jc w:val="both"/>
        <w:rPr>
          <w:rFonts w:ascii="Arial Narrow" w:eastAsia="Arial Narrow" w:hAnsi="Arial Narrow" w:cs="Arial Narrow"/>
          <w:sz w:val="18"/>
          <w:szCs w:val="18"/>
        </w:rPr>
      </w:pPr>
    </w:p>
    <w:p w14:paraId="75E1893A" w14:textId="77777777" w:rsidR="003221F5" w:rsidRPr="00AB74DE" w:rsidRDefault="003221F5">
      <w:pPr>
        <w:spacing w:before="0" w:after="0"/>
        <w:rPr>
          <w:rFonts w:ascii="Arial Narrow" w:eastAsia="Arial Narrow" w:hAnsi="Arial Narrow" w:cs="Arial Narrow"/>
          <w:b/>
          <w:sz w:val="20"/>
          <w:szCs w:val="20"/>
        </w:rPr>
      </w:pPr>
      <w:bookmarkStart w:id="13" w:name="_heading=h.1pxezwc" w:colFirst="0" w:colLast="0"/>
      <w:bookmarkEnd w:id="13"/>
    </w:p>
    <w:p w14:paraId="685A5D05" w14:textId="77777777" w:rsidR="003221F5" w:rsidRPr="00AB74DE" w:rsidRDefault="00466D6F">
      <w:pPr>
        <w:spacing w:before="0" w:after="0"/>
        <w:rPr>
          <w:rFonts w:ascii="Arial Narrow" w:eastAsia="Arial Narrow" w:hAnsi="Arial Narrow" w:cs="Arial Narrow"/>
          <w:b/>
          <w:sz w:val="20"/>
          <w:szCs w:val="20"/>
        </w:rPr>
      </w:pPr>
      <w:r w:rsidRPr="00AB74DE">
        <w:br w:type="page"/>
      </w:r>
    </w:p>
    <w:p w14:paraId="6DAF78D5" w14:textId="77777777" w:rsidR="003221F5" w:rsidRPr="00AB74DE" w:rsidRDefault="00466D6F">
      <w:pPr>
        <w:pStyle w:val="Heading1"/>
        <w:tabs>
          <w:tab w:val="left" w:pos="2078"/>
        </w:tabs>
        <w:spacing w:before="240" w:after="0" w:line="360" w:lineRule="auto"/>
        <w:jc w:val="center"/>
        <w:rPr>
          <w:color w:val="auto"/>
        </w:rPr>
      </w:pPr>
      <w:bookmarkStart w:id="14" w:name="_heading=h.49x2ik5" w:colFirst="0" w:colLast="0"/>
      <w:bookmarkEnd w:id="14"/>
      <w:r w:rsidRPr="00AB74DE">
        <w:rPr>
          <w:color w:val="auto"/>
        </w:rPr>
        <w:lastRenderedPageBreak/>
        <w:t>SECTION 4: PRICING AND DELIVERY SCHEDULE</w:t>
      </w:r>
    </w:p>
    <w:p w14:paraId="47C222ED" w14:textId="77777777" w:rsidR="003221F5" w:rsidRDefault="00466D6F">
      <w:pPr>
        <w:spacing w:before="240" w:after="0" w:line="360" w:lineRule="auto"/>
        <w:jc w:val="both"/>
        <w:rPr>
          <w:rFonts w:ascii="Arial Narrow" w:eastAsia="Arial Narrow" w:hAnsi="Arial Narrow" w:cs="Arial Narrow"/>
          <w:i/>
          <w:sz w:val="18"/>
          <w:szCs w:val="18"/>
        </w:rPr>
      </w:pPr>
      <w:r w:rsidRPr="00AB74DE">
        <w:rPr>
          <w:rFonts w:ascii="Arial Narrow" w:eastAsia="Arial Narrow" w:hAnsi="Arial Narrow" w:cs="Arial Narrow"/>
          <w:i/>
          <w:sz w:val="18"/>
          <w:szCs w:val="18"/>
        </w:rPr>
        <w:t>Respondents are required to complete the table below:</w:t>
      </w:r>
    </w:p>
    <w:tbl>
      <w:tblPr>
        <w:tblStyle w:val="TableGrid"/>
        <w:tblW w:w="9855" w:type="dxa"/>
        <w:tblInd w:w="-147" w:type="dxa"/>
        <w:tblLook w:val="04A0" w:firstRow="1" w:lastRow="0" w:firstColumn="1" w:lastColumn="0" w:noHBand="0" w:noVBand="1"/>
      </w:tblPr>
      <w:tblGrid>
        <w:gridCol w:w="993"/>
        <w:gridCol w:w="3969"/>
        <w:gridCol w:w="709"/>
        <w:gridCol w:w="1207"/>
        <w:gridCol w:w="1769"/>
        <w:gridCol w:w="1208"/>
      </w:tblGrid>
      <w:tr w:rsidR="00FB0F80" w14:paraId="55A5EBE1" w14:textId="77777777" w:rsidTr="00E1227C">
        <w:tc>
          <w:tcPr>
            <w:tcW w:w="993" w:type="dxa"/>
          </w:tcPr>
          <w:p w14:paraId="33999FCE"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NUMBER</w:t>
            </w:r>
          </w:p>
        </w:tc>
        <w:tc>
          <w:tcPr>
            <w:tcW w:w="3969" w:type="dxa"/>
          </w:tcPr>
          <w:p w14:paraId="27947981"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ITEM DESCRIPTION</w:t>
            </w:r>
          </w:p>
        </w:tc>
        <w:tc>
          <w:tcPr>
            <w:tcW w:w="709" w:type="dxa"/>
          </w:tcPr>
          <w:p w14:paraId="06061146"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UNIT</w:t>
            </w:r>
          </w:p>
        </w:tc>
        <w:tc>
          <w:tcPr>
            <w:tcW w:w="1207" w:type="dxa"/>
          </w:tcPr>
          <w:p w14:paraId="31D161E1"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QUANTITY</w:t>
            </w:r>
          </w:p>
        </w:tc>
        <w:tc>
          <w:tcPr>
            <w:tcW w:w="1769" w:type="dxa"/>
          </w:tcPr>
          <w:p w14:paraId="48A4B819"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RATE</w:t>
            </w:r>
          </w:p>
        </w:tc>
        <w:tc>
          <w:tcPr>
            <w:tcW w:w="1208" w:type="dxa"/>
          </w:tcPr>
          <w:p w14:paraId="72377C3C" w14:textId="77777777" w:rsidR="00FB0F80" w:rsidRPr="00A621A2" w:rsidRDefault="00FB0F80" w:rsidP="00C80A67">
            <w:pPr>
              <w:rPr>
                <w:rFonts w:ascii="Arial Narrow" w:hAnsi="Arial Narrow"/>
                <w:b/>
                <w:bCs/>
                <w:sz w:val="20"/>
                <w:szCs w:val="20"/>
              </w:rPr>
            </w:pPr>
            <w:r w:rsidRPr="00A621A2">
              <w:rPr>
                <w:rFonts w:ascii="Arial Narrow" w:hAnsi="Arial Narrow"/>
                <w:b/>
                <w:bCs/>
                <w:sz w:val="20"/>
                <w:szCs w:val="20"/>
              </w:rPr>
              <w:t>AMOUNT R</w:t>
            </w:r>
          </w:p>
        </w:tc>
      </w:tr>
      <w:tr w:rsidR="00FB0F80" w14:paraId="3D6884AD" w14:textId="77777777" w:rsidTr="00E1227C">
        <w:tc>
          <w:tcPr>
            <w:tcW w:w="993" w:type="dxa"/>
            <w:shd w:val="clear" w:color="auto" w:fill="D9D9D9" w:themeFill="background1" w:themeFillShade="D9"/>
          </w:tcPr>
          <w:p w14:paraId="5956E7BC"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604FEB2"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38ABE5FB"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35A296A4"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3979DDDB"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1340F0F4" w14:textId="77777777" w:rsidR="00FB0F80" w:rsidRPr="00FB0F80" w:rsidRDefault="00FB0F80" w:rsidP="00C80A67">
            <w:pPr>
              <w:rPr>
                <w:rFonts w:ascii="Arial Narrow" w:hAnsi="Arial Narrow"/>
                <w:sz w:val="20"/>
                <w:szCs w:val="20"/>
              </w:rPr>
            </w:pPr>
          </w:p>
        </w:tc>
      </w:tr>
      <w:tr w:rsidR="00FB0F80" w14:paraId="5620EC9C" w14:textId="77777777" w:rsidTr="00E1227C">
        <w:tc>
          <w:tcPr>
            <w:tcW w:w="993" w:type="dxa"/>
          </w:tcPr>
          <w:p w14:paraId="6DB6B7F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15BD484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GENERAL REQUIREMENTS</w:t>
            </w:r>
          </w:p>
        </w:tc>
        <w:tc>
          <w:tcPr>
            <w:tcW w:w="709" w:type="dxa"/>
          </w:tcPr>
          <w:p w14:paraId="198A2D26" w14:textId="77777777" w:rsidR="00FB0F80" w:rsidRPr="00FB0F80" w:rsidRDefault="00FB0F80" w:rsidP="00C80A67">
            <w:pPr>
              <w:rPr>
                <w:rFonts w:ascii="Arial Narrow" w:hAnsi="Arial Narrow"/>
                <w:sz w:val="20"/>
                <w:szCs w:val="20"/>
              </w:rPr>
            </w:pPr>
          </w:p>
        </w:tc>
        <w:tc>
          <w:tcPr>
            <w:tcW w:w="1207" w:type="dxa"/>
          </w:tcPr>
          <w:p w14:paraId="64F2D97A" w14:textId="77777777" w:rsidR="00FB0F80" w:rsidRPr="00FB0F80" w:rsidRDefault="00FB0F80" w:rsidP="00C80A67">
            <w:pPr>
              <w:rPr>
                <w:rFonts w:ascii="Arial Narrow" w:hAnsi="Arial Narrow"/>
                <w:sz w:val="20"/>
                <w:szCs w:val="20"/>
              </w:rPr>
            </w:pPr>
          </w:p>
        </w:tc>
        <w:tc>
          <w:tcPr>
            <w:tcW w:w="1769" w:type="dxa"/>
          </w:tcPr>
          <w:p w14:paraId="538E12E2" w14:textId="77777777" w:rsidR="00FB0F80" w:rsidRPr="00FB0F80" w:rsidRDefault="00FB0F80" w:rsidP="00C80A67">
            <w:pPr>
              <w:rPr>
                <w:rFonts w:ascii="Arial Narrow" w:hAnsi="Arial Narrow"/>
                <w:sz w:val="20"/>
                <w:szCs w:val="20"/>
              </w:rPr>
            </w:pPr>
          </w:p>
        </w:tc>
        <w:tc>
          <w:tcPr>
            <w:tcW w:w="1208" w:type="dxa"/>
          </w:tcPr>
          <w:p w14:paraId="0C7741B8" w14:textId="77777777" w:rsidR="00FB0F80" w:rsidRPr="00FB0F80" w:rsidRDefault="00FB0F80" w:rsidP="00C80A67">
            <w:pPr>
              <w:rPr>
                <w:rFonts w:ascii="Arial Narrow" w:hAnsi="Arial Narrow"/>
                <w:sz w:val="20"/>
                <w:szCs w:val="20"/>
              </w:rPr>
            </w:pPr>
          </w:p>
        </w:tc>
      </w:tr>
      <w:tr w:rsidR="00FB0F80" w14:paraId="3760E399" w14:textId="77777777" w:rsidTr="00E1227C">
        <w:tc>
          <w:tcPr>
            <w:tcW w:w="993" w:type="dxa"/>
          </w:tcPr>
          <w:p w14:paraId="4822026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3969" w:type="dxa"/>
          </w:tcPr>
          <w:p w14:paraId="5BC3DCB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Supply and erection of contract sign boards</w:t>
            </w:r>
          </w:p>
        </w:tc>
        <w:tc>
          <w:tcPr>
            <w:tcW w:w="709" w:type="dxa"/>
          </w:tcPr>
          <w:p w14:paraId="03F6955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No</w:t>
            </w:r>
          </w:p>
        </w:tc>
        <w:tc>
          <w:tcPr>
            <w:tcW w:w="1207" w:type="dxa"/>
          </w:tcPr>
          <w:p w14:paraId="25CC3467"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3</w:t>
            </w:r>
          </w:p>
        </w:tc>
        <w:tc>
          <w:tcPr>
            <w:tcW w:w="1769" w:type="dxa"/>
          </w:tcPr>
          <w:p w14:paraId="26030852" w14:textId="77777777" w:rsidR="00FB0F80" w:rsidRPr="00FB0F80" w:rsidRDefault="00FB0F80" w:rsidP="00C80A67">
            <w:pPr>
              <w:rPr>
                <w:rFonts w:ascii="Arial Narrow" w:hAnsi="Arial Narrow"/>
                <w:sz w:val="20"/>
                <w:szCs w:val="20"/>
              </w:rPr>
            </w:pPr>
          </w:p>
        </w:tc>
        <w:tc>
          <w:tcPr>
            <w:tcW w:w="1208" w:type="dxa"/>
          </w:tcPr>
          <w:p w14:paraId="5D62EE68" w14:textId="77777777" w:rsidR="00FB0F80" w:rsidRPr="00FB0F80" w:rsidRDefault="00FB0F80" w:rsidP="00C80A67">
            <w:pPr>
              <w:rPr>
                <w:rFonts w:ascii="Arial Narrow" w:hAnsi="Arial Narrow"/>
                <w:sz w:val="20"/>
                <w:szCs w:val="20"/>
              </w:rPr>
            </w:pPr>
          </w:p>
        </w:tc>
      </w:tr>
      <w:tr w:rsidR="00FB0F80" w14:paraId="2BF3864E" w14:textId="77777777" w:rsidTr="00E1227C">
        <w:tc>
          <w:tcPr>
            <w:tcW w:w="993" w:type="dxa"/>
            <w:shd w:val="clear" w:color="auto" w:fill="D9D9D9" w:themeFill="background1" w:themeFillShade="D9"/>
          </w:tcPr>
          <w:p w14:paraId="073418E2"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4AB4A79"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6A5502E2"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5A5C8CEA"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2B96CDAB"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35CD8BC" w14:textId="77777777" w:rsidR="00FB0F80" w:rsidRPr="00FB0F80" w:rsidRDefault="00FB0F80" w:rsidP="00C80A67">
            <w:pPr>
              <w:rPr>
                <w:rFonts w:ascii="Arial Narrow" w:hAnsi="Arial Narrow"/>
                <w:sz w:val="20"/>
                <w:szCs w:val="20"/>
              </w:rPr>
            </w:pPr>
          </w:p>
        </w:tc>
      </w:tr>
      <w:tr w:rsidR="00FB0F80" w14:paraId="3B02F3E5" w14:textId="77777777" w:rsidTr="00E1227C">
        <w:tc>
          <w:tcPr>
            <w:tcW w:w="993" w:type="dxa"/>
          </w:tcPr>
          <w:p w14:paraId="3874284A"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B</w:t>
            </w:r>
          </w:p>
        </w:tc>
        <w:tc>
          <w:tcPr>
            <w:tcW w:w="3969" w:type="dxa"/>
          </w:tcPr>
          <w:p w14:paraId="5B3A836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CONTRACTOR’S ESTABLISHMENT ON SITE AND GENERAL OBLIGATIONS</w:t>
            </w:r>
          </w:p>
        </w:tc>
        <w:tc>
          <w:tcPr>
            <w:tcW w:w="709" w:type="dxa"/>
          </w:tcPr>
          <w:p w14:paraId="6ED13062" w14:textId="77777777" w:rsidR="00FB0F80" w:rsidRPr="00FB0F80" w:rsidRDefault="00FB0F80" w:rsidP="00C80A67">
            <w:pPr>
              <w:rPr>
                <w:rFonts w:ascii="Arial Narrow" w:hAnsi="Arial Narrow"/>
                <w:sz w:val="20"/>
                <w:szCs w:val="20"/>
              </w:rPr>
            </w:pPr>
          </w:p>
        </w:tc>
        <w:tc>
          <w:tcPr>
            <w:tcW w:w="1207" w:type="dxa"/>
          </w:tcPr>
          <w:p w14:paraId="6A3A117E" w14:textId="77777777" w:rsidR="00FB0F80" w:rsidRPr="00FB0F80" w:rsidRDefault="00FB0F80" w:rsidP="00C80A67">
            <w:pPr>
              <w:rPr>
                <w:rFonts w:ascii="Arial Narrow" w:hAnsi="Arial Narrow"/>
                <w:sz w:val="20"/>
                <w:szCs w:val="20"/>
              </w:rPr>
            </w:pPr>
          </w:p>
        </w:tc>
        <w:tc>
          <w:tcPr>
            <w:tcW w:w="1769" w:type="dxa"/>
          </w:tcPr>
          <w:p w14:paraId="50BDEC35" w14:textId="77777777" w:rsidR="00FB0F80" w:rsidRPr="00FB0F80" w:rsidRDefault="00FB0F80" w:rsidP="00C80A67">
            <w:pPr>
              <w:rPr>
                <w:rFonts w:ascii="Arial Narrow" w:hAnsi="Arial Narrow"/>
                <w:sz w:val="20"/>
                <w:szCs w:val="20"/>
              </w:rPr>
            </w:pPr>
          </w:p>
        </w:tc>
        <w:tc>
          <w:tcPr>
            <w:tcW w:w="1208" w:type="dxa"/>
          </w:tcPr>
          <w:p w14:paraId="211B9A80" w14:textId="77777777" w:rsidR="00FB0F80" w:rsidRPr="00FB0F80" w:rsidRDefault="00FB0F80" w:rsidP="00C80A67">
            <w:pPr>
              <w:rPr>
                <w:rFonts w:ascii="Arial Narrow" w:hAnsi="Arial Narrow"/>
                <w:sz w:val="20"/>
                <w:szCs w:val="20"/>
              </w:rPr>
            </w:pPr>
          </w:p>
        </w:tc>
      </w:tr>
      <w:tr w:rsidR="00FB0F80" w14:paraId="064C4F87" w14:textId="77777777" w:rsidTr="00E1227C">
        <w:tc>
          <w:tcPr>
            <w:tcW w:w="993" w:type="dxa"/>
            <w:shd w:val="clear" w:color="auto" w:fill="D9D9D9" w:themeFill="background1" w:themeFillShade="D9"/>
          </w:tcPr>
          <w:p w14:paraId="7B537865"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4C3EC396" w14:textId="77777777" w:rsidR="00FB0F80" w:rsidRPr="00FB0F80" w:rsidRDefault="00FB0F80" w:rsidP="00C80A67">
            <w:pPr>
              <w:rPr>
                <w:rFonts w:ascii="Arial Narrow" w:hAnsi="Arial Narrow"/>
                <w:b/>
                <w:bCs/>
                <w:sz w:val="20"/>
                <w:szCs w:val="20"/>
              </w:rPr>
            </w:pPr>
          </w:p>
        </w:tc>
        <w:tc>
          <w:tcPr>
            <w:tcW w:w="709" w:type="dxa"/>
            <w:shd w:val="clear" w:color="auto" w:fill="D9D9D9" w:themeFill="background1" w:themeFillShade="D9"/>
          </w:tcPr>
          <w:p w14:paraId="1EE225F0"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64D636DC"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9038B7D"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680AEDA9" w14:textId="77777777" w:rsidR="00FB0F80" w:rsidRPr="00FB0F80" w:rsidRDefault="00FB0F80" w:rsidP="00C80A67">
            <w:pPr>
              <w:rPr>
                <w:rFonts w:ascii="Arial Narrow" w:hAnsi="Arial Narrow"/>
                <w:sz w:val="20"/>
                <w:szCs w:val="20"/>
              </w:rPr>
            </w:pPr>
          </w:p>
        </w:tc>
      </w:tr>
      <w:tr w:rsidR="00FB0F80" w14:paraId="3B20DF17" w14:textId="77777777" w:rsidTr="00E1227C">
        <w:tc>
          <w:tcPr>
            <w:tcW w:w="993" w:type="dxa"/>
          </w:tcPr>
          <w:p w14:paraId="3893AD6F" w14:textId="77777777" w:rsidR="00FB0F80" w:rsidRPr="00FB0F80" w:rsidRDefault="00FB0F80" w:rsidP="00C80A67">
            <w:pPr>
              <w:rPr>
                <w:rFonts w:ascii="Arial Narrow" w:hAnsi="Arial Narrow"/>
                <w:sz w:val="20"/>
                <w:szCs w:val="20"/>
              </w:rPr>
            </w:pPr>
          </w:p>
        </w:tc>
        <w:tc>
          <w:tcPr>
            <w:tcW w:w="3969" w:type="dxa"/>
          </w:tcPr>
          <w:p w14:paraId="1471486E" w14:textId="77777777" w:rsidR="00FB0F80" w:rsidRPr="00FB0F80" w:rsidRDefault="00FB0F80" w:rsidP="00C80A67">
            <w:pPr>
              <w:rPr>
                <w:rFonts w:ascii="Arial Narrow" w:hAnsi="Arial Narrow"/>
                <w:i/>
                <w:iCs/>
                <w:sz w:val="20"/>
                <w:szCs w:val="20"/>
              </w:rPr>
            </w:pPr>
            <w:r w:rsidRPr="00FB0F80">
              <w:rPr>
                <w:rFonts w:ascii="Arial Narrow" w:hAnsi="Arial Narrow"/>
                <w:b/>
                <w:bCs/>
                <w:sz w:val="20"/>
                <w:szCs w:val="20"/>
              </w:rPr>
              <w:t xml:space="preserve">Shutdown Working Requirements: </w:t>
            </w:r>
            <w:r w:rsidRPr="00FB0F80">
              <w:rPr>
                <w:rFonts w:ascii="Arial Narrow" w:hAnsi="Arial Narrow"/>
                <w:i/>
                <w:iCs/>
                <w:sz w:val="20"/>
                <w:szCs w:val="20"/>
              </w:rPr>
              <w:t>The Contractor shall make full provision in all submitted rates for execution of shutdown works on a continuous</w:t>
            </w:r>
            <w:r w:rsidRPr="00FB0F80">
              <w:rPr>
                <w:rFonts w:ascii="Arial Narrow" w:hAnsi="Arial Narrow"/>
                <w:sz w:val="20"/>
                <w:szCs w:val="20"/>
              </w:rPr>
              <w:t xml:space="preserve"> </w:t>
            </w:r>
            <w:r w:rsidRPr="00FB0F80">
              <w:rPr>
                <w:rFonts w:ascii="Arial Narrow" w:hAnsi="Arial Narrow"/>
                <w:i/>
                <w:iCs/>
                <w:sz w:val="20"/>
                <w:szCs w:val="20"/>
              </w:rPr>
              <w:t>day and night shift basis where required.</w:t>
            </w:r>
          </w:p>
          <w:p w14:paraId="58F453EA" w14:textId="77777777" w:rsidR="00FB0F80" w:rsidRPr="00FB0F80" w:rsidRDefault="00FB0F80" w:rsidP="00C80A67">
            <w:pPr>
              <w:rPr>
                <w:rFonts w:ascii="Arial Narrow" w:hAnsi="Arial Narrow"/>
                <w:sz w:val="20"/>
                <w:szCs w:val="20"/>
              </w:rPr>
            </w:pPr>
            <w:r w:rsidRPr="00FB0F80">
              <w:rPr>
                <w:rFonts w:ascii="Arial Narrow" w:hAnsi="Arial Narrow"/>
                <w:i/>
                <w:iCs/>
                <w:sz w:val="20"/>
                <w:szCs w:val="20"/>
              </w:rPr>
              <w:t>Rates shall include overtime, supervision, allowances, statutory premiums, lighting, additional safety measure and any productivity impacts associated with compressed shutdown schedules.</w:t>
            </w:r>
            <w:r w:rsidRPr="00FB0F80">
              <w:rPr>
                <w:rFonts w:ascii="Arial Narrow" w:hAnsi="Arial Narrow"/>
                <w:sz w:val="20"/>
                <w:szCs w:val="20"/>
              </w:rPr>
              <w:t xml:space="preserve"> </w:t>
            </w:r>
          </w:p>
        </w:tc>
        <w:tc>
          <w:tcPr>
            <w:tcW w:w="709" w:type="dxa"/>
          </w:tcPr>
          <w:p w14:paraId="30441B70" w14:textId="77777777" w:rsidR="00FB0F80" w:rsidRPr="00FB0F80" w:rsidRDefault="00FB0F80" w:rsidP="00C80A67">
            <w:pPr>
              <w:rPr>
                <w:rFonts w:ascii="Arial Narrow" w:hAnsi="Arial Narrow"/>
                <w:sz w:val="20"/>
                <w:szCs w:val="20"/>
              </w:rPr>
            </w:pPr>
          </w:p>
        </w:tc>
        <w:tc>
          <w:tcPr>
            <w:tcW w:w="1207" w:type="dxa"/>
          </w:tcPr>
          <w:p w14:paraId="3FDD72F3" w14:textId="77777777" w:rsidR="00FB0F80" w:rsidRPr="00FB0F80" w:rsidRDefault="00FB0F80" w:rsidP="00C80A67">
            <w:pPr>
              <w:rPr>
                <w:rFonts w:ascii="Arial Narrow" w:hAnsi="Arial Narrow"/>
                <w:sz w:val="20"/>
                <w:szCs w:val="20"/>
              </w:rPr>
            </w:pPr>
          </w:p>
        </w:tc>
        <w:tc>
          <w:tcPr>
            <w:tcW w:w="1769" w:type="dxa"/>
          </w:tcPr>
          <w:p w14:paraId="2D8FB742" w14:textId="77777777" w:rsidR="00FB0F80" w:rsidRPr="00FB0F80" w:rsidRDefault="00FB0F80" w:rsidP="00C80A67">
            <w:pPr>
              <w:rPr>
                <w:rFonts w:ascii="Arial Narrow" w:hAnsi="Arial Narrow"/>
                <w:sz w:val="20"/>
                <w:szCs w:val="20"/>
              </w:rPr>
            </w:pPr>
          </w:p>
        </w:tc>
        <w:tc>
          <w:tcPr>
            <w:tcW w:w="1208" w:type="dxa"/>
          </w:tcPr>
          <w:p w14:paraId="7D7636CA" w14:textId="77777777" w:rsidR="00FB0F80" w:rsidRPr="00FB0F80" w:rsidRDefault="00FB0F80" w:rsidP="00C80A67">
            <w:pPr>
              <w:rPr>
                <w:rFonts w:ascii="Arial Narrow" w:hAnsi="Arial Narrow"/>
                <w:sz w:val="20"/>
                <w:szCs w:val="20"/>
              </w:rPr>
            </w:pPr>
          </w:p>
        </w:tc>
      </w:tr>
      <w:tr w:rsidR="00FB0F80" w14:paraId="0D1AC477" w14:textId="77777777" w:rsidTr="00E1227C">
        <w:tc>
          <w:tcPr>
            <w:tcW w:w="993" w:type="dxa"/>
            <w:shd w:val="clear" w:color="auto" w:fill="D9D9D9" w:themeFill="background1" w:themeFillShade="D9"/>
          </w:tcPr>
          <w:p w14:paraId="771B4AFF"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6D190A13"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74A47B67"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651F0C09"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731DAB94"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44C45B3" w14:textId="77777777" w:rsidR="00FB0F80" w:rsidRPr="00FB0F80" w:rsidRDefault="00FB0F80" w:rsidP="00C80A67">
            <w:pPr>
              <w:rPr>
                <w:rFonts w:ascii="Arial Narrow" w:hAnsi="Arial Narrow"/>
                <w:sz w:val="20"/>
                <w:szCs w:val="20"/>
              </w:rPr>
            </w:pPr>
          </w:p>
        </w:tc>
      </w:tr>
      <w:tr w:rsidR="00FB0F80" w14:paraId="781CB3EC" w14:textId="77777777" w:rsidTr="00E1227C">
        <w:tc>
          <w:tcPr>
            <w:tcW w:w="993" w:type="dxa"/>
          </w:tcPr>
          <w:p w14:paraId="56EFB3F0"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3969" w:type="dxa"/>
          </w:tcPr>
          <w:p w14:paraId="44D6EC8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Contractor’s general obligations:</w:t>
            </w:r>
          </w:p>
        </w:tc>
        <w:tc>
          <w:tcPr>
            <w:tcW w:w="709" w:type="dxa"/>
          </w:tcPr>
          <w:p w14:paraId="043DF2C9" w14:textId="77777777" w:rsidR="00FB0F80" w:rsidRPr="00FB0F80" w:rsidRDefault="00FB0F80" w:rsidP="00C80A67">
            <w:pPr>
              <w:rPr>
                <w:rFonts w:ascii="Arial Narrow" w:hAnsi="Arial Narrow"/>
                <w:sz w:val="20"/>
                <w:szCs w:val="20"/>
              </w:rPr>
            </w:pPr>
          </w:p>
        </w:tc>
        <w:tc>
          <w:tcPr>
            <w:tcW w:w="1207" w:type="dxa"/>
          </w:tcPr>
          <w:p w14:paraId="5797AB69" w14:textId="77777777" w:rsidR="00FB0F80" w:rsidRPr="00FB0F80" w:rsidRDefault="00FB0F80" w:rsidP="00C80A67">
            <w:pPr>
              <w:rPr>
                <w:rFonts w:ascii="Arial Narrow" w:hAnsi="Arial Narrow"/>
                <w:sz w:val="20"/>
                <w:szCs w:val="20"/>
              </w:rPr>
            </w:pPr>
          </w:p>
        </w:tc>
        <w:tc>
          <w:tcPr>
            <w:tcW w:w="1769" w:type="dxa"/>
          </w:tcPr>
          <w:p w14:paraId="7097C34B" w14:textId="77777777" w:rsidR="00FB0F80" w:rsidRPr="00FB0F80" w:rsidRDefault="00FB0F80" w:rsidP="00C80A67">
            <w:pPr>
              <w:rPr>
                <w:rFonts w:ascii="Arial Narrow" w:hAnsi="Arial Narrow"/>
                <w:sz w:val="20"/>
                <w:szCs w:val="20"/>
              </w:rPr>
            </w:pPr>
          </w:p>
        </w:tc>
        <w:tc>
          <w:tcPr>
            <w:tcW w:w="1208" w:type="dxa"/>
          </w:tcPr>
          <w:p w14:paraId="092C0085" w14:textId="77777777" w:rsidR="00FB0F80" w:rsidRPr="00FB0F80" w:rsidRDefault="00FB0F80" w:rsidP="00C80A67">
            <w:pPr>
              <w:rPr>
                <w:rFonts w:ascii="Arial Narrow" w:hAnsi="Arial Narrow"/>
                <w:sz w:val="20"/>
                <w:szCs w:val="20"/>
              </w:rPr>
            </w:pPr>
          </w:p>
        </w:tc>
      </w:tr>
      <w:tr w:rsidR="00FB0F80" w14:paraId="60C4B661" w14:textId="77777777" w:rsidTr="00E1227C">
        <w:tc>
          <w:tcPr>
            <w:tcW w:w="993" w:type="dxa"/>
            <w:shd w:val="clear" w:color="auto" w:fill="D9D9D9" w:themeFill="background1" w:themeFillShade="D9"/>
          </w:tcPr>
          <w:p w14:paraId="002F5B20"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33C78DCD"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0997CDA4"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1FB8B81D"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C7BF878"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0AF7D576" w14:textId="77777777" w:rsidR="00FB0F80" w:rsidRPr="00FB0F80" w:rsidRDefault="00FB0F80" w:rsidP="00C80A67">
            <w:pPr>
              <w:rPr>
                <w:rFonts w:ascii="Arial Narrow" w:hAnsi="Arial Narrow"/>
                <w:sz w:val="20"/>
                <w:szCs w:val="20"/>
              </w:rPr>
            </w:pPr>
          </w:p>
        </w:tc>
      </w:tr>
      <w:tr w:rsidR="00FB0F80" w14:paraId="0CC47FEE" w14:textId="77777777" w:rsidTr="00E1227C">
        <w:tc>
          <w:tcPr>
            <w:tcW w:w="993" w:type="dxa"/>
          </w:tcPr>
          <w:p w14:paraId="75958F0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059C55E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Fixed obligations</w:t>
            </w:r>
          </w:p>
        </w:tc>
        <w:tc>
          <w:tcPr>
            <w:tcW w:w="709" w:type="dxa"/>
          </w:tcPr>
          <w:p w14:paraId="5997993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27DEA6B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23AE36A9" w14:textId="77777777" w:rsidR="00FB0F80" w:rsidRPr="00FB0F80" w:rsidRDefault="00FB0F80" w:rsidP="00C80A67">
            <w:pPr>
              <w:rPr>
                <w:rFonts w:ascii="Arial Narrow" w:hAnsi="Arial Narrow"/>
                <w:sz w:val="20"/>
                <w:szCs w:val="20"/>
              </w:rPr>
            </w:pPr>
          </w:p>
        </w:tc>
        <w:tc>
          <w:tcPr>
            <w:tcW w:w="1208" w:type="dxa"/>
          </w:tcPr>
          <w:p w14:paraId="6D73C11E" w14:textId="77777777" w:rsidR="00FB0F80" w:rsidRPr="00FB0F80" w:rsidRDefault="00FB0F80" w:rsidP="00C80A67">
            <w:pPr>
              <w:rPr>
                <w:rFonts w:ascii="Arial Narrow" w:hAnsi="Arial Narrow"/>
                <w:sz w:val="20"/>
                <w:szCs w:val="20"/>
              </w:rPr>
            </w:pPr>
          </w:p>
        </w:tc>
      </w:tr>
      <w:tr w:rsidR="00FB0F80" w14:paraId="054EA68E" w14:textId="77777777" w:rsidTr="00E1227C">
        <w:tc>
          <w:tcPr>
            <w:tcW w:w="993" w:type="dxa"/>
            <w:shd w:val="clear" w:color="auto" w:fill="D9D9D9" w:themeFill="background1" w:themeFillShade="D9"/>
          </w:tcPr>
          <w:p w14:paraId="696C93D1"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056FA846"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279735C3"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6EF63362"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761E239F"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7D496FB0" w14:textId="77777777" w:rsidR="00FB0F80" w:rsidRPr="00FB0F80" w:rsidRDefault="00FB0F80" w:rsidP="00C80A67">
            <w:pPr>
              <w:rPr>
                <w:rFonts w:ascii="Arial Narrow" w:hAnsi="Arial Narrow"/>
                <w:sz w:val="20"/>
                <w:szCs w:val="20"/>
              </w:rPr>
            </w:pPr>
          </w:p>
        </w:tc>
      </w:tr>
      <w:tr w:rsidR="00FB0F80" w14:paraId="21784096" w14:textId="77777777" w:rsidTr="00E1227C">
        <w:tc>
          <w:tcPr>
            <w:tcW w:w="993" w:type="dxa"/>
          </w:tcPr>
          <w:p w14:paraId="3558538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(b)</w:t>
            </w:r>
          </w:p>
        </w:tc>
        <w:tc>
          <w:tcPr>
            <w:tcW w:w="3969" w:type="dxa"/>
          </w:tcPr>
          <w:p w14:paraId="188A2A62"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Value-related obligations</w:t>
            </w:r>
          </w:p>
        </w:tc>
        <w:tc>
          <w:tcPr>
            <w:tcW w:w="709" w:type="dxa"/>
          </w:tcPr>
          <w:p w14:paraId="0788A322"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1FE7054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7CC32C6B" w14:textId="77777777" w:rsidR="00FB0F80" w:rsidRPr="00FB0F80" w:rsidRDefault="00FB0F80" w:rsidP="00C80A67">
            <w:pPr>
              <w:rPr>
                <w:rFonts w:ascii="Arial Narrow" w:hAnsi="Arial Narrow"/>
                <w:sz w:val="20"/>
                <w:szCs w:val="20"/>
              </w:rPr>
            </w:pPr>
          </w:p>
        </w:tc>
        <w:tc>
          <w:tcPr>
            <w:tcW w:w="1208" w:type="dxa"/>
          </w:tcPr>
          <w:p w14:paraId="668BEFB8" w14:textId="77777777" w:rsidR="00FB0F80" w:rsidRPr="00FB0F80" w:rsidRDefault="00FB0F80" w:rsidP="00C80A67">
            <w:pPr>
              <w:rPr>
                <w:rFonts w:ascii="Arial Narrow" w:hAnsi="Arial Narrow"/>
                <w:sz w:val="20"/>
                <w:szCs w:val="20"/>
              </w:rPr>
            </w:pPr>
          </w:p>
        </w:tc>
      </w:tr>
      <w:tr w:rsidR="00FB0F80" w14:paraId="17B082D7" w14:textId="77777777" w:rsidTr="00E1227C">
        <w:tc>
          <w:tcPr>
            <w:tcW w:w="993" w:type="dxa"/>
            <w:shd w:val="clear" w:color="auto" w:fill="D9D9D9" w:themeFill="background1" w:themeFillShade="D9"/>
          </w:tcPr>
          <w:p w14:paraId="1D526CB2"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E20B6F6"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4817F473"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5A09CDFF"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453090E5"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73337230" w14:textId="77777777" w:rsidR="00FB0F80" w:rsidRPr="00FB0F80" w:rsidRDefault="00FB0F80" w:rsidP="00C80A67">
            <w:pPr>
              <w:rPr>
                <w:rFonts w:ascii="Arial Narrow" w:hAnsi="Arial Narrow"/>
                <w:sz w:val="20"/>
                <w:szCs w:val="20"/>
              </w:rPr>
            </w:pPr>
          </w:p>
        </w:tc>
      </w:tr>
      <w:tr w:rsidR="00FB0F80" w14:paraId="542FF850" w14:textId="77777777" w:rsidTr="00E1227C">
        <w:tc>
          <w:tcPr>
            <w:tcW w:w="993" w:type="dxa"/>
          </w:tcPr>
          <w:p w14:paraId="69983F0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w:t>
            </w:r>
          </w:p>
        </w:tc>
        <w:tc>
          <w:tcPr>
            <w:tcW w:w="3969" w:type="dxa"/>
          </w:tcPr>
          <w:p w14:paraId="10B7EAD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Time-related obligations</w:t>
            </w:r>
          </w:p>
        </w:tc>
        <w:tc>
          <w:tcPr>
            <w:tcW w:w="709" w:type="dxa"/>
          </w:tcPr>
          <w:p w14:paraId="7AB8B2A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Sum</w:t>
            </w:r>
          </w:p>
        </w:tc>
        <w:tc>
          <w:tcPr>
            <w:tcW w:w="1207" w:type="dxa"/>
          </w:tcPr>
          <w:p w14:paraId="1AABE47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4F67F9CD" w14:textId="77777777" w:rsidR="00FB0F80" w:rsidRPr="00FB0F80" w:rsidRDefault="00FB0F80" w:rsidP="00C80A67">
            <w:pPr>
              <w:rPr>
                <w:rFonts w:ascii="Arial Narrow" w:hAnsi="Arial Narrow"/>
                <w:sz w:val="20"/>
                <w:szCs w:val="20"/>
              </w:rPr>
            </w:pPr>
          </w:p>
        </w:tc>
        <w:tc>
          <w:tcPr>
            <w:tcW w:w="1208" w:type="dxa"/>
          </w:tcPr>
          <w:p w14:paraId="62E70822" w14:textId="77777777" w:rsidR="00FB0F80" w:rsidRPr="00FB0F80" w:rsidRDefault="00FB0F80" w:rsidP="00C80A67">
            <w:pPr>
              <w:rPr>
                <w:rFonts w:ascii="Arial Narrow" w:hAnsi="Arial Narrow"/>
                <w:sz w:val="20"/>
                <w:szCs w:val="20"/>
              </w:rPr>
            </w:pPr>
          </w:p>
        </w:tc>
      </w:tr>
      <w:tr w:rsidR="00FB0F80" w14:paraId="564FBD83" w14:textId="77777777" w:rsidTr="00E1227C">
        <w:tc>
          <w:tcPr>
            <w:tcW w:w="993" w:type="dxa"/>
            <w:shd w:val="clear" w:color="auto" w:fill="D9D9D9" w:themeFill="background1" w:themeFillShade="D9"/>
          </w:tcPr>
          <w:p w14:paraId="4F55E77C"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2D9E5265"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2DCBB812"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7B615A09"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60C800C1"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73D1E51F" w14:textId="77777777" w:rsidR="00FB0F80" w:rsidRPr="00FB0F80" w:rsidRDefault="00FB0F80" w:rsidP="00C80A67">
            <w:pPr>
              <w:rPr>
                <w:rFonts w:ascii="Arial Narrow" w:hAnsi="Arial Narrow"/>
                <w:sz w:val="20"/>
                <w:szCs w:val="20"/>
              </w:rPr>
            </w:pPr>
          </w:p>
        </w:tc>
      </w:tr>
      <w:tr w:rsidR="00FB0F80" w14:paraId="323D5F49" w14:textId="77777777" w:rsidTr="00E1227C">
        <w:tc>
          <w:tcPr>
            <w:tcW w:w="993" w:type="dxa"/>
          </w:tcPr>
          <w:p w14:paraId="4C26301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(d)</w:t>
            </w:r>
          </w:p>
        </w:tc>
        <w:tc>
          <w:tcPr>
            <w:tcW w:w="3969" w:type="dxa"/>
          </w:tcPr>
          <w:p w14:paraId="7010CD7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Occupational Health and Safety</w:t>
            </w:r>
          </w:p>
        </w:tc>
        <w:tc>
          <w:tcPr>
            <w:tcW w:w="709" w:type="dxa"/>
          </w:tcPr>
          <w:p w14:paraId="4FA6E42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Sum</w:t>
            </w:r>
          </w:p>
        </w:tc>
        <w:tc>
          <w:tcPr>
            <w:tcW w:w="1207" w:type="dxa"/>
          </w:tcPr>
          <w:p w14:paraId="508CC17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42E66BF0" w14:textId="77777777" w:rsidR="00FB0F80" w:rsidRPr="00FB0F80" w:rsidRDefault="00FB0F80" w:rsidP="00C80A67">
            <w:pPr>
              <w:rPr>
                <w:rFonts w:ascii="Arial Narrow" w:hAnsi="Arial Narrow"/>
                <w:sz w:val="20"/>
                <w:szCs w:val="20"/>
              </w:rPr>
            </w:pPr>
          </w:p>
        </w:tc>
        <w:tc>
          <w:tcPr>
            <w:tcW w:w="1208" w:type="dxa"/>
          </w:tcPr>
          <w:p w14:paraId="1CC7A623" w14:textId="77777777" w:rsidR="00FB0F80" w:rsidRPr="00FB0F80" w:rsidRDefault="00FB0F80" w:rsidP="00C80A67">
            <w:pPr>
              <w:rPr>
                <w:rFonts w:ascii="Arial Narrow" w:hAnsi="Arial Narrow"/>
                <w:sz w:val="20"/>
                <w:szCs w:val="20"/>
              </w:rPr>
            </w:pPr>
          </w:p>
        </w:tc>
      </w:tr>
      <w:tr w:rsidR="00FB0F80" w14:paraId="7FAEE382" w14:textId="77777777" w:rsidTr="00E1227C">
        <w:tc>
          <w:tcPr>
            <w:tcW w:w="993" w:type="dxa"/>
          </w:tcPr>
          <w:p w14:paraId="777D53CD" w14:textId="77777777" w:rsidR="00FB0F80" w:rsidRPr="00FB0F80" w:rsidRDefault="00FB0F80" w:rsidP="00C80A67">
            <w:pPr>
              <w:rPr>
                <w:rFonts w:ascii="Arial Narrow" w:hAnsi="Arial Narrow"/>
                <w:sz w:val="20"/>
                <w:szCs w:val="20"/>
              </w:rPr>
            </w:pPr>
          </w:p>
        </w:tc>
        <w:tc>
          <w:tcPr>
            <w:tcW w:w="3969" w:type="dxa"/>
          </w:tcPr>
          <w:p w14:paraId="1E04C8F9" w14:textId="77777777" w:rsidR="00FB0F80" w:rsidRPr="00FB0F80" w:rsidRDefault="00FB0F80" w:rsidP="00C80A67">
            <w:pPr>
              <w:rPr>
                <w:rFonts w:ascii="Arial Narrow" w:hAnsi="Arial Narrow"/>
                <w:sz w:val="20"/>
                <w:szCs w:val="20"/>
              </w:rPr>
            </w:pPr>
          </w:p>
        </w:tc>
        <w:tc>
          <w:tcPr>
            <w:tcW w:w="709" w:type="dxa"/>
          </w:tcPr>
          <w:p w14:paraId="389EC8B5" w14:textId="77777777" w:rsidR="00FB0F80" w:rsidRPr="00FB0F80" w:rsidRDefault="00FB0F80" w:rsidP="00C80A67">
            <w:pPr>
              <w:rPr>
                <w:rFonts w:ascii="Arial Narrow" w:hAnsi="Arial Narrow"/>
                <w:sz w:val="20"/>
                <w:szCs w:val="20"/>
              </w:rPr>
            </w:pPr>
          </w:p>
        </w:tc>
        <w:tc>
          <w:tcPr>
            <w:tcW w:w="1207" w:type="dxa"/>
          </w:tcPr>
          <w:p w14:paraId="3E868FD6" w14:textId="77777777" w:rsidR="00FB0F80" w:rsidRPr="00FB0F80" w:rsidRDefault="00FB0F80" w:rsidP="00C80A67">
            <w:pPr>
              <w:rPr>
                <w:rFonts w:ascii="Arial Narrow" w:hAnsi="Arial Narrow"/>
                <w:sz w:val="20"/>
                <w:szCs w:val="20"/>
              </w:rPr>
            </w:pPr>
          </w:p>
        </w:tc>
        <w:tc>
          <w:tcPr>
            <w:tcW w:w="1769" w:type="dxa"/>
          </w:tcPr>
          <w:p w14:paraId="4B48D48A" w14:textId="77777777" w:rsidR="00FB0F80" w:rsidRPr="00FB0F80" w:rsidRDefault="00FB0F80" w:rsidP="00C80A67">
            <w:pPr>
              <w:rPr>
                <w:rFonts w:ascii="Arial Narrow" w:hAnsi="Arial Narrow"/>
                <w:sz w:val="20"/>
                <w:szCs w:val="20"/>
              </w:rPr>
            </w:pPr>
          </w:p>
        </w:tc>
        <w:tc>
          <w:tcPr>
            <w:tcW w:w="1208" w:type="dxa"/>
          </w:tcPr>
          <w:p w14:paraId="440E9D21" w14:textId="77777777" w:rsidR="00FB0F80" w:rsidRPr="00FB0F80" w:rsidRDefault="00FB0F80" w:rsidP="00C80A67">
            <w:pPr>
              <w:rPr>
                <w:rFonts w:ascii="Arial Narrow" w:hAnsi="Arial Narrow"/>
                <w:sz w:val="20"/>
                <w:szCs w:val="20"/>
              </w:rPr>
            </w:pPr>
          </w:p>
        </w:tc>
      </w:tr>
      <w:tr w:rsidR="00FB0F80" w14:paraId="3462D0E8" w14:textId="77777777" w:rsidTr="00E1227C">
        <w:tc>
          <w:tcPr>
            <w:tcW w:w="993" w:type="dxa"/>
            <w:shd w:val="clear" w:color="auto" w:fill="D9D9D9" w:themeFill="background1" w:themeFillShade="D9"/>
          </w:tcPr>
          <w:p w14:paraId="735B0156"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054F3E0D"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4C0C2B4D"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09E5F3C1"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55C4F13A"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7F672E29" w14:textId="77777777" w:rsidR="00FB0F80" w:rsidRPr="00FB0F80" w:rsidRDefault="00FB0F80" w:rsidP="00C80A67">
            <w:pPr>
              <w:rPr>
                <w:rFonts w:ascii="Arial Narrow" w:hAnsi="Arial Narrow"/>
                <w:sz w:val="20"/>
                <w:szCs w:val="20"/>
              </w:rPr>
            </w:pPr>
          </w:p>
        </w:tc>
      </w:tr>
      <w:tr w:rsidR="00FB0F80" w14:paraId="4FEC9FF0" w14:textId="77777777" w:rsidTr="00E1227C">
        <w:tc>
          <w:tcPr>
            <w:tcW w:w="993" w:type="dxa"/>
          </w:tcPr>
          <w:p w14:paraId="4DF5316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w:t>
            </w:r>
          </w:p>
        </w:tc>
        <w:tc>
          <w:tcPr>
            <w:tcW w:w="3969" w:type="dxa"/>
          </w:tcPr>
          <w:p w14:paraId="5275A73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STRUCTURAL STEELWORK – SHUTDOWN WORK</w:t>
            </w:r>
          </w:p>
        </w:tc>
        <w:tc>
          <w:tcPr>
            <w:tcW w:w="709" w:type="dxa"/>
          </w:tcPr>
          <w:p w14:paraId="069DD968" w14:textId="77777777" w:rsidR="00FB0F80" w:rsidRPr="00FB0F80" w:rsidRDefault="00FB0F80" w:rsidP="00C80A67">
            <w:pPr>
              <w:rPr>
                <w:rFonts w:ascii="Arial Narrow" w:hAnsi="Arial Narrow"/>
                <w:sz w:val="20"/>
                <w:szCs w:val="20"/>
              </w:rPr>
            </w:pPr>
          </w:p>
        </w:tc>
        <w:tc>
          <w:tcPr>
            <w:tcW w:w="1207" w:type="dxa"/>
          </w:tcPr>
          <w:p w14:paraId="70AA2320" w14:textId="77777777" w:rsidR="00FB0F80" w:rsidRPr="00FB0F80" w:rsidRDefault="00FB0F80" w:rsidP="00C80A67">
            <w:pPr>
              <w:rPr>
                <w:rFonts w:ascii="Arial Narrow" w:hAnsi="Arial Narrow"/>
                <w:sz w:val="20"/>
                <w:szCs w:val="20"/>
              </w:rPr>
            </w:pPr>
          </w:p>
        </w:tc>
        <w:tc>
          <w:tcPr>
            <w:tcW w:w="1769" w:type="dxa"/>
          </w:tcPr>
          <w:p w14:paraId="4A12733E" w14:textId="77777777" w:rsidR="00FB0F80" w:rsidRPr="00FB0F80" w:rsidRDefault="00FB0F80" w:rsidP="00C80A67">
            <w:pPr>
              <w:rPr>
                <w:rFonts w:ascii="Arial Narrow" w:hAnsi="Arial Narrow"/>
                <w:sz w:val="20"/>
                <w:szCs w:val="20"/>
              </w:rPr>
            </w:pPr>
          </w:p>
        </w:tc>
        <w:tc>
          <w:tcPr>
            <w:tcW w:w="1208" w:type="dxa"/>
          </w:tcPr>
          <w:p w14:paraId="40DBEBAA" w14:textId="77777777" w:rsidR="00FB0F80" w:rsidRPr="00FB0F80" w:rsidRDefault="00FB0F80" w:rsidP="00C80A67">
            <w:pPr>
              <w:rPr>
                <w:rFonts w:ascii="Arial Narrow" w:hAnsi="Arial Narrow"/>
                <w:sz w:val="20"/>
                <w:szCs w:val="20"/>
              </w:rPr>
            </w:pPr>
          </w:p>
        </w:tc>
      </w:tr>
      <w:tr w:rsidR="00FB0F80" w14:paraId="1B45ACE4" w14:textId="77777777" w:rsidTr="00E1227C">
        <w:tc>
          <w:tcPr>
            <w:tcW w:w="993" w:type="dxa"/>
          </w:tcPr>
          <w:p w14:paraId="43C0A97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5131BD3A"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Structural Steel Strengthening (Provisional)</w:t>
            </w:r>
          </w:p>
        </w:tc>
        <w:tc>
          <w:tcPr>
            <w:tcW w:w="709" w:type="dxa"/>
          </w:tcPr>
          <w:p w14:paraId="7C353E19" w14:textId="77777777" w:rsidR="00FB0F80" w:rsidRPr="00FB0F80" w:rsidRDefault="00FB0F80" w:rsidP="00C80A67">
            <w:pPr>
              <w:rPr>
                <w:rFonts w:ascii="Arial Narrow" w:hAnsi="Arial Narrow"/>
                <w:sz w:val="20"/>
                <w:szCs w:val="20"/>
              </w:rPr>
            </w:pPr>
          </w:p>
        </w:tc>
        <w:tc>
          <w:tcPr>
            <w:tcW w:w="1207" w:type="dxa"/>
          </w:tcPr>
          <w:p w14:paraId="219C31BB" w14:textId="77777777" w:rsidR="00FB0F80" w:rsidRPr="00FB0F80" w:rsidRDefault="00FB0F80" w:rsidP="00C80A67">
            <w:pPr>
              <w:rPr>
                <w:rFonts w:ascii="Arial Narrow" w:hAnsi="Arial Narrow"/>
                <w:sz w:val="20"/>
                <w:szCs w:val="20"/>
              </w:rPr>
            </w:pPr>
          </w:p>
        </w:tc>
        <w:tc>
          <w:tcPr>
            <w:tcW w:w="1769" w:type="dxa"/>
          </w:tcPr>
          <w:p w14:paraId="002C9519" w14:textId="77777777" w:rsidR="00FB0F80" w:rsidRPr="00FB0F80" w:rsidRDefault="00FB0F80" w:rsidP="00C80A67">
            <w:pPr>
              <w:rPr>
                <w:rFonts w:ascii="Arial Narrow" w:hAnsi="Arial Narrow"/>
                <w:sz w:val="20"/>
                <w:szCs w:val="20"/>
              </w:rPr>
            </w:pPr>
          </w:p>
        </w:tc>
        <w:tc>
          <w:tcPr>
            <w:tcW w:w="1208" w:type="dxa"/>
          </w:tcPr>
          <w:p w14:paraId="4960A278" w14:textId="77777777" w:rsidR="00FB0F80" w:rsidRPr="00FB0F80" w:rsidRDefault="00FB0F80" w:rsidP="00C80A67">
            <w:pPr>
              <w:rPr>
                <w:rFonts w:ascii="Arial Narrow" w:hAnsi="Arial Narrow"/>
                <w:sz w:val="20"/>
                <w:szCs w:val="20"/>
              </w:rPr>
            </w:pPr>
          </w:p>
        </w:tc>
      </w:tr>
      <w:tr w:rsidR="00FB0F80" w14:paraId="6DC5F8C7" w14:textId="77777777" w:rsidTr="00E1227C">
        <w:tc>
          <w:tcPr>
            <w:tcW w:w="993" w:type="dxa"/>
            <w:shd w:val="clear" w:color="auto" w:fill="D9D9D9" w:themeFill="background1" w:themeFillShade="D9"/>
          </w:tcPr>
          <w:p w14:paraId="5B0659C7"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1DAF14EA"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60C224E1"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130DBDB5"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113386CC"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00C702E0" w14:textId="77777777" w:rsidR="00FB0F80" w:rsidRPr="00FB0F80" w:rsidRDefault="00FB0F80" w:rsidP="00C80A67">
            <w:pPr>
              <w:rPr>
                <w:rFonts w:ascii="Arial Narrow" w:hAnsi="Arial Narrow"/>
                <w:sz w:val="20"/>
                <w:szCs w:val="20"/>
              </w:rPr>
            </w:pPr>
          </w:p>
        </w:tc>
      </w:tr>
      <w:tr w:rsidR="00FB0F80" w:rsidRPr="00101B3F" w14:paraId="35CF2282" w14:textId="77777777" w:rsidTr="00E1227C">
        <w:tc>
          <w:tcPr>
            <w:tcW w:w="9855" w:type="dxa"/>
            <w:gridSpan w:val="6"/>
          </w:tcPr>
          <w:p w14:paraId="5EE5ED58" w14:textId="77777777" w:rsidR="00FB0F80" w:rsidRPr="00FB0F80" w:rsidRDefault="00FB0F80" w:rsidP="00C80A67">
            <w:pPr>
              <w:rPr>
                <w:rFonts w:ascii="Arial Narrow" w:hAnsi="Arial Narrow"/>
                <w:i/>
                <w:iCs/>
                <w:sz w:val="20"/>
                <w:szCs w:val="20"/>
              </w:rPr>
            </w:pPr>
            <w:r w:rsidRPr="00FB0F80">
              <w:rPr>
                <w:rFonts w:ascii="Arial Narrow" w:hAnsi="Arial Narrow"/>
                <w:i/>
                <w:iCs/>
                <w:sz w:val="20"/>
                <w:szCs w:val="20"/>
              </w:rPr>
              <w:t>Note: Structural steel strengthening works are anticipated to be executed within a limited shutdown window. All rates shall be deemed inclusive of continuous working, including day and night shift operations where required.</w:t>
            </w:r>
          </w:p>
        </w:tc>
      </w:tr>
      <w:tr w:rsidR="00FB0F80" w14:paraId="11F2F570" w14:textId="77777777" w:rsidTr="00E1227C">
        <w:tc>
          <w:tcPr>
            <w:tcW w:w="993" w:type="dxa"/>
            <w:shd w:val="clear" w:color="auto" w:fill="D9D9D9" w:themeFill="background1" w:themeFillShade="D9"/>
          </w:tcPr>
          <w:p w14:paraId="666BB163"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4C810CD7"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0DD660D6"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744DA537"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61C82704"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68D9DFE" w14:textId="77777777" w:rsidR="00FB0F80" w:rsidRPr="00FB0F80" w:rsidRDefault="00FB0F80" w:rsidP="00C80A67">
            <w:pPr>
              <w:rPr>
                <w:rFonts w:ascii="Arial Narrow" w:hAnsi="Arial Narrow"/>
                <w:sz w:val="20"/>
                <w:szCs w:val="20"/>
              </w:rPr>
            </w:pPr>
          </w:p>
        </w:tc>
      </w:tr>
      <w:tr w:rsidR="00FB0F80" w14:paraId="164CE246" w14:textId="77777777" w:rsidTr="00E1227C">
        <w:tc>
          <w:tcPr>
            <w:tcW w:w="993" w:type="dxa"/>
          </w:tcPr>
          <w:p w14:paraId="30BE8D3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193BAA42"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Supply, fabricate and install structural steel strengthening including diagonal bracing, supplementary beams, column reinforcement, horizontal ties, connection plates, gussets and miscellaneous steel complete with bolts and welding. Measured per ton mass. Final configuration subject to Design Authority verification and IFC issue.</w:t>
            </w:r>
          </w:p>
        </w:tc>
        <w:tc>
          <w:tcPr>
            <w:tcW w:w="709" w:type="dxa"/>
          </w:tcPr>
          <w:p w14:paraId="20FF597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t</w:t>
            </w:r>
          </w:p>
        </w:tc>
        <w:tc>
          <w:tcPr>
            <w:tcW w:w="1207" w:type="dxa"/>
          </w:tcPr>
          <w:p w14:paraId="7F1788C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6</w:t>
            </w:r>
          </w:p>
        </w:tc>
        <w:tc>
          <w:tcPr>
            <w:tcW w:w="1769" w:type="dxa"/>
          </w:tcPr>
          <w:p w14:paraId="44E86CF4" w14:textId="77777777" w:rsidR="00FB0F80" w:rsidRPr="00FB0F80" w:rsidRDefault="00FB0F80" w:rsidP="00C80A67">
            <w:pPr>
              <w:rPr>
                <w:rFonts w:ascii="Arial Narrow" w:hAnsi="Arial Narrow"/>
                <w:sz w:val="20"/>
                <w:szCs w:val="20"/>
              </w:rPr>
            </w:pPr>
          </w:p>
        </w:tc>
        <w:tc>
          <w:tcPr>
            <w:tcW w:w="1208" w:type="dxa"/>
          </w:tcPr>
          <w:p w14:paraId="23A89AF1" w14:textId="77777777" w:rsidR="00FB0F80" w:rsidRPr="00FB0F80" w:rsidRDefault="00FB0F80" w:rsidP="00C80A67">
            <w:pPr>
              <w:rPr>
                <w:rFonts w:ascii="Arial Narrow" w:hAnsi="Arial Narrow"/>
                <w:sz w:val="20"/>
                <w:szCs w:val="20"/>
              </w:rPr>
            </w:pPr>
          </w:p>
        </w:tc>
      </w:tr>
      <w:tr w:rsidR="00FB0F80" w14:paraId="457402EA" w14:textId="77777777" w:rsidTr="00E1227C">
        <w:tc>
          <w:tcPr>
            <w:tcW w:w="993" w:type="dxa"/>
            <w:shd w:val="clear" w:color="auto" w:fill="D9D9D9" w:themeFill="background1" w:themeFillShade="D9"/>
          </w:tcPr>
          <w:p w14:paraId="1E915F4A"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4A0154C7"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301E274B"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0FD6294A"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25FAA279"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1B37C457" w14:textId="77777777" w:rsidR="00FB0F80" w:rsidRPr="00FB0F80" w:rsidRDefault="00FB0F80" w:rsidP="00C80A67">
            <w:pPr>
              <w:rPr>
                <w:rFonts w:ascii="Arial Narrow" w:hAnsi="Arial Narrow"/>
                <w:sz w:val="20"/>
                <w:szCs w:val="20"/>
              </w:rPr>
            </w:pPr>
          </w:p>
        </w:tc>
      </w:tr>
      <w:tr w:rsidR="00FB0F80" w14:paraId="03EB32D5" w14:textId="77777777" w:rsidTr="00E1227C">
        <w:tc>
          <w:tcPr>
            <w:tcW w:w="993" w:type="dxa"/>
          </w:tcPr>
          <w:p w14:paraId="0EA0A586"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(b)</w:t>
            </w:r>
          </w:p>
        </w:tc>
        <w:tc>
          <w:tcPr>
            <w:tcW w:w="3969" w:type="dxa"/>
          </w:tcPr>
          <w:p w14:paraId="43FAC957"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Anchor Bolts &amp; Nuts</w:t>
            </w:r>
          </w:p>
        </w:tc>
        <w:tc>
          <w:tcPr>
            <w:tcW w:w="709" w:type="dxa"/>
          </w:tcPr>
          <w:p w14:paraId="070AE946" w14:textId="77777777" w:rsidR="00FB0F80" w:rsidRPr="00FB0F80" w:rsidRDefault="00FB0F80" w:rsidP="00C80A67">
            <w:pPr>
              <w:rPr>
                <w:rFonts w:ascii="Arial Narrow" w:hAnsi="Arial Narrow"/>
                <w:sz w:val="20"/>
                <w:szCs w:val="20"/>
              </w:rPr>
            </w:pPr>
          </w:p>
        </w:tc>
        <w:tc>
          <w:tcPr>
            <w:tcW w:w="1207" w:type="dxa"/>
          </w:tcPr>
          <w:p w14:paraId="48A3CDAA" w14:textId="77777777" w:rsidR="00FB0F80" w:rsidRPr="00FB0F80" w:rsidRDefault="00FB0F80" w:rsidP="00C80A67">
            <w:pPr>
              <w:rPr>
                <w:rFonts w:ascii="Arial Narrow" w:hAnsi="Arial Narrow"/>
                <w:sz w:val="20"/>
                <w:szCs w:val="20"/>
              </w:rPr>
            </w:pPr>
          </w:p>
        </w:tc>
        <w:tc>
          <w:tcPr>
            <w:tcW w:w="1769" w:type="dxa"/>
          </w:tcPr>
          <w:p w14:paraId="4F15C52E" w14:textId="77777777" w:rsidR="00FB0F80" w:rsidRPr="00FB0F80" w:rsidRDefault="00FB0F80" w:rsidP="00C80A67">
            <w:pPr>
              <w:rPr>
                <w:rFonts w:ascii="Arial Narrow" w:hAnsi="Arial Narrow"/>
                <w:sz w:val="20"/>
                <w:szCs w:val="20"/>
              </w:rPr>
            </w:pPr>
          </w:p>
        </w:tc>
        <w:tc>
          <w:tcPr>
            <w:tcW w:w="1208" w:type="dxa"/>
          </w:tcPr>
          <w:p w14:paraId="113A480F" w14:textId="77777777" w:rsidR="00FB0F80" w:rsidRPr="00FB0F80" w:rsidRDefault="00FB0F80" w:rsidP="00C80A67">
            <w:pPr>
              <w:rPr>
                <w:rFonts w:ascii="Arial Narrow" w:hAnsi="Arial Narrow"/>
                <w:sz w:val="20"/>
                <w:szCs w:val="20"/>
              </w:rPr>
            </w:pPr>
          </w:p>
        </w:tc>
      </w:tr>
      <w:tr w:rsidR="00FB0F80" w14:paraId="2FB8E77D" w14:textId="77777777" w:rsidTr="00E1227C">
        <w:tc>
          <w:tcPr>
            <w:tcW w:w="993" w:type="dxa"/>
            <w:shd w:val="clear" w:color="auto" w:fill="D9D9D9" w:themeFill="background1" w:themeFillShade="D9"/>
          </w:tcPr>
          <w:p w14:paraId="7109BE83"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1DDE9D14"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003CDAEA"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39A703E5"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574D4D92"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4BA5B90C" w14:textId="77777777" w:rsidR="00FB0F80" w:rsidRPr="00FB0F80" w:rsidRDefault="00FB0F80" w:rsidP="00C80A67">
            <w:pPr>
              <w:rPr>
                <w:rFonts w:ascii="Arial Narrow" w:hAnsi="Arial Narrow"/>
                <w:sz w:val="20"/>
                <w:szCs w:val="20"/>
              </w:rPr>
            </w:pPr>
          </w:p>
        </w:tc>
      </w:tr>
      <w:tr w:rsidR="00FB0F80" w14:paraId="2A4F6CB9" w14:textId="77777777" w:rsidTr="00E1227C">
        <w:tc>
          <w:tcPr>
            <w:tcW w:w="993" w:type="dxa"/>
          </w:tcPr>
          <w:p w14:paraId="63956FF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76F624FC"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Supply and install high-strength anchor bolts, holding-down bolts, nuts, washer and chemical anchors required for strengthening works.</w:t>
            </w:r>
          </w:p>
        </w:tc>
        <w:tc>
          <w:tcPr>
            <w:tcW w:w="709" w:type="dxa"/>
          </w:tcPr>
          <w:p w14:paraId="5BF5BCD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7D5AC0D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1DA533E1" w14:textId="77777777" w:rsidR="00FB0F80" w:rsidRPr="00FB0F80" w:rsidRDefault="00FB0F80" w:rsidP="00C80A67">
            <w:pPr>
              <w:rPr>
                <w:rFonts w:ascii="Arial Narrow" w:hAnsi="Arial Narrow"/>
                <w:sz w:val="20"/>
                <w:szCs w:val="20"/>
              </w:rPr>
            </w:pPr>
          </w:p>
        </w:tc>
        <w:tc>
          <w:tcPr>
            <w:tcW w:w="1208" w:type="dxa"/>
          </w:tcPr>
          <w:p w14:paraId="65C3F9B4" w14:textId="77777777" w:rsidR="00FB0F80" w:rsidRPr="00FB0F80" w:rsidRDefault="00FB0F80" w:rsidP="00C80A67">
            <w:pPr>
              <w:rPr>
                <w:rFonts w:ascii="Arial Narrow" w:hAnsi="Arial Narrow"/>
                <w:sz w:val="20"/>
                <w:szCs w:val="20"/>
              </w:rPr>
            </w:pPr>
          </w:p>
        </w:tc>
      </w:tr>
      <w:tr w:rsidR="00FB0F80" w14:paraId="250D44CD" w14:textId="77777777" w:rsidTr="00E1227C">
        <w:tc>
          <w:tcPr>
            <w:tcW w:w="993" w:type="dxa"/>
            <w:shd w:val="clear" w:color="auto" w:fill="D9D9D9" w:themeFill="background1" w:themeFillShade="D9"/>
          </w:tcPr>
          <w:p w14:paraId="440AB220"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696042F3"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2CF54F80"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59F7B891"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F706F11"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6761913A" w14:textId="77777777" w:rsidR="00FB0F80" w:rsidRPr="00FB0F80" w:rsidRDefault="00FB0F80" w:rsidP="00C80A67">
            <w:pPr>
              <w:rPr>
                <w:rFonts w:ascii="Arial Narrow" w:hAnsi="Arial Narrow"/>
                <w:sz w:val="20"/>
                <w:szCs w:val="20"/>
              </w:rPr>
            </w:pPr>
          </w:p>
        </w:tc>
      </w:tr>
      <w:tr w:rsidR="00FB0F80" w14:paraId="2C549909" w14:textId="77777777" w:rsidTr="00E1227C">
        <w:tc>
          <w:tcPr>
            <w:tcW w:w="993" w:type="dxa"/>
          </w:tcPr>
          <w:p w14:paraId="0915211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w:t>
            </w:r>
          </w:p>
        </w:tc>
        <w:tc>
          <w:tcPr>
            <w:tcW w:w="3969" w:type="dxa"/>
          </w:tcPr>
          <w:p w14:paraId="0AA29D0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Pipe Support Interface Adjustments</w:t>
            </w:r>
          </w:p>
        </w:tc>
        <w:tc>
          <w:tcPr>
            <w:tcW w:w="709" w:type="dxa"/>
          </w:tcPr>
          <w:p w14:paraId="1B6E3E08" w14:textId="77777777" w:rsidR="00FB0F80" w:rsidRPr="00FB0F80" w:rsidRDefault="00FB0F80" w:rsidP="00C80A67">
            <w:pPr>
              <w:rPr>
                <w:rFonts w:ascii="Arial Narrow" w:hAnsi="Arial Narrow"/>
                <w:sz w:val="20"/>
                <w:szCs w:val="20"/>
              </w:rPr>
            </w:pPr>
          </w:p>
        </w:tc>
        <w:tc>
          <w:tcPr>
            <w:tcW w:w="1207" w:type="dxa"/>
          </w:tcPr>
          <w:p w14:paraId="6F4E6663" w14:textId="77777777" w:rsidR="00FB0F80" w:rsidRPr="00FB0F80" w:rsidRDefault="00FB0F80" w:rsidP="00C80A67">
            <w:pPr>
              <w:rPr>
                <w:rFonts w:ascii="Arial Narrow" w:hAnsi="Arial Narrow"/>
                <w:sz w:val="20"/>
                <w:szCs w:val="20"/>
              </w:rPr>
            </w:pPr>
          </w:p>
        </w:tc>
        <w:tc>
          <w:tcPr>
            <w:tcW w:w="1769" w:type="dxa"/>
          </w:tcPr>
          <w:p w14:paraId="2DBAC79F" w14:textId="77777777" w:rsidR="00FB0F80" w:rsidRPr="00FB0F80" w:rsidRDefault="00FB0F80" w:rsidP="00C80A67">
            <w:pPr>
              <w:rPr>
                <w:rFonts w:ascii="Arial Narrow" w:hAnsi="Arial Narrow"/>
                <w:sz w:val="20"/>
                <w:szCs w:val="20"/>
              </w:rPr>
            </w:pPr>
          </w:p>
        </w:tc>
        <w:tc>
          <w:tcPr>
            <w:tcW w:w="1208" w:type="dxa"/>
          </w:tcPr>
          <w:p w14:paraId="7188E8B7" w14:textId="77777777" w:rsidR="00FB0F80" w:rsidRPr="00FB0F80" w:rsidRDefault="00FB0F80" w:rsidP="00C80A67">
            <w:pPr>
              <w:rPr>
                <w:rFonts w:ascii="Arial Narrow" w:hAnsi="Arial Narrow"/>
                <w:sz w:val="20"/>
                <w:szCs w:val="20"/>
              </w:rPr>
            </w:pPr>
          </w:p>
        </w:tc>
      </w:tr>
      <w:tr w:rsidR="00FB0F80" w14:paraId="470290A6" w14:textId="77777777" w:rsidTr="00E1227C">
        <w:tc>
          <w:tcPr>
            <w:tcW w:w="993" w:type="dxa"/>
            <w:shd w:val="clear" w:color="auto" w:fill="D9D9D9" w:themeFill="background1" w:themeFillShade="D9"/>
          </w:tcPr>
          <w:p w14:paraId="447FBF1E"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3D3BB5C"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1CC7B3FB"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34506BE4"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C47DD27"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3BFBD40B" w14:textId="77777777" w:rsidR="00FB0F80" w:rsidRPr="00FB0F80" w:rsidRDefault="00FB0F80" w:rsidP="00C80A67">
            <w:pPr>
              <w:rPr>
                <w:rFonts w:ascii="Arial Narrow" w:hAnsi="Arial Narrow"/>
                <w:sz w:val="20"/>
                <w:szCs w:val="20"/>
              </w:rPr>
            </w:pPr>
          </w:p>
        </w:tc>
      </w:tr>
      <w:tr w:rsidR="00FB0F80" w14:paraId="484F69AF" w14:textId="77777777" w:rsidTr="00E1227C">
        <w:tc>
          <w:tcPr>
            <w:tcW w:w="993" w:type="dxa"/>
          </w:tcPr>
          <w:p w14:paraId="4874044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25D5C93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Allow for modification, re-alignment and reinstatement of pipe supports including rubber bushes where affected by structural strengthening works</w:t>
            </w:r>
          </w:p>
        </w:tc>
        <w:tc>
          <w:tcPr>
            <w:tcW w:w="709" w:type="dxa"/>
          </w:tcPr>
          <w:p w14:paraId="1594917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7F9CE68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4143DB20" w14:textId="77777777" w:rsidR="00FB0F80" w:rsidRPr="00FB0F80" w:rsidRDefault="00FB0F80" w:rsidP="00C80A67">
            <w:pPr>
              <w:rPr>
                <w:rFonts w:ascii="Arial Narrow" w:hAnsi="Arial Narrow"/>
                <w:sz w:val="20"/>
                <w:szCs w:val="20"/>
              </w:rPr>
            </w:pPr>
          </w:p>
        </w:tc>
        <w:tc>
          <w:tcPr>
            <w:tcW w:w="1208" w:type="dxa"/>
          </w:tcPr>
          <w:p w14:paraId="633A22A1" w14:textId="77777777" w:rsidR="00FB0F80" w:rsidRPr="00FB0F80" w:rsidRDefault="00FB0F80" w:rsidP="00C80A67">
            <w:pPr>
              <w:rPr>
                <w:rFonts w:ascii="Arial Narrow" w:hAnsi="Arial Narrow"/>
                <w:sz w:val="20"/>
                <w:szCs w:val="20"/>
              </w:rPr>
            </w:pPr>
          </w:p>
        </w:tc>
      </w:tr>
      <w:tr w:rsidR="00FB0F80" w14:paraId="5A00D0A7" w14:textId="77777777" w:rsidTr="00E1227C">
        <w:tc>
          <w:tcPr>
            <w:tcW w:w="993" w:type="dxa"/>
          </w:tcPr>
          <w:p w14:paraId="2996275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(d)</w:t>
            </w:r>
          </w:p>
        </w:tc>
        <w:tc>
          <w:tcPr>
            <w:tcW w:w="3969" w:type="dxa"/>
          </w:tcPr>
          <w:p w14:paraId="006FA9AC"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Contingency Allowance – Structural Rehabilitation</w:t>
            </w:r>
          </w:p>
        </w:tc>
        <w:tc>
          <w:tcPr>
            <w:tcW w:w="709" w:type="dxa"/>
          </w:tcPr>
          <w:p w14:paraId="56CCCB07"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Prov. Sum</w:t>
            </w:r>
          </w:p>
        </w:tc>
        <w:tc>
          <w:tcPr>
            <w:tcW w:w="1207" w:type="dxa"/>
          </w:tcPr>
          <w:p w14:paraId="0995B772"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4FAB3E92" w14:textId="77777777" w:rsidR="00FB0F80" w:rsidRPr="00FB0F80" w:rsidRDefault="00FB0F80" w:rsidP="00C80A67">
            <w:pPr>
              <w:rPr>
                <w:rFonts w:ascii="Arial Narrow" w:hAnsi="Arial Narrow"/>
                <w:sz w:val="20"/>
                <w:szCs w:val="20"/>
              </w:rPr>
            </w:pPr>
          </w:p>
        </w:tc>
        <w:tc>
          <w:tcPr>
            <w:tcW w:w="1208" w:type="dxa"/>
          </w:tcPr>
          <w:p w14:paraId="778C3CAE" w14:textId="77777777" w:rsidR="00FB0F80" w:rsidRPr="00FB0F80" w:rsidRDefault="00FB0F80" w:rsidP="00C80A67">
            <w:pPr>
              <w:rPr>
                <w:rFonts w:ascii="Arial Narrow" w:hAnsi="Arial Narrow"/>
                <w:sz w:val="20"/>
                <w:szCs w:val="20"/>
              </w:rPr>
            </w:pPr>
          </w:p>
        </w:tc>
      </w:tr>
      <w:tr w:rsidR="00FB0F80" w14:paraId="7052342A" w14:textId="77777777" w:rsidTr="00E1227C">
        <w:tc>
          <w:tcPr>
            <w:tcW w:w="993" w:type="dxa"/>
          </w:tcPr>
          <w:p w14:paraId="6C5170CE" w14:textId="77777777" w:rsidR="00FB0F80" w:rsidRPr="00FB0F80" w:rsidRDefault="00FB0F80" w:rsidP="00C80A67">
            <w:pPr>
              <w:rPr>
                <w:rFonts w:ascii="Arial Narrow" w:hAnsi="Arial Narrow"/>
                <w:sz w:val="20"/>
                <w:szCs w:val="20"/>
              </w:rPr>
            </w:pPr>
          </w:p>
        </w:tc>
        <w:tc>
          <w:tcPr>
            <w:tcW w:w="3969" w:type="dxa"/>
          </w:tcPr>
          <w:p w14:paraId="0B617C62" w14:textId="77777777" w:rsidR="00FB0F80" w:rsidRPr="00FB0F80" w:rsidRDefault="00FB0F80" w:rsidP="00C80A67">
            <w:pPr>
              <w:rPr>
                <w:rFonts w:ascii="Arial Narrow" w:hAnsi="Arial Narrow"/>
                <w:sz w:val="20"/>
                <w:szCs w:val="20"/>
              </w:rPr>
            </w:pPr>
          </w:p>
        </w:tc>
        <w:tc>
          <w:tcPr>
            <w:tcW w:w="709" w:type="dxa"/>
          </w:tcPr>
          <w:p w14:paraId="35ED84A8" w14:textId="77777777" w:rsidR="00FB0F80" w:rsidRPr="00FB0F80" w:rsidRDefault="00FB0F80" w:rsidP="00C80A67">
            <w:pPr>
              <w:rPr>
                <w:rFonts w:ascii="Arial Narrow" w:hAnsi="Arial Narrow"/>
                <w:sz w:val="20"/>
                <w:szCs w:val="20"/>
              </w:rPr>
            </w:pPr>
          </w:p>
        </w:tc>
        <w:tc>
          <w:tcPr>
            <w:tcW w:w="1207" w:type="dxa"/>
          </w:tcPr>
          <w:p w14:paraId="7406FEB0" w14:textId="77777777" w:rsidR="00FB0F80" w:rsidRPr="00FB0F80" w:rsidRDefault="00FB0F80" w:rsidP="00C80A67">
            <w:pPr>
              <w:rPr>
                <w:rFonts w:ascii="Arial Narrow" w:hAnsi="Arial Narrow"/>
                <w:sz w:val="20"/>
                <w:szCs w:val="20"/>
              </w:rPr>
            </w:pPr>
          </w:p>
        </w:tc>
        <w:tc>
          <w:tcPr>
            <w:tcW w:w="1769" w:type="dxa"/>
          </w:tcPr>
          <w:p w14:paraId="4B65A816" w14:textId="77777777" w:rsidR="00FB0F80" w:rsidRPr="00FB0F80" w:rsidRDefault="00FB0F80" w:rsidP="00C80A67">
            <w:pPr>
              <w:rPr>
                <w:rFonts w:ascii="Arial Narrow" w:hAnsi="Arial Narrow"/>
                <w:sz w:val="20"/>
                <w:szCs w:val="20"/>
              </w:rPr>
            </w:pPr>
          </w:p>
        </w:tc>
        <w:tc>
          <w:tcPr>
            <w:tcW w:w="1208" w:type="dxa"/>
          </w:tcPr>
          <w:p w14:paraId="15EE4177" w14:textId="77777777" w:rsidR="00FB0F80" w:rsidRPr="00FB0F80" w:rsidRDefault="00FB0F80" w:rsidP="00C80A67">
            <w:pPr>
              <w:rPr>
                <w:rFonts w:ascii="Arial Narrow" w:hAnsi="Arial Narrow"/>
                <w:sz w:val="20"/>
                <w:szCs w:val="20"/>
              </w:rPr>
            </w:pPr>
          </w:p>
        </w:tc>
      </w:tr>
      <w:tr w:rsidR="00FB0F80" w14:paraId="27A061BA" w14:textId="77777777" w:rsidTr="00E1227C">
        <w:tc>
          <w:tcPr>
            <w:tcW w:w="993" w:type="dxa"/>
          </w:tcPr>
          <w:p w14:paraId="1CA82978"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D</w:t>
            </w:r>
          </w:p>
        </w:tc>
        <w:tc>
          <w:tcPr>
            <w:tcW w:w="3969" w:type="dxa"/>
          </w:tcPr>
          <w:p w14:paraId="7A4B9DF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Protective Coatings</w:t>
            </w:r>
          </w:p>
        </w:tc>
        <w:tc>
          <w:tcPr>
            <w:tcW w:w="709" w:type="dxa"/>
          </w:tcPr>
          <w:p w14:paraId="41F7B724" w14:textId="77777777" w:rsidR="00FB0F80" w:rsidRPr="00FB0F80" w:rsidRDefault="00FB0F80" w:rsidP="00C80A67">
            <w:pPr>
              <w:rPr>
                <w:rFonts w:ascii="Arial Narrow" w:hAnsi="Arial Narrow"/>
                <w:sz w:val="20"/>
                <w:szCs w:val="20"/>
              </w:rPr>
            </w:pPr>
          </w:p>
        </w:tc>
        <w:tc>
          <w:tcPr>
            <w:tcW w:w="1207" w:type="dxa"/>
          </w:tcPr>
          <w:p w14:paraId="5739B2B9" w14:textId="77777777" w:rsidR="00FB0F80" w:rsidRPr="00FB0F80" w:rsidRDefault="00FB0F80" w:rsidP="00C80A67">
            <w:pPr>
              <w:rPr>
                <w:rFonts w:ascii="Arial Narrow" w:hAnsi="Arial Narrow"/>
                <w:sz w:val="20"/>
                <w:szCs w:val="20"/>
              </w:rPr>
            </w:pPr>
          </w:p>
        </w:tc>
        <w:tc>
          <w:tcPr>
            <w:tcW w:w="1769" w:type="dxa"/>
          </w:tcPr>
          <w:p w14:paraId="5B8A4A75" w14:textId="77777777" w:rsidR="00FB0F80" w:rsidRPr="00FB0F80" w:rsidRDefault="00FB0F80" w:rsidP="00C80A67">
            <w:pPr>
              <w:rPr>
                <w:rFonts w:ascii="Arial Narrow" w:hAnsi="Arial Narrow"/>
                <w:sz w:val="20"/>
                <w:szCs w:val="20"/>
              </w:rPr>
            </w:pPr>
          </w:p>
        </w:tc>
        <w:tc>
          <w:tcPr>
            <w:tcW w:w="1208" w:type="dxa"/>
          </w:tcPr>
          <w:p w14:paraId="63574FE1" w14:textId="77777777" w:rsidR="00FB0F80" w:rsidRPr="00FB0F80" w:rsidRDefault="00FB0F80" w:rsidP="00C80A67">
            <w:pPr>
              <w:rPr>
                <w:rFonts w:ascii="Arial Narrow" w:hAnsi="Arial Narrow"/>
                <w:sz w:val="20"/>
                <w:szCs w:val="20"/>
              </w:rPr>
            </w:pPr>
          </w:p>
        </w:tc>
      </w:tr>
      <w:tr w:rsidR="00FB0F80" w14:paraId="1C113CC9" w14:textId="77777777" w:rsidTr="00E1227C">
        <w:tc>
          <w:tcPr>
            <w:tcW w:w="993" w:type="dxa"/>
          </w:tcPr>
          <w:p w14:paraId="4ED1E12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lastRenderedPageBreak/>
              <w:t>(a)</w:t>
            </w:r>
          </w:p>
        </w:tc>
        <w:tc>
          <w:tcPr>
            <w:tcW w:w="3969" w:type="dxa"/>
          </w:tcPr>
          <w:p w14:paraId="64B6908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Surface preparation and protective coating of newly installed strengthening steel in accordance with approved corrosion protection specification</w:t>
            </w:r>
          </w:p>
        </w:tc>
        <w:tc>
          <w:tcPr>
            <w:tcW w:w="709" w:type="dxa"/>
          </w:tcPr>
          <w:p w14:paraId="4AD4115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t</w:t>
            </w:r>
          </w:p>
        </w:tc>
        <w:tc>
          <w:tcPr>
            <w:tcW w:w="1207" w:type="dxa"/>
          </w:tcPr>
          <w:p w14:paraId="44AB1A1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6</w:t>
            </w:r>
          </w:p>
        </w:tc>
        <w:tc>
          <w:tcPr>
            <w:tcW w:w="1769" w:type="dxa"/>
          </w:tcPr>
          <w:p w14:paraId="7313CC9F" w14:textId="77777777" w:rsidR="00FB0F80" w:rsidRPr="00FB0F80" w:rsidRDefault="00FB0F80" w:rsidP="00C80A67">
            <w:pPr>
              <w:rPr>
                <w:rFonts w:ascii="Arial Narrow" w:hAnsi="Arial Narrow"/>
                <w:sz w:val="20"/>
                <w:szCs w:val="20"/>
              </w:rPr>
            </w:pPr>
          </w:p>
        </w:tc>
        <w:tc>
          <w:tcPr>
            <w:tcW w:w="1208" w:type="dxa"/>
          </w:tcPr>
          <w:p w14:paraId="599DF6C8" w14:textId="77777777" w:rsidR="00FB0F80" w:rsidRPr="00FB0F80" w:rsidRDefault="00FB0F80" w:rsidP="00C80A67">
            <w:pPr>
              <w:rPr>
                <w:rFonts w:ascii="Arial Narrow" w:hAnsi="Arial Narrow"/>
                <w:sz w:val="20"/>
                <w:szCs w:val="20"/>
              </w:rPr>
            </w:pPr>
          </w:p>
        </w:tc>
      </w:tr>
      <w:tr w:rsidR="00FB0F80" w14:paraId="21E0DFF5" w14:textId="77777777" w:rsidTr="00E1227C">
        <w:tc>
          <w:tcPr>
            <w:tcW w:w="993" w:type="dxa"/>
            <w:shd w:val="clear" w:color="auto" w:fill="D9D9D9" w:themeFill="background1" w:themeFillShade="D9"/>
          </w:tcPr>
          <w:p w14:paraId="5C55B499"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5EFE39A8"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59F6C755"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6B49F7E5"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FB7FB3D"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202E0E22" w14:textId="77777777" w:rsidR="00FB0F80" w:rsidRPr="00FB0F80" w:rsidRDefault="00FB0F80" w:rsidP="00C80A67">
            <w:pPr>
              <w:rPr>
                <w:rFonts w:ascii="Arial Narrow" w:hAnsi="Arial Narrow"/>
                <w:sz w:val="20"/>
                <w:szCs w:val="20"/>
              </w:rPr>
            </w:pPr>
          </w:p>
        </w:tc>
      </w:tr>
      <w:tr w:rsidR="00FB0F80" w14:paraId="2A589FAA" w14:textId="77777777" w:rsidTr="00E1227C">
        <w:tc>
          <w:tcPr>
            <w:tcW w:w="993" w:type="dxa"/>
          </w:tcPr>
          <w:p w14:paraId="4F3DDA4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E</w:t>
            </w:r>
          </w:p>
        </w:tc>
        <w:tc>
          <w:tcPr>
            <w:tcW w:w="3969" w:type="dxa"/>
          </w:tcPr>
          <w:p w14:paraId="12EC0FF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ACCESS FOR REHABILITATION </w:t>
            </w:r>
          </w:p>
        </w:tc>
        <w:tc>
          <w:tcPr>
            <w:tcW w:w="709" w:type="dxa"/>
          </w:tcPr>
          <w:p w14:paraId="052E4537" w14:textId="77777777" w:rsidR="00FB0F80" w:rsidRPr="00FB0F80" w:rsidRDefault="00FB0F80" w:rsidP="00C80A67">
            <w:pPr>
              <w:rPr>
                <w:rFonts w:ascii="Arial Narrow" w:hAnsi="Arial Narrow"/>
                <w:sz w:val="20"/>
                <w:szCs w:val="20"/>
              </w:rPr>
            </w:pPr>
          </w:p>
        </w:tc>
        <w:tc>
          <w:tcPr>
            <w:tcW w:w="1207" w:type="dxa"/>
          </w:tcPr>
          <w:p w14:paraId="5B21FC76" w14:textId="77777777" w:rsidR="00FB0F80" w:rsidRPr="00FB0F80" w:rsidRDefault="00FB0F80" w:rsidP="00C80A67">
            <w:pPr>
              <w:rPr>
                <w:rFonts w:ascii="Arial Narrow" w:hAnsi="Arial Narrow"/>
                <w:sz w:val="20"/>
                <w:szCs w:val="20"/>
              </w:rPr>
            </w:pPr>
          </w:p>
        </w:tc>
        <w:tc>
          <w:tcPr>
            <w:tcW w:w="1769" w:type="dxa"/>
          </w:tcPr>
          <w:p w14:paraId="41DF1E86" w14:textId="77777777" w:rsidR="00FB0F80" w:rsidRPr="00FB0F80" w:rsidRDefault="00FB0F80" w:rsidP="00C80A67">
            <w:pPr>
              <w:rPr>
                <w:rFonts w:ascii="Arial Narrow" w:hAnsi="Arial Narrow"/>
                <w:sz w:val="20"/>
                <w:szCs w:val="20"/>
              </w:rPr>
            </w:pPr>
          </w:p>
        </w:tc>
        <w:tc>
          <w:tcPr>
            <w:tcW w:w="1208" w:type="dxa"/>
          </w:tcPr>
          <w:p w14:paraId="27A2C47C" w14:textId="77777777" w:rsidR="00FB0F80" w:rsidRPr="00FB0F80" w:rsidRDefault="00FB0F80" w:rsidP="00C80A67">
            <w:pPr>
              <w:rPr>
                <w:rFonts w:ascii="Arial Narrow" w:hAnsi="Arial Narrow"/>
                <w:sz w:val="20"/>
                <w:szCs w:val="20"/>
              </w:rPr>
            </w:pPr>
          </w:p>
        </w:tc>
      </w:tr>
      <w:tr w:rsidR="00FB0F80" w14:paraId="61A3DB89" w14:textId="77777777" w:rsidTr="00E1227C">
        <w:tc>
          <w:tcPr>
            <w:tcW w:w="993" w:type="dxa"/>
          </w:tcPr>
          <w:p w14:paraId="24F215B3"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76373EC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Temporary access structures and working platforms</w:t>
            </w:r>
          </w:p>
        </w:tc>
        <w:tc>
          <w:tcPr>
            <w:tcW w:w="709" w:type="dxa"/>
          </w:tcPr>
          <w:p w14:paraId="4071495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5516723B" w14:textId="77777777" w:rsidR="00FB0F80" w:rsidRPr="00FB0F80" w:rsidRDefault="00FB0F80" w:rsidP="00C80A67">
            <w:pPr>
              <w:rPr>
                <w:rFonts w:ascii="Arial Narrow" w:hAnsi="Arial Narrow"/>
                <w:sz w:val="20"/>
                <w:szCs w:val="20"/>
              </w:rPr>
            </w:pPr>
          </w:p>
        </w:tc>
        <w:tc>
          <w:tcPr>
            <w:tcW w:w="1769" w:type="dxa"/>
          </w:tcPr>
          <w:p w14:paraId="5929180D" w14:textId="77777777" w:rsidR="00FB0F80" w:rsidRPr="00FB0F80" w:rsidRDefault="00FB0F80" w:rsidP="00C80A67">
            <w:pPr>
              <w:rPr>
                <w:rFonts w:ascii="Arial Narrow" w:hAnsi="Arial Narrow"/>
                <w:sz w:val="20"/>
                <w:szCs w:val="20"/>
              </w:rPr>
            </w:pPr>
          </w:p>
        </w:tc>
        <w:tc>
          <w:tcPr>
            <w:tcW w:w="1208" w:type="dxa"/>
          </w:tcPr>
          <w:p w14:paraId="188C83AA" w14:textId="77777777" w:rsidR="00FB0F80" w:rsidRPr="00FB0F80" w:rsidRDefault="00FB0F80" w:rsidP="00C80A67">
            <w:pPr>
              <w:rPr>
                <w:rFonts w:ascii="Arial Narrow" w:hAnsi="Arial Narrow"/>
                <w:sz w:val="20"/>
                <w:szCs w:val="20"/>
              </w:rPr>
            </w:pPr>
          </w:p>
        </w:tc>
      </w:tr>
      <w:tr w:rsidR="00FB0F80" w14:paraId="53452D9D" w14:textId="77777777" w:rsidTr="00E1227C">
        <w:tc>
          <w:tcPr>
            <w:tcW w:w="993" w:type="dxa"/>
          </w:tcPr>
          <w:p w14:paraId="6629FB3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73988FFA"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Design, supply and erect inside the structure and height ranges inclusive of dismantling and re-assembling as required</w:t>
            </w:r>
          </w:p>
        </w:tc>
        <w:tc>
          <w:tcPr>
            <w:tcW w:w="709" w:type="dxa"/>
          </w:tcPr>
          <w:p w14:paraId="3ED85FD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0DE14B85" w14:textId="77777777" w:rsidR="00FB0F80" w:rsidRPr="00FB0F80" w:rsidRDefault="00FB0F80" w:rsidP="00C80A67">
            <w:pPr>
              <w:rPr>
                <w:rFonts w:ascii="Arial Narrow" w:hAnsi="Arial Narrow"/>
                <w:sz w:val="20"/>
                <w:szCs w:val="20"/>
              </w:rPr>
            </w:pPr>
          </w:p>
        </w:tc>
        <w:tc>
          <w:tcPr>
            <w:tcW w:w="1769" w:type="dxa"/>
          </w:tcPr>
          <w:p w14:paraId="171AD854" w14:textId="77777777" w:rsidR="00FB0F80" w:rsidRPr="00FB0F80" w:rsidRDefault="00FB0F80" w:rsidP="00C80A67">
            <w:pPr>
              <w:rPr>
                <w:rFonts w:ascii="Arial Narrow" w:hAnsi="Arial Narrow"/>
                <w:sz w:val="20"/>
                <w:szCs w:val="20"/>
              </w:rPr>
            </w:pPr>
          </w:p>
        </w:tc>
        <w:tc>
          <w:tcPr>
            <w:tcW w:w="1208" w:type="dxa"/>
          </w:tcPr>
          <w:p w14:paraId="7BE9CC07" w14:textId="77777777" w:rsidR="00FB0F80" w:rsidRPr="00FB0F80" w:rsidRDefault="00FB0F80" w:rsidP="00C80A67">
            <w:pPr>
              <w:rPr>
                <w:rFonts w:ascii="Arial Narrow" w:hAnsi="Arial Narrow"/>
                <w:sz w:val="20"/>
                <w:szCs w:val="20"/>
              </w:rPr>
            </w:pPr>
          </w:p>
        </w:tc>
      </w:tr>
      <w:tr w:rsidR="00FB0F80" w14:paraId="0BAD3DF3" w14:textId="77777777" w:rsidTr="00E1227C">
        <w:tc>
          <w:tcPr>
            <w:tcW w:w="993" w:type="dxa"/>
            <w:shd w:val="clear" w:color="auto" w:fill="D9D9D9" w:themeFill="background1" w:themeFillShade="D9"/>
          </w:tcPr>
          <w:p w14:paraId="1FF3D0A8"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679870BB"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5E299C82"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7D661A9D"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5117EEBF"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1E2EFD04" w14:textId="77777777" w:rsidR="00FB0F80" w:rsidRPr="00FB0F80" w:rsidRDefault="00FB0F80" w:rsidP="00C80A67">
            <w:pPr>
              <w:rPr>
                <w:rFonts w:ascii="Arial Narrow" w:hAnsi="Arial Narrow"/>
                <w:sz w:val="20"/>
                <w:szCs w:val="20"/>
              </w:rPr>
            </w:pPr>
          </w:p>
        </w:tc>
      </w:tr>
      <w:tr w:rsidR="00FB0F80" w14:paraId="7A3F6E66" w14:textId="77777777" w:rsidTr="00E1227C">
        <w:tc>
          <w:tcPr>
            <w:tcW w:w="993" w:type="dxa"/>
          </w:tcPr>
          <w:p w14:paraId="2C0C8B7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F</w:t>
            </w:r>
          </w:p>
        </w:tc>
        <w:tc>
          <w:tcPr>
            <w:tcW w:w="3969" w:type="dxa"/>
          </w:tcPr>
          <w:p w14:paraId="784F70C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DIRECT STRUCTURAL WORKS - NON-SHUTDOWN </w:t>
            </w:r>
          </w:p>
        </w:tc>
        <w:tc>
          <w:tcPr>
            <w:tcW w:w="709" w:type="dxa"/>
          </w:tcPr>
          <w:p w14:paraId="1AA5871D" w14:textId="77777777" w:rsidR="00FB0F80" w:rsidRPr="00FB0F80" w:rsidRDefault="00FB0F80" w:rsidP="00C80A67">
            <w:pPr>
              <w:rPr>
                <w:rFonts w:ascii="Arial Narrow" w:hAnsi="Arial Narrow"/>
                <w:sz w:val="20"/>
                <w:szCs w:val="20"/>
              </w:rPr>
            </w:pPr>
          </w:p>
        </w:tc>
        <w:tc>
          <w:tcPr>
            <w:tcW w:w="1207" w:type="dxa"/>
          </w:tcPr>
          <w:p w14:paraId="5B3D25B2" w14:textId="77777777" w:rsidR="00FB0F80" w:rsidRPr="00FB0F80" w:rsidRDefault="00FB0F80" w:rsidP="00C80A67">
            <w:pPr>
              <w:rPr>
                <w:rFonts w:ascii="Arial Narrow" w:hAnsi="Arial Narrow"/>
                <w:sz w:val="20"/>
                <w:szCs w:val="20"/>
              </w:rPr>
            </w:pPr>
          </w:p>
        </w:tc>
        <w:tc>
          <w:tcPr>
            <w:tcW w:w="1769" w:type="dxa"/>
          </w:tcPr>
          <w:p w14:paraId="53DC066A" w14:textId="77777777" w:rsidR="00FB0F80" w:rsidRPr="00FB0F80" w:rsidRDefault="00FB0F80" w:rsidP="00C80A67">
            <w:pPr>
              <w:rPr>
                <w:rFonts w:ascii="Arial Narrow" w:hAnsi="Arial Narrow"/>
                <w:sz w:val="20"/>
                <w:szCs w:val="20"/>
              </w:rPr>
            </w:pPr>
          </w:p>
        </w:tc>
        <w:tc>
          <w:tcPr>
            <w:tcW w:w="1208" w:type="dxa"/>
          </w:tcPr>
          <w:p w14:paraId="3AEEE7CD" w14:textId="77777777" w:rsidR="00FB0F80" w:rsidRPr="00FB0F80" w:rsidRDefault="00FB0F80" w:rsidP="00C80A67">
            <w:pPr>
              <w:rPr>
                <w:rFonts w:ascii="Arial Narrow" w:hAnsi="Arial Narrow"/>
                <w:sz w:val="20"/>
                <w:szCs w:val="20"/>
              </w:rPr>
            </w:pPr>
          </w:p>
        </w:tc>
      </w:tr>
      <w:tr w:rsidR="00FB0F80" w14:paraId="263E7F36" w14:textId="77777777" w:rsidTr="00E1227C">
        <w:tc>
          <w:tcPr>
            <w:tcW w:w="993" w:type="dxa"/>
          </w:tcPr>
          <w:p w14:paraId="6E7B3178"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0725B086"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Replace unsafe grating panels (selective)</w:t>
            </w:r>
          </w:p>
          <w:p w14:paraId="4BF1B5C2" w14:textId="77777777" w:rsidR="00FB0F80" w:rsidRPr="00FB0F80" w:rsidRDefault="00FB0F80" w:rsidP="00C80A67">
            <w:pPr>
              <w:rPr>
                <w:rFonts w:ascii="Arial Narrow" w:hAnsi="Arial Narrow"/>
                <w:sz w:val="20"/>
                <w:szCs w:val="20"/>
              </w:rPr>
            </w:pPr>
          </w:p>
          <w:p w14:paraId="12D6AC58" w14:textId="77777777" w:rsidR="00FB0F80" w:rsidRPr="00FB0F80" w:rsidRDefault="00FB0F80" w:rsidP="00C80A67">
            <w:pPr>
              <w:rPr>
                <w:rFonts w:ascii="Arial Narrow" w:hAnsi="Arial Narrow"/>
                <w:i/>
                <w:iCs/>
                <w:sz w:val="20"/>
                <w:szCs w:val="20"/>
              </w:rPr>
            </w:pPr>
            <w:r w:rsidRPr="00FB0F80">
              <w:rPr>
                <w:rFonts w:ascii="Arial Narrow" w:hAnsi="Arial Narrow"/>
                <w:i/>
                <w:iCs/>
                <w:sz w:val="20"/>
                <w:szCs w:val="20"/>
              </w:rPr>
              <w:t>(Final quantities subject to Design Authority condition assessment.)</w:t>
            </w:r>
          </w:p>
        </w:tc>
        <w:tc>
          <w:tcPr>
            <w:tcW w:w="709" w:type="dxa"/>
          </w:tcPr>
          <w:p w14:paraId="509E6FC7" w14:textId="77777777" w:rsidR="00FB0F80" w:rsidRPr="00FB0F80" w:rsidRDefault="00FB0F80" w:rsidP="00C80A67">
            <w:pPr>
              <w:rPr>
                <w:rFonts w:ascii="Arial Narrow" w:hAnsi="Arial Narrow"/>
                <w:sz w:val="20"/>
                <w:szCs w:val="20"/>
              </w:rPr>
            </w:pPr>
          </w:p>
        </w:tc>
        <w:tc>
          <w:tcPr>
            <w:tcW w:w="1207" w:type="dxa"/>
          </w:tcPr>
          <w:p w14:paraId="69330DE4" w14:textId="77777777" w:rsidR="00FB0F80" w:rsidRPr="00FB0F80" w:rsidRDefault="00FB0F80" w:rsidP="00C80A67">
            <w:pPr>
              <w:rPr>
                <w:rFonts w:ascii="Arial Narrow" w:hAnsi="Arial Narrow"/>
                <w:sz w:val="20"/>
                <w:szCs w:val="20"/>
              </w:rPr>
            </w:pPr>
          </w:p>
        </w:tc>
        <w:tc>
          <w:tcPr>
            <w:tcW w:w="1769" w:type="dxa"/>
          </w:tcPr>
          <w:p w14:paraId="66A8D38B" w14:textId="77777777" w:rsidR="00FB0F80" w:rsidRPr="00FB0F80" w:rsidRDefault="00FB0F80" w:rsidP="00C80A67">
            <w:pPr>
              <w:rPr>
                <w:rFonts w:ascii="Arial Narrow" w:hAnsi="Arial Narrow"/>
                <w:sz w:val="20"/>
                <w:szCs w:val="20"/>
              </w:rPr>
            </w:pPr>
          </w:p>
        </w:tc>
        <w:tc>
          <w:tcPr>
            <w:tcW w:w="1208" w:type="dxa"/>
          </w:tcPr>
          <w:p w14:paraId="75C87507" w14:textId="77777777" w:rsidR="00FB0F80" w:rsidRPr="00FB0F80" w:rsidRDefault="00FB0F80" w:rsidP="00C80A67">
            <w:pPr>
              <w:rPr>
                <w:rFonts w:ascii="Arial Narrow" w:hAnsi="Arial Narrow"/>
                <w:sz w:val="20"/>
                <w:szCs w:val="20"/>
              </w:rPr>
            </w:pPr>
          </w:p>
        </w:tc>
      </w:tr>
      <w:tr w:rsidR="00FB0F80" w14:paraId="3FB2A5AB" w14:textId="77777777" w:rsidTr="00E1227C">
        <w:tc>
          <w:tcPr>
            <w:tcW w:w="993" w:type="dxa"/>
          </w:tcPr>
          <w:p w14:paraId="46A3033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76BF7BE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Supply and Install Hot-dip galvanised to ISO 1461, minimum average coating thickness 100 µm.</w:t>
            </w:r>
            <w:r w:rsidRPr="00FB0F80">
              <w:rPr>
                <w:rFonts w:ascii="Arial Narrow" w:hAnsi="Arial Narrow"/>
                <w:sz w:val="20"/>
                <w:szCs w:val="20"/>
              </w:rPr>
              <w:br/>
              <w:t>All cut edges to be sealed.</w:t>
            </w:r>
            <w:r w:rsidRPr="00FB0F80">
              <w:rPr>
                <w:rFonts w:ascii="Arial Narrow" w:hAnsi="Arial Narrow"/>
                <w:sz w:val="20"/>
                <w:szCs w:val="20"/>
              </w:rPr>
              <w:br/>
              <w:t>All bolted connections to be galvanised high-tensile assemblies.</w:t>
            </w:r>
          </w:p>
          <w:p w14:paraId="0136FB54" w14:textId="77777777" w:rsidR="00FB0F80" w:rsidRPr="00FB0F80" w:rsidRDefault="00FB0F80" w:rsidP="00C80A67">
            <w:pPr>
              <w:rPr>
                <w:rFonts w:ascii="Arial Narrow" w:hAnsi="Arial Narrow"/>
                <w:i/>
                <w:iCs/>
                <w:sz w:val="20"/>
                <w:szCs w:val="20"/>
              </w:rPr>
            </w:pPr>
            <w:r w:rsidRPr="00FB0F80">
              <w:rPr>
                <w:rFonts w:ascii="Arial Narrow" w:hAnsi="Arial Narrow"/>
                <w:i/>
                <w:iCs/>
                <w:sz w:val="20"/>
                <w:szCs w:val="20"/>
              </w:rPr>
              <w:t>(Design Authority to assess corrosion class and confirm suitability.)</w:t>
            </w:r>
          </w:p>
        </w:tc>
        <w:tc>
          <w:tcPr>
            <w:tcW w:w="709" w:type="dxa"/>
          </w:tcPr>
          <w:p w14:paraId="35547638"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m2</w:t>
            </w:r>
          </w:p>
        </w:tc>
        <w:tc>
          <w:tcPr>
            <w:tcW w:w="1207" w:type="dxa"/>
          </w:tcPr>
          <w:p w14:paraId="04481EBC"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220</w:t>
            </w:r>
          </w:p>
        </w:tc>
        <w:tc>
          <w:tcPr>
            <w:tcW w:w="1769" w:type="dxa"/>
          </w:tcPr>
          <w:p w14:paraId="5DCFCFD9" w14:textId="77777777" w:rsidR="00FB0F80" w:rsidRPr="00FB0F80" w:rsidRDefault="00FB0F80" w:rsidP="00C80A67">
            <w:pPr>
              <w:rPr>
                <w:rFonts w:ascii="Arial Narrow" w:hAnsi="Arial Narrow"/>
                <w:sz w:val="20"/>
                <w:szCs w:val="20"/>
              </w:rPr>
            </w:pPr>
          </w:p>
        </w:tc>
        <w:tc>
          <w:tcPr>
            <w:tcW w:w="1208" w:type="dxa"/>
          </w:tcPr>
          <w:p w14:paraId="0865AD36" w14:textId="77777777" w:rsidR="00FB0F80" w:rsidRPr="00FB0F80" w:rsidRDefault="00FB0F80" w:rsidP="00C80A67">
            <w:pPr>
              <w:rPr>
                <w:rFonts w:ascii="Arial Narrow" w:hAnsi="Arial Narrow"/>
                <w:sz w:val="20"/>
                <w:szCs w:val="20"/>
              </w:rPr>
            </w:pPr>
          </w:p>
        </w:tc>
      </w:tr>
      <w:tr w:rsidR="00FB0F80" w14:paraId="40843AC3" w14:textId="77777777" w:rsidTr="00E1227C">
        <w:tc>
          <w:tcPr>
            <w:tcW w:w="993" w:type="dxa"/>
            <w:shd w:val="clear" w:color="auto" w:fill="D9D9D9" w:themeFill="background1" w:themeFillShade="D9"/>
          </w:tcPr>
          <w:p w14:paraId="438A5BAD"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2DEBCB6C"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49E7C454"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5B63990A"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16F2FC43"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02C451D6" w14:textId="77777777" w:rsidR="00FB0F80" w:rsidRPr="00FB0F80" w:rsidRDefault="00FB0F80" w:rsidP="00C80A67">
            <w:pPr>
              <w:rPr>
                <w:rFonts w:ascii="Arial Narrow" w:hAnsi="Arial Narrow"/>
                <w:sz w:val="20"/>
                <w:szCs w:val="20"/>
              </w:rPr>
            </w:pPr>
          </w:p>
        </w:tc>
      </w:tr>
      <w:tr w:rsidR="00FB0F80" w14:paraId="43E4D183" w14:textId="77777777" w:rsidTr="00E1227C">
        <w:tc>
          <w:tcPr>
            <w:tcW w:w="993" w:type="dxa"/>
          </w:tcPr>
          <w:p w14:paraId="2BCF1147"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(b)</w:t>
            </w:r>
          </w:p>
        </w:tc>
        <w:tc>
          <w:tcPr>
            <w:tcW w:w="3969" w:type="dxa"/>
          </w:tcPr>
          <w:p w14:paraId="41D69162"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Re-fix &amp; secure existing grating</w:t>
            </w:r>
          </w:p>
        </w:tc>
        <w:tc>
          <w:tcPr>
            <w:tcW w:w="709" w:type="dxa"/>
          </w:tcPr>
          <w:p w14:paraId="5F94261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m2 </w:t>
            </w:r>
          </w:p>
        </w:tc>
        <w:tc>
          <w:tcPr>
            <w:tcW w:w="1207" w:type="dxa"/>
          </w:tcPr>
          <w:p w14:paraId="5186BAEA"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200</w:t>
            </w:r>
          </w:p>
        </w:tc>
        <w:tc>
          <w:tcPr>
            <w:tcW w:w="1769" w:type="dxa"/>
          </w:tcPr>
          <w:p w14:paraId="38BD8C6F" w14:textId="77777777" w:rsidR="00FB0F80" w:rsidRPr="00FB0F80" w:rsidRDefault="00FB0F80" w:rsidP="00C80A67">
            <w:pPr>
              <w:rPr>
                <w:rFonts w:ascii="Arial Narrow" w:hAnsi="Arial Narrow"/>
                <w:sz w:val="20"/>
                <w:szCs w:val="20"/>
              </w:rPr>
            </w:pPr>
          </w:p>
        </w:tc>
        <w:tc>
          <w:tcPr>
            <w:tcW w:w="1208" w:type="dxa"/>
          </w:tcPr>
          <w:p w14:paraId="5AC1479A" w14:textId="77777777" w:rsidR="00FB0F80" w:rsidRPr="00FB0F80" w:rsidRDefault="00FB0F80" w:rsidP="00C80A67">
            <w:pPr>
              <w:rPr>
                <w:rFonts w:ascii="Arial Narrow" w:hAnsi="Arial Narrow"/>
                <w:sz w:val="20"/>
                <w:szCs w:val="20"/>
              </w:rPr>
            </w:pPr>
          </w:p>
        </w:tc>
      </w:tr>
      <w:tr w:rsidR="00FB0F80" w14:paraId="5F0CA5AA" w14:textId="77777777" w:rsidTr="00E1227C">
        <w:tc>
          <w:tcPr>
            <w:tcW w:w="993" w:type="dxa"/>
            <w:shd w:val="clear" w:color="auto" w:fill="D9D9D9" w:themeFill="background1" w:themeFillShade="D9"/>
          </w:tcPr>
          <w:p w14:paraId="3C465E04"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291879B"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540C4270"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755DA9B6"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2544A1F5"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505EAC7" w14:textId="77777777" w:rsidR="00FB0F80" w:rsidRPr="00FB0F80" w:rsidRDefault="00FB0F80" w:rsidP="00C80A67">
            <w:pPr>
              <w:rPr>
                <w:rFonts w:ascii="Arial Narrow" w:hAnsi="Arial Narrow"/>
                <w:sz w:val="20"/>
                <w:szCs w:val="20"/>
              </w:rPr>
            </w:pPr>
          </w:p>
        </w:tc>
      </w:tr>
      <w:tr w:rsidR="00FB0F80" w14:paraId="654FCE22" w14:textId="77777777" w:rsidTr="00E1227C">
        <w:tc>
          <w:tcPr>
            <w:tcW w:w="993" w:type="dxa"/>
          </w:tcPr>
          <w:p w14:paraId="033C4EA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(c)</w:t>
            </w:r>
          </w:p>
        </w:tc>
        <w:tc>
          <w:tcPr>
            <w:tcW w:w="3969" w:type="dxa"/>
          </w:tcPr>
          <w:p w14:paraId="3BA1A1ED"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Replace stair treads</w:t>
            </w:r>
          </w:p>
        </w:tc>
        <w:tc>
          <w:tcPr>
            <w:tcW w:w="709" w:type="dxa"/>
          </w:tcPr>
          <w:p w14:paraId="42CDCB5B" w14:textId="77777777" w:rsidR="00FB0F80" w:rsidRPr="00FB0F80" w:rsidRDefault="00FB0F80" w:rsidP="00C80A67">
            <w:pPr>
              <w:rPr>
                <w:rFonts w:ascii="Arial Narrow" w:hAnsi="Arial Narrow"/>
                <w:sz w:val="20"/>
                <w:szCs w:val="20"/>
              </w:rPr>
            </w:pPr>
          </w:p>
        </w:tc>
        <w:tc>
          <w:tcPr>
            <w:tcW w:w="1207" w:type="dxa"/>
          </w:tcPr>
          <w:p w14:paraId="6BFF2CC2" w14:textId="77777777" w:rsidR="00FB0F80" w:rsidRPr="00FB0F80" w:rsidRDefault="00FB0F80" w:rsidP="00C80A67">
            <w:pPr>
              <w:rPr>
                <w:rFonts w:ascii="Arial Narrow" w:hAnsi="Arial Narrow"/>
                <w:sz w:val="20"/>
                <w:szCs w:val="20"/>
              </w:rPr>
            </w:pPr>
          </w:p>
        </w:tc>
        <w:tc>
          <w:tcPr>
            <w:tcW w:w="1769" w:type="dxa"/>
          </w:tcPr>
          <w:p w14:paraId="3765125A" w14:textId="77777777" w:rsidR="00FB0F80" w:rsidRPr="00FB0F80" w:rsidRDefault="00FB0F80" w:rsidP="00C80A67">
            <w:pPr>
              <w:rPr>
                <w:rFonts w:ascii="Arial Narrow" w:hAnsi="Arial Narrow"/>
                <w:sz w:val="20"/>
                <w:szCs w:val="20"/>
              </w:rPr>
            </w:pPr>
          </w:p>
        </w:tc>
        <w:tc>
          <w:tcPr>
            <w:tcW w:w="1208" w:type="dxa"/>
          </w:tcPr>
          <w:p w14:paraId="3B7DD48C" w14:textId="77777777" w:rsidR="00FB0F80" w:rsidRPr="00FB0F80" w:rsidRDefault="00FB0F80" w:rsidP="00C80A67">
            <w:pPr>
              <w:rPr>
                <w:rFonts w:ascii="Arial Narrow" w:hAnsi="Arial Narrow"/>
                <w:sz w:val="20"/>
                <w:szCs w:val="20"/>
              </w:rPr>
            </w:pPr>
          </w:p>
        </w:tc>
      </w:tr>
      <w:tr w:rsidR="00FB0F80" w14:paraId="7A39F2EE" w14:textId="77777777" w:rsidTr="00E1227C">
        <w:tc>
          <w:tcPr>
            <w:tcW w:w="993" w:type="dxa"/>
          </w:tcPr>
          <w:p w14:paraId="41A3CEE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444685D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5 flights approx. 60 treads</w:t>
            </w:r>
          </w:p>
        </w:tc>
        <w:tc>
          <w:tcPr>
            <w:tcW w:w="709" w:type="dxa"/>
          </w:tcPr>
          <w:p w14:paraId="6089228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No.</w:t>
            </w:r>
          </w:p>
        </w:tc>
        <w:tc>
          <w:tcPr>
            <w:tcW w:w="1207" w:type="dxa"/>
          </w:tcPr>
          <w:p w14:paraId="07FD9EC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60</w:t>
            </w:r>
          </w:p>
        </w:tc>
        <w:tc>
          <w:tcPr>
            <w:tcW w:w="1769" w:type="dxa"/>
          </w:tcPr>
          <w:p w14:paraId="27C22CEA" w14:textId="77777777" w:rsidR="00FB0F80" w:rsidRPr="00FB0F80" w:rsidRDefault="00FB0F80" w:rsidP="00C80A67">
            <w:pPr>
              <w:rPr>
                <w:rFonts w:ascii="Arial Narrow" w:hAnsi="Arial Narrow"/>
                <w:sz w:val="20"/>
                <w:szCs w:val="20"/>
              </w:rPr>
            </w:pPr>
          </w:p>
        </w:tc>
        <w:tc>
          <w:tcPr>
            <w:tcW w:w="1208" w:type="dxa"/>
          </w:tcPr>
          <w:p w14:paraId="5F41CBF2" w14:textId="77777777" w:rsidR="00FB0F80" w:rsidRPr="00FB0F80" w:rsidRDefault="00FB0F80" w:rsidP="00C80A67">
            <w:pPr>
              <w:rPr>
                <w:rFonts w:ascii="Arial Narrow" w:hAnsi="Arial Narrow"/>
                <w:sz w:val="20"/>
                <w:szCs w:val="20"/>
              </w:rPr>
            </w:pPr>
          </w:p>
        </w:tc>
      </w:tr>
      <w:tr w:rsidR="00FB0F80" w14:paraId="66D3EFB1" w14:textId="77777777" w:rsidTr="00E1227C">
        <w:tc>
          <w:tcPr>
            <w:tcW w:w="993" w:type="dxa"/>
            <w:shd w:val="clear" w:color="auto" w:fill="D9D9D9" w:themeFill="background1" w:themeFillShade="D9"/>
          </w:tcPr>
          <w:p w14:paraId="1C298382"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FA6CD31"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3D1ACF21"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4889086B"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4C14CC22"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4E81755" w14:textId="77777777" w:rsidR="00FB0F80" w:rsidRPr="00FB0F80" w:rsidRDefault="00FB0F80" w:rsidP="00C80A67">
            <w:pPr>
              <w:rPr>
                <w:rFonts w:ascii="Arial Narrow" w:hAnsi="Arial Narrow"/>
                <w:sz w:val="20"/>
                <w:szCs w:val="20"/>
              </w:rPr>
            </w:pPr>
          </w:p>
        </w:tc>
      </w:tr>
      <w:tr w:rsidR="00FB0F80" w14:paraId="0414EF0B" w14:textId="77777777" w:rsidTr="00E1227C">
        <w:tc>
          <w:tcPr>
            <w:tcW w:w="993" w:type="dxa"/>
          </w:tcPr>
          <w:p w14:paraId="6B9F550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(d)</w:t>
            </w:r>
          </w:p>
        </w:tc>
        <w:tc>
          <w:tcPr>
            <w:tcW w:w="3969" w:type="dxa"/>
          </w:tcPr>
          <w:p w14:paraId="5A8D034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Replace damaged / non-compliance handrails</w:t>
            </w:r>
          </w:p>
        </w:tc>
        <w:tc>
          <w:tcPr>
            <w:tcW w:w="709" w:type="dxa"/>
          </w:tcPr>
          <w:p w14:paraId="6EC43EDE" w14:textId="77777777" w:rsidR="00FB0F80" w:rsidRPr="00FB0F80" w:rsidRDefault="00FB0F80" w:rsidP="00C80A67">
            <w:pPr>
              <w:rPr>
                <w:rFonts w:ascii="Arial Narrow" w:hAnsi="Arial Narrow"/>
                <w:sz w:val="20"/>
                <w:szCs w:val="20"/>
              </w:rPr>
            </w:pPr>
          </w:p>
        </w:tc>
        <w:tc>
          <w:tcPr>
            <w:tcW w:w="1207" w:type="dxa"/>
          </w:tcPr>
          <w:p w14:paraId="79ACB6B1" w14:textId="77777777" w:rsidR="00FB0F80" w:rsidRPr="00FB0F80" w:rsidRDefault="00FB0F80" w:rsidP="00C80A67">
            <w:pPr>
              <w:rPr>
                <w:rFonts w:ascii="Arial Narrow" w:hAnsi="Arial Narrow"/>
                <w:sz w:val="20"/>
                <w:szCs w:val="20"/>
              </w:rPr>
            </w:pPr>
          </w:p>
        </w:tc>
        <w:tc>
          <w:tcPr>
            <w:tcW w:w="1769" w:type="dxa"/>
          </w:tcPr>
          <w:p w14:paraId="71E9A1CE" w14:textId="77777777" w:rsidR="00FB0F80" w:rsidRPr="00FB0F80" w:rsidRDefault="00FB0F80" w:rsidP="00C80A67">
            <w:pPr>
              <w:rPr>
                <w:rFonts w:ascii="Arial Narrow" w:hAnsi="Arial Narrow"/>
                <w:sz w:val="20"/>
                <w:szCs w:val="20"/>
              </w:rPr>
            </w:pPr>
          </w:p>
        </w:tc>
        <w:tc>
          <w:tcPr>
            <w:tcW w:w="1208" w:type="dxa"/>
          </w:tcPr>
          <w:p w14:paraId="2AF13F44" w14:textId="77777777" w:rsidR="00FB0F80" w:rsidRPr="00FB0F80" w:rsidRDefault="00FB0F80" w:rsidP="00C80A67">
            <w:pPr>
              <w:rPr>
                <w:rFonts w:ascii="Arial Narrow" w:hAnsi="Arial Narrow"/>
                <w:sz w:val="20"/>
                <w:szCs w:val="20"/>
              </w:rPr>
            </w:pPr>
          </w:p>
        </w:tc>
      </w:tr>
      <w:tr w:rsidR="00FB0F80" w14:paraId="0AAF1146" w14:textId="77777777" w:rsidTr="00E1227C">
        <w:tc>
          <w:tcPr>
            <w:tcW w:w="993" w:type="dxa"/>
          </w:tcPr>
          <w:p w14:paraId="32233C95"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(i)</w:t>
            </w:r>
          </w:p>
        </w:tc>
        <w:tc>
          <w:tcPr>
            <w:tcW w:w="3969" w:type="dxa"/>
          </w:tcPr>
          <w:p w14:paraId="0CD7F3D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Steel Tubed Handrails </w:t>
            </w:r>
          </w:p>
        </w:tc>
        <w:tc>
          <w:tcPr>
            <w:tcW w:w="709" w:type="dxa"/>
          </w:tcPr>
          <w:p w14:paraId="53B1BB5F"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m</w:t>
            </w:r>
          </w:p>
        </w:tc>
        <w:tc>
          <w:tcPr>
            <w:tcW w:w="1207" w:type="dxa"/>
          </w:tcPr>
          <w:p w14:paraId="646DFD8E"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240</w:t>
            </w:r>
          </w:p>
        </w:tc>
        <w:tc>
          <w:tcPr>
            <w:tcW w:w="1769" w:type="dxa"/>
          </w:tcPr>
          <w:p w14:paraId="6AA52CD1" w14:textId="77777777" w:rsidR="00FB0F80" w:rsidRPr="00FB0F80" w:rsidRDefault="00FB0F80" w:rsidP="00C80A67">
            <w:pPr>
              <w:rPr>
                <w:rFonts w:ascii="Arial Narrow" w:hAnsi="Arial Narrow"/>
                <w:sz w:val="20"/>
                <w:szCs w:val="20"/>
              </w:rPr>
            </w:pPr>
          </w:p>
        </w:tc>
        <w:tc>
          <w:tcPr>
            <w:tcW w:w="1208" w:type="dxa"/>
          </w:tcPr>
          <w:p w14:paraId="5DB52DE8" w14:textId="77777777" w:rsidR="00FB0F80" w:rsidRPr="00FB0F80" w:rsidRDefault="00FB0F80" w:rsidP="00C80A67">
            <w:pPr>
              <w:rPr>
                <w:rFonts w:ascii="Arial Narrow" w:hAnsi="Arial Narrow"/>
                <w:sz w:val="20"/>
                <w:szCs w:val="20"/>
              </w:rPr>
            </w:pPr>
          </w:p>
        </w:tc>
      </w:tr>
      <w:tr w:rsidR="00FB0F80" w14:paraId="1F96A360" w14:textId="77777777" w:rsidTr="00E1227C">
        <w:tc>
          <w:tcPr>
            <w:tcW w:w="993" w:type="dxa"/>
            <w:shd w:val="clear" w:color="auto" w:fill="D9D9D9" w:themeFill="background1" w:themeFillShade="D9"/>
          </w:tcPr>
          <w:p w14:paraId="38CF242D"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7DABA909"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3D80C48B"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1000CF28"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0A17F006"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535FDC63" w14:textId="77777777" w:rsidR="00FB0F80" w:rsidRPr="00FB0F80" w:rsidRDefault="00FB0F80" w:rsidP="00C80A67">
            <w:pPr>
              <w:rPr>
                <w:rFonts w:ascii="Arial Narrow" w:hAnsi="Arial Narrow"/>
                <w:sz w:val="20"/>
                <w:szCs w:val="20"/>
              </w:rPr>
            </w:pPr>
          </w:p>
        </w:tc>
      </w:tr>
      <w:tr w:rsidR="00FB0F80" w:rsidRPr="008D46FD" w14:paraId="1A95BE93" w14:textId="77777777" w:rsidTr="00E1227C">
        <w:tc>
          <w:tcPr>
            <w:tcW w:w="9855" w:type="dxa"/>
            <w:gridSpan w:val="6"/>
          </w:tcPr>
          <w:p w14:paraId="71065271" w14:textId="77777777" w:rsidR="00FB0F80" w:rsidRPr="00FB0F80" w:rsidRDefault="00FB0F80" w:rsidP="00C80A67">
            <w:pPr>
              <w:rPr>
                <w:rFonts w:ascii="Arial Narrow" w:hAnsi="Arial Narrow"/>
                <w:i/>
                <w:iCs/>
                <w:sz w:val="20"/>
                <w:szCs w:val="20"/>
              </w:rPr>
            </w:pPr>
            <w:r w:rsidRPr="00FB0F80">
              <w:rPr>
                <w:rFonts w:ascii="Arial Narrow" w:hAnsi="Arial Narrow"/>
                <w:i/>
                <w:iCs/>
                <w:sz w:val="20"/>
                <w:szCs w:val="20"/>
              </w:rPr>
              <w:lastRenderedPageBreak/>
              <w:t>Notes: Quantities based on preliminary assessment. Final quantities subject to verification during detailed condition assessment.</w:t>
            </w:r>
          </w:p>
        </w:tc>
      </w:tr>
      <w:tr w:rsidR="00FB0F80" w14:paraId="1AA79354" w14:textId="77777777" w:rsidTr="00E1227C">
        <w:tc>
          <w:tcPr>
            <w:tcW w:w="993" w:type="dxa"/>
            <w:shd w:val="clear" w:color="auto" w:fill="D9D9D9" w:themeFill="background1" w:themeFillShade="D9"/>
          </w:tcPr>
          <w:p w14:paraId="7DBCDB40"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51341BE3"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571EB432"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4FF3CF1C"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575D430E"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2FE260C8" w14:textId="77777777" w:rsidR="00FB0F80" w:rsidRPr="00FB0F80" w:rsidRDefault="00FB0F80" w:rsidP="00C80A67">
            <w:pPr>
              <w:rPr>
                <w:rFonts w:ascii="Arial Narrow" w:hAnsi="Arial Narrow"/>
                <w:sz w:val="20"/>
                <w:szCs w:val="20"/>
              </w:rPr>
            </w:pPr>
          </w:p>
        </w:tc>
      </w:tr>
      <w:tr w:rsidR="00FB0F80" w14:paraId="66CE02D0" w14:textId="77777777" w:rsidTr="00E1227C">
        <w:tc>
          <w:tcPr>
            <w:tcW w:w="993" w:type="dxa"/>
          </w:tcPr>
          <w:p w14:paraId="29CBB99C"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G</w:t>
            </w:r>
          </w:p>
        </w:tc>
        <w:tc>
          <w:tcPr>
            <w:tcW w:w="3969" w:type="dxa"/>
          </w:tcPr>
          <w:p w14:paraId="079C6314"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CONTRACTOR QUALIFICATION &amp; COMPETENCY </w:t>
            </w:r>
          </w:p>
        </w:tc>
        <w:tc>
          <w:tcPr>
            <w:tcW w:w="709" w:type="dxa"/>
          </w:tcPr>
          <w:p w14:paraId="15919BBC" w14:textId="77777777" w:rsidR="00FB0F80" w:rsidRPr="00FB0F80" w:rsidRDefault="00FB0F80" w:rsidP="00C80A67">
            <w:pPr>
              <w:rPr>
                <w:rFonts w:ascii="Arial Narrow" w:hAnsi="Arial Narrow"/>
                <w:sz w:val="20"/>
                <w:szCs w:val="20"/>
              </w:rPr>
            </w:pPr>
          </w:p>
        </w:tc>
        <w:tc>
          <w:tcPr>
            <w:tcW w:w="1207" w:type="dxa"/>
          </w:tcPr>
          <w:p w14:paraId="0E1027E2" w14:textId="77777777" w:rsidR="00FB0F80" w:rsidRPr="00FB0F80" w:rsidRDefault="00FB0F80" w:rsidP="00C80A67">
            <w:pPr>
              <w:rPr>
                <w:rFonts w:ascii="Arial Narrow" w:hAnsi="Arial Narrow"/>
                <w:sz w:val="20"/>
                <w:szCs w:val="20"/>
              </w:rPr>
            </w:pPr>
          </w:p>
        </w:tc>
        <w:tc>
          <w:tcPr>
            <w:tcW w:w="1769" w:type="dxa"/>
          </w:tcPr>
          <w:p w14:paraId="1CD6BF81" w14:textId="77777777" w:rsidR="00FB0F80" w:rsidRPr="00FB0F80" w:rsidRDefault="00FB0F80" w:rsidP="00C80A67">
            <w:pPr>
              <w:rPr>
                <w:rFonts w:ascii="Arial Narrow" w:hAnsi="Arial Narrow"/>
                <w:sz w:val="20"/>
                <w:szCs w:val="20"/>
              </w:rPr>
            </w:pPr>
          </w:p>
        </w:tc>
        <w:tc>
          <w:tcPr>
            <w:tcW w:w="1208" w:type="dxa"/>
          </w:tcPr>
          <w:p w14:paraId="757D6664" w14:textId="77777777" w:rsidR="00FB0F80" w:rsidRPr="00FB0F80" w:rsidRDefault="00FB0F80" w:rsidP="00C80A67">
            <w:pPr>
              <w:rPr>
                <w:rFonts w:ascii="Arial Narrow" w:hAnsi="Arial Narrow"/>
                <w:sz w:val="20"/>
                <w:szCs w:val="20"/>
              </w:rPr>
            </w:pPr>
          </w:p>
        </w:tc>
      </w:tr>
      <w:tr w:rsidR="00FB0F80" w14:paraId="36C86F7C" w14:textId="77777777" w:rsidTr="00E1227C">
        <w:tc>
          <w:tcPr>
            <w:tcW w:w="993" w:type="dxa"/>
          </w:tcPr>
          <w:p w14:paraId="084EC267"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50849EEB"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 xml:space="preserve">Key personnel qualification verification </w:t>
            </w:r>
          </w:p>
        </w:tc>
        <w:tc>
          <w:tcPr>
            <w:tcW w:w="709" w:type="dxa"/>
          </w:tcPr>
          <w:p w14:paraId="0AD16B60"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L/sum</w:t>
            </w:r>
          </w:p>
        </w:tc>
        <w:tc>
          <w:tcPr>
            <w:tcW w:w="1207" w:type="dxa"/>
          </w:tcPr>
          <w:p w14:paraId="1F10F8BA"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1</w:t>
            </w:r>
          </w:p>
        </w:tc>
        <w:tc>
          <w:tcPr>
            <w:tcW w:w="1769" w:type="dxa"/>
          </w:tcPr>
          <w:p w14:paraId="6922A98C" w14:textId="77777777" w:rsidR="00FB0F80" w:rsidRPr="00FB0F80" w:rsidRDefault="00FB0F80" w:rsidP="00C80A67">
            <w:pPr>
              <w:rPr>
                <w:rFonts w:ascii="Arial Narrow" w:hAnsi="Arial Narrow"/>
                <w:sz w:val="20"/>
                <w:szCs w:val="20"/>
              </w:rPr>
            </w:pPr>
          </w:p>
        </w:tc>
        <w:tc>
          <w:tcPr>
            <w:tcW w:w="1208" w:type="dxa"/>
          </w:tcPr>
          <w:p w14:paraId="71CF3F9D" w14:textId="77777777" w:rsidR="00FB0F80" w:rsidRPr="00FB0F80" w:rsidRDefault="00FB0F80" w:rsidP="00C80A67">
            <w:pPr>
              <w:rPr>
                <w:rFonts w:ascii="Arial Narrow" w:hAnsi="Arial Narrow"/>
                <w:sz w:val="20"/>
                <w:szCs w:val="20"/>
              </w:rPr>
            </w:pPr>
          </w:p>
        </w:tc>
      </w:tr>
      <w:tr w:rsidR="00FB0F80" w14:paraId="1959D021" w14:textId="77777777" w:rsidTr="00E1227C">
        <w:tc>
          <w:tcPr>
            <w:tcW w:w="993" w:type="dxa"/>
            <w:shd w:val="clear" w:color="auto" w:fill="D9D9D9" w:themeFill="background1" w:themeFillShade="D9"/>
          </w:tcPr>
          <w:p w14:paraId="4269AEDB"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6B65D3FC"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3C824EE0"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6E18C99A"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47FB1E2B"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07C12FF7" w14:textId="77777777" w:rsidR="00FB0F80" w:rsidRPr="00FB0F80" w:rsidRDefault="00FB0F80" w:rsidP="00C80A67">
            <w:pPr>
              <w:rPr>
                <w:rFonts w:ascii="Arial Narrow" w:hAnsi="Arial Narrow"/>
                <w:sz w:val="20"/>
                <w:szCs w:val="20"/>
              </w:rPr>
            </w:pPr>
          </w:p>
        </w:tc>
      </w:tr>
      <w:tr w:rsidR="00FB0F80" w14:paraId="6856CBE2" w14:textId="77777777" w:rsidTr="00E1227C">
        <w:tc>
          <w:tcPr>
            <w:tcW w:w="993" w:type="dxa"/>
          </w:tcPr>
          <w:p w14:paraId="25923AB6"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H</w:t>
            </w:r>
          </w:p>
        </w:tc>
        <w:tc>
          <w:tcPr>
            <w:tcW w:w="3969" w:type="dxa"/>
          </w:tcPr>
          <w:p w14:paraId="75E31ED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OTHER</w:t>
            </w:r>
          </w:p>
        </w:tc>
        <w:tc>
          <w:tcPr>
            <w:tcW w:w="709" w:type="dxa"/>
          </w:tcPr>
          <w:p w14:paraId="252356A8" w14:textId="77777777" w:rsidR="00FB0F80" w:rsidRPr="00FB0F80" w:rsidRDefault="00FB0F80" w:rsidP="00C80A67">
            <w:pPr>
              <w:rPr>
                <w:rFonts w:ascii="Arial Narrow" w:hAnsi="Arial Narrow"/>
                <w:sz w:val="20"/>
                <w:szCs w:val="20"/>
              </w:rPr>
            </w:pPr>
          </w:p>
        </w:tc>
        <w:tc>
          <w:tcPr>
            <w:tcW w:w="1207" w:type="dxa"/>
          </w:tcPr>
          <w:p w14:paraId="57C02D31" w14:textId="77777777" w:rsidR="00FB0F80" w:rsidRPr="00FB0F80" w:rsidRDefault="00FB0F80" w:rsidP="00C80A67">
            <w:pPr>
              <w:rPr>
                <w:rFonts w:ascii="Arial Narrow" w:hAnsi="Arial Narrow"/>
                <w:sz w:val="20"/>
                <w:szCs w:val="20"/>
              </w:rPr>
            </w:pPr>
          </w:p>
        </w:tc>
        <w:tc>
          <w:tcPr>
            <w:tcW w:w="1769" w:type="dxa"/>
          </w:tcPr>
          <w:p w14:paraId="0292998E" w14:textId="77777777" w:rsidR="00FB0F80" w:rsidRPr="00FB0F80" w:rsidRDefault="00FB0F80" w:rsidP="00C80A67">
            <w:pPr>
              <w:rPr>
                <w:rFonts w:ascii="Arial Narrow" w:hAnsi="Arial Narrow"/>
                <w:sz w:val="20"/>
                <w:szCs w:val="20"/>
              </w:rPr>
            </w:pPr>
          </w:p>
        </w:tc>
        <w:tc>
          <w:tcPr>
            <w:tcW w:w="1208" w:type="dxa"/>
          </w:tcPr>
          <w:p w14:paraId="4D198D83" w14:textId="77777777" w:rsidR="00FB0F80" w:rsidRPr="00FB0F80" w:rsidRDefault="00FB0F80" w:rsidP="00C80A67">
            <w:pPr>
              <w:rPr>
                <w:rFonts w:ascii="Arial Narrow" w:hAnsi="Arial Narrow"/>
                <w:sz w:val="20"/>
                <w:szCs w:val="20"/>
              </w:rPr>
            </w:pPr>
          </w:p>
        </w:tc>
      </w:tr>
      <w:tr w:rsidR="00FB0F80" w14:paraId="5FC7C8C7" w14:textId="77777777" w:rsidTr="00E1227C">
        <w:tc>
          <w:tcPr>
            <w:tcW w:w="993" w:type="dxa"/>
            <w:shd w:val="clear" w:color="auto" w:fill="D9D9D9" w:themeFill="background1" w:themeFillShade="D9"/>
          </w:tcPr>
          <w:p w14:paraId="64D88028" w14:textId="77777777" w:rsidR="00FB0F80" w:rsidRPr="00FB0F80" w:rsidRDefault="00FB0F80" w:rsidP="00C80A67">
            <w:pPr>
              <w:rPr>
                <w:rFonts w:ascii="Arial Narrow" w:hAnsi="Arial Narrow"/>
                <w:sz w:val="20"/>
                <w:szCs w:val="20"/>
              </w:rPr>
            </w:pPr>
          </w:p>
        </w:tc>
        <w:tc>
          <w:tcPr>
            <w:tcW w:w="3969" w:type="dxa"/>
            <w:shd w:val="clear" w:color="auto" w:fill="D9D9D9" w:themeFill="background1" w:themeFillShade="D9"/>
          </w:tcPr>
          <w:p w14:paraId="60B95D50" w14:textId="77777777" w:rsidR="00FB0F80" w:rsidRPr="00FB0F80" w:rsidRDefault="00FB0F80" w:rsidP="00C80A67">
            <w:pPr>
              <w:rPr>
                <w:rFonts w:ascii="Arial Narrow" w:hAnsi="Arial Narrow"/>
                <w:sz w:val="20"/>
                <w:szCs w:val="20"/>
              </w:rPr>
            </w:pPr>
          </w:p>
        </w:tc>
        <w:tc>
          <w:tcPr>
            <w:tcW w:w="709" w:type="dxa"/>
            <w:shd w:val="clear" w:color="auto" w:fill="D9D9D9" w:themeFill="background1" w:themeFillShade="D9"/>
          </w:tcPr>
          <w:p w14:paraId="423DBDA6" w14:textId="77777777" w:rsidR="00FB0F80" w:rsidRPr="00FB0F80" w:rsidRDefault="00FB0F80" w:rsidP="00C80A67">
            <w:pPr>
              <w:rPr>
                <w:rFonts w:ascii="Arial Narrow" w:hAnsi="Arial Narrow"/>
                <w:sz w:val="20"/>
                <w:szCs w:val="20"/>
              </w:rPr>
            </w:pPr>
          </w:p>
        </w:tc>
        <w:tc>
          <w:tcPr>
            <w:tcW w:w="1207" w:type="dxa"/>
            <w:shd w:val="clear" w:color="auto" w:fill="D9D9D9" w:themeFill="background1" w:themeFillShade="D9"/>
          </w:tcPr>
          <w:p w14:paraId="55A15F3F" w14:textId="77777777" w:rsidR="00FB0F80" w:rsidRPr="00FB0F80" w:rsidRDefault="00FB0F80" w:rsidP="00C80A67">
            <w:pPr>
              <w:rPr>
                <w:rFonts w:ascii="Arial Narrow" w:hAnsi="Arial Narrow"/>
                <w:sz w:val="20"/>
                <w:szCs w:val="20"/>
              </w:rPr>
            </w:pPr>
          </w:p>
        </w:tc>
        <w:tc>
          <w:tcPr>
            <w:tcW w:w="1769" w:type="dxa"/>
            <w:shd w:val="clear" w:color="auto" w:fill="D9D9D9" w:themeFill="background1" w:themeFillShade="D9"/>
          </w:tcPr>
          <w:p w14:paraId="2ACFDAD7" w14:textId="77777777" w:rsidR="00FB0F80" w:rsidRPr="00FB0F80" w:rsidRDefault="00FB0F80" w:rsidP="00C80A67">
            <w:pPr>
              <w:rPr>
                <w:rFonts w:ascii="Arial Narrow" w:hAnsi="Arial Narrow"/>
                <w:sz w:val="20"/>
                <w:szCs w:val="20"/>
              </w:rPr>
            </w:pPr>
          </w:p>
        </w:tc>
        <w:tc>
          <w:tcPr>
            <w:tcW w:w="1208" w:type="dxa"/>
            <w:shd w:val="clear" w:color="auto" w:fill="D9D9D9" w:themeFill="background1" w:themeFillShade="D9"/>
          </w:tcPr>
          <w:p w14:paraId="030B339D" w14:textId="77777777" w:rsidR="00FB0F80" w:rsidRPr="00FB0F80" w:rsidRDefault="00FB0F80" w:rsidP="00C80A67">
            <w:pPr>
              <w:rPr>
                <w:rFonts w:ascii="Arial Narrow" w:hAnsi="Arial Narrow"/>
                <w:sz w:val="20"/>
                <w:szCs w:val="20"/>
              </w:rPr>
            </w:pPr>
          </w:p>
        </w:tc>
      </w:tr>
      <w:tr w:rsidR="00FB0F80" w14:paraId="5A1D3BF8" w14:textId="77777777" w:rsidTr="00E1227C">
        <w:tc>
          <w:tcPr>
            <w:tcW w:w="993" w:type="dxa"/>
          </w:tcPr>
          <w:p w14:paraId="0E6E63B9"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(a)</w:t>
            </w:r>
          </w:p>
        </w:tc>
        <w:tc>
          <w:tcPr>
            <w:tcW w:w="3969" w:type="dxa"/>
          </w:tcPr>
          <w:p w14:paraId="3BF46A21" w14:textId="77777777" w:rsidR="00FB0F80" w:rsidRPr="00FB0F80" w:rsidRDefault="00FB0F80" w:rsidP="00C80A67">
            <w:pPr>
              <w:rPr>
                <w:rFonts w:ascii="Arial Narrow" w:hAnsi="Arial Narrow"/>
                <w:sz w:val="20"/>
                <w:szCs w:val="20"/>
              </w:rPr>
            </w:pPr>
            <w:r w:rsidRPr="00FB0F80">
              <w:rPr>
                <w:rFonts w:ascii="Arial Narrow" w:hAnsi="Arial Narrow"/>
                <w:sz w:val="20"/>
                <w:szCs w:val="20"/>
              </w:rPr>
              <w:t>Please Specify:</w:t>
            </w:r>
          </w:p>
        </w:tc>
        <w:tc>
          <w:tcPr>
            <w:tcW w:w="709" w:type="dxa"/>
          </w:tcPr>
          <w:p w14:paraId="2A983720" w14:textId="77777777" w:rsidR="00FB0F80" w:rsidRPr="00FB0F80" w:rsidRDefault="00FB0F80" w:rsidP="00C80A67">
            <w:pPr>
              <w:rPr>
                <w:rFonts w:ascii="Arial Narrow" w:hAnsi="Arial Narrow"/>
                <w:sz w:val="20"/>
                <w:szCs w:val="20"/>
              </w:rPr>
            </w:pPr>
          </w:p>
        </w:tc>
        <w:tc>
          <w:tcPr>
            <w:tcW w:w="1207" w:type="dxa"/>
          </w:tcPr>
          <w:p w14:paraId="2C8796E0" w14:textId="77777777" w:rsidR="00FB0F80" w:rsidRPr="00FB0F80" w:rsidRDefault="00FB0F80" w:rsidP="00C80A67">
            <w:pPr>
              <w:rPr>
                <w:rFonts w:ascii="Arial Narrow" w:hAnsi="Arial Narrow"/>
                <w:sz w:val="20"/>
                <w:szCs w:val="20"/>
              </w:rPr>
            </w:pPr>
          </w:p>
        </w:tc>
        <w:tc>
          <w:tcPr>
            <w:tcW w:w="1769" w:type="dxa"/>
          </w:tcPr>
          <w:p w14:paraId="68B3D774" w14:textId="77777777" w:rsidR="00FB0F80" w:rsidRPr="00FB0F80" w:rsidRDefault="00FB0F80" w:rsidP="00C80A67">
            <w:pPr>
              <w:rPr>
                <w:rFonts w:ascii="Arial Narrow" w:hAnsi="Arial Narrow"/>
                <w:sz w:val="20"/>
                <w:szCs w:val="20"/>
              </w:rPr>
            </w:pPr>
          </w:p>
        </w:tc>
        <w:tc>
          <w:tcPr>
            <w:tcW w:w="1208" w:type="dxa"/>
          </w:tcPr>
          <w:p w14:paraId="565D734D" w14:textId="77777777" w:rsidR="00FB0F80" w:rsidRPr="00FB0F80" w:rsidRDefault="00FB0F80" w:rsidP="00C80A67">
            <w:pPr>
              <w:rPr>
                <w:rFonts w:ascii="Arial Narrow" w:hAnsi="Arial Narrow"/>
                <w:sz w:val="20"/>
                <w:szCs w:val="20"/>
              </w:rPr>
            </w:pPr>
          </w:p>
        </w:tc>
      </w:tr>
      <w:tr w:rsidR="003506E7" w14:paraId="536E6E12" w14:textId="77777777" w:rsidTr="00E1227C">
        <w:tc>
          <w:tcPr>
            <w:tcW w:w="993" w:type="dxa"/>
          </w:tcPr>
          <w:p w14:paraId="385CD2DA" w14:textId="77777777" w:rsidR="003506E7" w:rsidRPr="00FB0F80" w:rsidRDefault="003506E7" w:rsidP="00C80A67">
            <w:pPr>
              <w:rPr>
                <w:rFonts w:ascii="Arial Narrow" w:hAnsi="Arial Narrow"/>
                <w:sz w:val="20"/>
                <w:szCs w:val="20"/>
              </w:rPr>
            </w:pPr>
          </w:p>
        </w:tc>
        <w:tc>
          <w:tcPr>
            <w:tcW w:w="3969" w:type="dxa"/>
          </w:tcPr>
          <w:p w14:paraId="5C11CB5D" w14:textId="7FDB3558" w:rsidR="003506E7" w:rsidRPr="00FB0F80" w:rsidRDefault="00C1488D" w:rsidP="00C80A67">
            <w:pPr>
              <w:rPr>
                <w:rFonts w:ascii="Arial Narrow" w:hAnsi="Arial Narrow"/>
                <w:sz w:val="20"/>
                <w:szCs w:val="20"/>
              </w:rPr>
            </w:pPr>
            <w:r>
              <w:rPr>
                <w:rFonts w:ascii="Arial Narrow" w:hAnsi="Arial Narrow"/>
                <w:sz w:val="20"/>
                <w:szCs w:val="20"/>
              </w:rPr>
              <w:t>TOTAL Value Excl VAT</w:t>
            </w:r>
          </w:p>
        </w:tc>
        <w:tc>
          <w:tcPr>
            <w:tcW w:w="709" w:type="dxa"/>
          </w:tcPr>
          <w:p w14:paraId="31B38448" w14:textId="77777777" w:rsidR="003506E7" w:rsidRPr="00FB0F80" w:rsidRDefault="003506E7" w:rsidP="00C80A67">
            <w:pPr>
              <w:rPr>
                <w:rFonts w:ascii="Arial Narrow" w:hAnsi="Arial Narrow"/>
                <w:sz w:val="20"/>
                <w:szCs w:val="20"/>
              </w:rPr>
            </w:pPr>
          </w:p>
        </w:tc>
        <w:tc>
          <w:tcPr>
            <w:tcW w:w="1207" w:type="dxa"/>
          </w:tcPr>
          <w:p w14:paraId="4EE67B4C" w14:textId="77777777" w:rsidR="003506E7" w:rsidRPr="00FB0F80" w:rsidRDefault="003506E7" w:rsidP="00C80A67">
            <w:pPr>
              <w:rPr>
                <w:rFonts w:ascii="Arial Narrow" w:hAnsi="Arial Narrow"/>
                <w:sz w:val="20"/>
                <w:szCs w:val="20"/>
              </w:rPr>
            </w:pPr>
          </w:p>
        </w:tc>
        <w:tc>
          <w:tcPr>
            <w:tcW w:w="1769" w:type="dxa"/>
          </w:tcPr>
          <w:p w14:paraId="7B14F4D6" w14:textId="77777777" w:rsidR="003506E7" w:rsidRPr="00FB0F80" w:rsidRDefault="003506E7" w:rsidP="00C80A67">
            <w:pPr>
              <w:rPr>
                <w:rFonts w:ascii="Arial Narrow" w:hAnsi="Arial Narrow"/>
                <w:sz w:val="20"/>
                <w:szCs w:val="20"/>
              </w:rPr>
            </w:pPr>
          </w:p>
        </w:tc>
        <w:tc>
          <w:tcPr>
            <w:tcW w:w="1208" w:type="dxa"/>
          </w:tcPr>
          <w:p w14:paraId="6E01BAF6" w14:textId="77777777" w:rsidR="003506E7" w:rsidRPr="00FB0F80" w:rsidRDefault="003506E7" w:rsidP="00C80A67">
            <w:pPr>
              <w:rPr>
                <w:rFonts w:ascii="Arial Narrow" w:hAnsi="Arial Narrow"/>
                <w:sz w:val="20"/>
                <w:szCs w:val="20"/>
              </w:rPr>
            </w:pPr>
          </w:p>
        </w:tc>
      </w:tr>
      <w:tr w:rsidR="003506E7" w14:paraId="275B83D8" w14:textId="77777777" w:rsidTr="00E1227C">
        <w:tc>
          <w:tcPr>
            <w:tcW w:w="993" w:type="dxa"/>
          </w:tcPr>
          <w:p w14:paraId="1219920E" w14:textId="77777777" w:rsidR="003506E7" w:rsidRPr="00FB0F80" w:rsidRDefault="003506E7" w:rsidP="00C80A67">
            <w:pPr>
              <w:rPr>
                <w:rFonts w:ascii="Arial Narrow" w:hAnsi="Arial Narrow"/>
                <w:sz w:val="20"/>
                <w:szCs w:val="20"/>
              </w:rPr>
            </w:pPr>
          </w:p>
        </w:tc>
        <w:tc>
          <w:tcPr>
            <w:tcW w:w="3969" w:type="dxa"/>
          </w:tcPr>
          <w:p w14:paraId="7A04E758" w14:textId="57556A4D" w:rsidR="003506E7" w:rsidRPr="00FB0F80" w:rsidRDefault="00C1488D" w:rsidP="00C80A67">
            <w:pPr>
              <w:rPr>
                <w:rFonts w:ascii="Arial Narrow" w:hAnsi="Arial Narrow"/>
                <w:sz w:val="20"/>
                <w:szCs w:val="20"/>
              </w:rPr>
            </w:pPr>
            <w:r>
              <w:rPr>
                <w:rFonts w:ascii="Arial Narrow" w:hAnsi="Arial Narrow"/>
                <w:sz w:val="20"/>
                <w:szCs w:val="20"/>
              </w:rPr>
              <w:t>VAT</w:t>
            </w:r>
          </w:p>
        </w:tc>
        <w:tc>
          <w:tcPr>
            <w:tcW w:w="709" w:type="dxa"/>
          </w:tcPr>
          <w:p w14:paraId="292C0704" w14:textId="77777777" w:rsidR="003506E7" w:rsidRPr="00FB0F80" w:rsidRDefault="003506E7" w:rsidP="00C80A67">
            <w:pPr>
              <w:rPr>
                <w:rFonts w:ascii="Arial Narrow" w:hAnsi="Arial Narrow"/>
                <w:sz w:val="20"/>
                <w:szCs w:val="20"/>
              </w:rPr>
            </w:pPr>
          </w:p>
        </w:tc>
        <w:tc>
          <w:tcPr>
            <w:tcW w:w="1207" w:type="dxa"/>
          </w:tcPr>
          <w:p w14:paraId="1915FB99" w14:textId="77777777" w:rsidR="003506E7" w:rsidRPr="00FB0F80" w:rsidRDefault="003506E7" w:rsidP="00C80A67">
            <w:pPr>
              <w:rPr>
                <w:rFonts w:ascii="Arial Narrow" w:hAnsi="Arial Narrow"/>
                <w:sz w:val="20"/>
                <w:szCs w:val="20"/>
              </w:rPr>
            </w:pPr>
          </w:p>
        </w:tc>
        <w:tc>
          <w:tcPr>
            <w:tcW w:w="1769" w:type="dxa"/>
          </w:tcPr>
          <w:p w14:paraId="7B61D992" w14:textId="77777777" w:rsidR="003506E7" w:rsidRPr="00FB0F80" w:rsidRDefault="003506E7" w:rsidP="00C80A67">
            <w:pPr>
              <w:rPr>
                <w:rFonts w:ascii="Arial Narrow" w:hAnsi="Arial Narrow"/>
                <w:sz w:val="20"/>
                <w:szCs w:val="20"/>
              </w:rPr>
            </w:pPr>
          </w:p>
        </w:tc>
        <w:tc>
          <w:tcPr>
            <w:tcW w:w="1208" w:type="dxa"/>
          </w:tcPr>
          <w:p w14:paraId="73E4B0B2" w14:textId="77777777" w:rsidR="003506E7" w:rsidRPr="00FB0F80" w:rsidRDefault="003506E7" w:rsidP="00C80A67">
            <w:pPr>
              <w:rPr>
                <w:rFonts w:ascii="Arial Narrow" w:hAnsi="Arial Narrow"/>
                <w:sz w:val="20"/>
                <w:szCs w:val="20"/>
              </w:rPr>
            </w:pPr>
          </w:p>
        </w:tc>
      </w:tr>
      <w:tr w:rsidR="003506E7" w14:paraId="6C027B95" w14:textId="77777777" w:rsidTr="00E1227C">
        <w:tc>
          <w:tcPr>
            <w:tcW w:w="993" w:type="dxa"/>
          </w:tcPr>
          <w:p w14:paraId="0F48A03A" w14:textId="77777777" w:rsidR="003506E7" w:rsidRPr="00FB0F80" w:rsidRDefault="003506E7" w:rsidP="00C80A67">
            <w:pPr>
              <w:rPr>
                <w:rFonts w:ascii="Arial Narrow" w:hAnsi="Arial Narrow"/>
                <w:sz w:val="20"/>
                <w:szCs w:val="20"/>
              </w:rPr>
            </w:pPr>
          </w:p>
        </w:tc>
        <w:tc>
          <w:tcPr>
            <w:tcW w:w="3969" w:type="dxa"/>
          </w:tcPr>
          <w:p w14:paraId="703797F3" w14:textId="6C484E2D" w:rsidR="003506E7" w:rsidRPr="00FB0F80" w:rsidRDefault="00C1488D" w:rsidP="00C80A67">
            <w:pPr>
              <w:rPr>
                <w:rFonts w:ascii="Arial Narrow" w:hAnsi="Arial Narrow"/>
                <w:sz w:val="20"/>
                <w:szCs w:val="20"/>
              </w:rPr>
            </w:pPr>
            <w:r>
              <w:rPr>
                <w:rFonts w:ascii="Arial Narrow" w:hAnsi="Arial Narrow"/>
                <w:sz w:val="20"/>
                <w:szCs w:val="20"/>
              </w:rPr>
              <w:t>TOTAL Value Incl. VAT</w:t>
            </w:r>
          </w:p>
        </w:tc>
        <w:tc>
          <w:tcPr>
            <w:tcW w:w="709" w:type="dxa"/>
          </w:tcPr>
          <w:p w14:paraId="1FCD3F0A" w14:textId="77777777" w:rsidR="003506E7" w:rsidRPr="00FB0F80" w:rsidRDefault="003506E7" w:rsidP="00C80A67">
            <w:pPr>
              <w:rPr>
                <w:rFonts w:ascii="Arial Narrow" w:hAnsi="Arial Narrow"/>
                <w:sz w:val="20"/>
                <w:szCs w:val="20"/>
              </w:rPr>
            </w:pPr>
          </w:p>
        </w:tc>
        <w:tc>
          <w:tcPr>
            <w:tcW w:w="1207" w:type="dxa"/>
          </w:tcPr>
          <w:p w14:paraId="1FF81C8E" w14:textId="77777777" w:rsidR="003506E7" w:rsidRPr="00FB0F80" w:rsidRDefault="003506E7" w:rsidP="00C80A67">
            <w:pPr>
              <w:rPr>
                <w:rFonts w:ascii="Arial Narrow" w:hAnsi="Arial Narrow"/>
                <w:sz w:val="20"/>
                <w:szCs w:val="20"/>
              </w:rPr>
            </w:pPr>
          </w:p>
        </w:tc>
        <w:tc>
          <w:tcPr>
            <w:tcW w:w="1769" w:type="dxa"/>
          </w:tcPr>
          <w:p w14:paraId="0C6C36BA" w14:textId="77777777" w:rsidR="003506E7" w:rsidRPr="00FB0F80" w:rsidRDefault="003506E7" w:rsidP="00C80A67">
            <w:pPr>
              <w:rPr>
                <w:rFonts w:ascii="Arial Narrow" w:hAnsi="Arial Narrow"/>
                <w:sz w:val="20"/>
                <w:szCs w:val="20"/>
              </w:rPr>
            </w:pPr>
          </w:p>
        </w:tc>
        <w:tc>
          <w:tcPr>
            <w:tcW w:w="1208" w:type="dxa"/>
          </w:tcPr>
          <w:p w14:paraId="2E7C2775" w14:textId="77777777" w:rsidR="003506E7" w:rsidRPr="00FB0F80" w:rsidRDefault="003506E7" w:rsidP="00C80A67">
            <w:pPr>
              <w:rPr>
                <w:rFonts w:ascii="Arial Narrow" w:hAnsi="Arial Narrow"/>
                <w:sz w:val="20"/>
                <w:szCs w:val="20"/>
              </w:rPr>
            </w:pPr>
          </w:p>
        </w:tc>
      </w:tr>
    </w:tbl>
    <w:p w14:paraId="222DADA5" w14:textId="77777777" w:rsidR="003221F5" w:rsidRPr="00992320" w:rsidRDefault="00466D6F">
      <w:pPr>
        <w:keepNext/>
        <w:spacing w:after="0" w:line="360" w:lineRule="auto"/>
        <w:jc w:val="both"/>
        <w:rPr>
          <w:rFonts w:ascii="Arial Narrow" w:eastAsia="Arial Narrow" w:hAnsi="Arial Narrow" w:cs="Arial Narrow"/>
          <w:i/>
          <w:sz w:val="20"/>
          <w:szCs w:val="20"/>
        </w:rPr>
      </w:pPr>
      <w:r w:rsidRPr="00992320">
        <w:rPr>
          <w:rFonts w:ascii="Arial Narrow" w:eastAsia="Arial Narrow" w:hAnsi="Arial Narrow" w:cs="Arial Narrow"/>
          <w:i/>
          <w:sz w:val="20"/>
          <w:szCs w:val="20"/>
        </w:rPr>
        <w:t>Respondents are to note that Foskor will round off final pricing scores to the nearest 2 (two) decimal places.</w:t>
      </w:r>
    </w:p>
    <w:p w14:paraId="4D6B5F71" w14:textId="77777777" w:rsidR="003221F5" w:rsidRPr="00AB74DE" w:rsidRDefault="00466D6F">
      <w:pPr>
        <w:spacing w:after="0" w:line="360" w:lineRule="auto"/>
        <w:jc w:val="both"/>
        <w:rPr>
          <w:rFonts w:ascii="Arial Narrow" w:eastAsia="Arial Narrow" w:hAnsi="Arial Narrow" w:cs="Arial Narrow"/>
          <w:sz w:val="20"/>
          <w:szCs w:val="20"/>
          <w:highlight w:val="yellow"/>
        </w:rPr>
      </w:pPr>
      <w:r w:rsidRPr="00AB74DE">
        <w:rPr>
          <w:rFonts w:ascii="Arial Narrow" w:eastAsia="Arial Narrow" w:hAnsi="Arial Narrow" w:cs="Arial Narrow"/>
          <w:b/>
          <w:sz w:val="20"/>
          <w:szCs w:val="20"/>
        </w:rPr>
        <w:t>Notes to Pricing:</w:t>
      </w:r>
    </w:p>
    <w:p w14:paraId="2B395D5A" w14:textId="77777777" w:rsidR="003221F5" w:rsidRPr="00AB74DE"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Respondents are to note that if the price offered by the highest scoring bidder is not market-related, Foskor may not award the contract to that Respondent. Foskor may-</w:t>
      </w:r>
    </w:p>
    <w:p w14:paraId="52BEFD5E" w14:textId="77777777" w:rsidR="003221F5" w:rsidRPr="00AB74DE" w:rsidRDefault="00466D6F" w:rsidP="00F1606A">
      <w:pPr>
        <w:pStyle w:val="Heading3"/>
        <w:numPr>
          <w:ilvl w:val="0"/>
          <w:numId w:val="39"/>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negotiate a market-related price with the Respondent scoring the highest points or cancel the RFP;</w:t>
      </w:r>
    </w:p>
    <w:p w14:paraId="040AD76B" w14:textId="77777777" w:rsidR="003221F5" w:rsidRPr="00AB74DE" w:rsidRDefault="00466D6F" w:rsidP="00F1606A">
      <w:pPr>
        <w:pStyle w:val="Heading3"/>
        <w:numPr>
          <w:ilvl w:val="0"/>
          <w:numId w:val="39"/>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if that Respondent does not agree to a market-related price, negotiate a market-related price with the Respondent scoring the second highest points or cancel the RFP;</w:t>
      </w:r>
    </w:p>
    <w:p w14:paraId="2EF6D64D" w14:textId="77777777" w:rsidR="003221F5" w:rsidRPr="00AB74DE" w:rsidRDefault="00466D6F" w:rsidP="00F1606A">
      <w:pPr>
        <w:pStyle w:val="Heading3"/>
        <w:numPr>
          <w:ilvl w:val="0"/>
          <w:numId w:val="39"/>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if the Respondent scoring the second highest points does not agree to a market-related price, negotiate a market-related price with the Respondent scoring the third highest points or cancel the RFP.</w:t>
      </w:r>
    </w:p>
    <w:p w14:paraId="4E8804D0" w14:textId="77777777" w:rsidR="003221F5" w:rsidRPr="00992320" w:rsidRDefault="00466D6F" w:rsidP="001D42CB">
      <w:pPr>
        <w:pStyle w:val="Heading3"/>
        <w:numPr>
          <w:ilvl w:val="2"/>
          <w:numId w:val="2"/>
        </w:numPr>
        <w:spacing w:before="60" w:after="0" w:line="360" w:lineRule="auto"/>
        <w:ind w:left="567"/>
        <w:jc w:val="both"/>
        <w:rPr>
          <w:rFonts w:ascii="Arial Narrow" w:eastAsia="Arial Narrow" w:hAnsi="Arial Narrow" w:cs="Arial Narrow"/>
          <w:b w:val="0"/>
          <w:color w:val="auto"/>
          <w:sz w:val="20"/>
          <w:szCs w:val="20"/>
        </w:rPr>
      </w:pPr>
      <w:r w:rsidRPr="00992320">
        <w:rPr>
          <w:rFonts w:ascii="Arial Narrow" w:eastAsia="Arial Narrow" w:hAnsi="Arial Narrow" w:cs="Arial Narrow"/>
          <w:b w:val="0"/>
          <w:color w:val="auto"/>
          <w:sz w:val="20"/>
          <w:szCs w:val="20"/>
        </w:rPr>
        <w:t>If a market-related price is not agreed with the Respondent scoring the third highest points, Foskor must cancel the RFP.</w:t>
      </w:r>
    </w:p>
    <w:p w14:paraId="532D8C48"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Prices must be quoted in South African Rand inclusive of VAT.</w:t>
      </w:r>
    </w:p>
    <w:p w14:paraId="156B9581"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Any disbursement not specifically priced for will not be considered/accepted by Foskor.</w:t>
      </w:r>
    </w:p>
    <w:p w14:paraId="5B532631"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To facilitate like-for-like comparison bidders must submit pricing strictly in accordance with this pricing schedule and not utilise a different format. Deviation from this pricing schedule could result in a bid being declared non-responsive.</w:t>
      </w:r>
    </w:p>
    <w:p w14:paraId="1FED05B6"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Rates proposed must be aligned with the Guide on Hourly Fee Rates for Consultants” by the Department of Public Service and Administration (DPSA);</w:t>
      </w:r>
    </w:p>
    <w:p w14:paraId="6300DDC6"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Quantities given are estimates only. Any orders resulting from this RFP will be on an “as and when required” basis.</w:t>
      </w:r>
    </w:p>
    <w:p w14:paraId="3348D9C9"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t>Prices are to be quoted on a delivered basis to .</w:t>
      </w:r>
    </w:p>
    <w:p w14:paraId="0CD7BA3B" w14:textId="77777777" w:rsidR="003221F5" w:rsidRPr="00992320"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992320">
        <w:rPr>
          <w:rFonts w:ascii="Arial Narrow" w:eastAsia="Arial Narrow" w:hAnsi="Arial Narrow" w:cs="Arial Narrow"/>
          <w:b w:val="0"/>
          <w:color w:val="auto"/>
          <w:sz w:val="20"/>
          <w:szCs w:val="20"/>
        </w:rPr>
        <w:lastRenderedPageBreak/>
        <w:t>Please note that should you have offered a discounted price(s), Foskor will only consider such price discount(s) in the final evaluation stage if offered on an unconditional basis.</w:t>
      </w:r>
    </w:p>
    <w:p w14:paraId="4B10247A" w14:textId="77777777" w:rsidR="003221F5" w:rsidRPr="00992320"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Where a Respondent’s price(s) includes imported goods/items, the rate of exchange to be used must be in South African Rands for purposes of determining whether the price is market related or not and must be the currency’s rate published by the South African Reserve Bank on the date of the advertisement of the bid:</w:t>
      </w:r>
    </w:p>
    <w:p w14:paraId="45543B41" w14:textId="77777777" w:rsidR="003221F5" w:rsidRPr="00992320" w:rsidRDefault="00466D6F">
      <w:pPr>
        <w:spacing w:before="60"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Currency rate of exchange utilised: _________________________</w:t>
      </w:r>
    </w:p>
    <w:p w14:paraId="4B720BC6" w14:textId="77777777" w:rsidR="003221F5" w:rsidRPr="00992320"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 xml:space="preserve">In respect of incoterms conditions, if applicable, please refer to paragraph 25 of the General Bid Conditions which is attached to the RFP as Annexure ………………. </w:t>
      </w:r>
      <w:r w:rsidRPr="00992320">
        <w:rPr>
          <w:rFonts w:ascii="Arial Narrow" w:eastAsia="Arial Narrow" w:hAnsi="Arial Narrow" w:cs="Arial Narrow"/>
          <w:i/>
          <w:sz w:val="20"/>
          <w:szCs w:val="20"/>
        </w:rPr>
        <w:t>[Complete required information or remove entire sentence if not applicable]</w:t>
      </w:r>
    </w:p>
    <w:p w14:paraId="713A78A1" w14:textId="77777777" w:rsidR="003221F5" w:rsidRPr="00992320"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Manufacturing and delivery lead time calculated from the date of receipt of purchase order: ______ weeks.</w:t>
      </w:r>
    </w:p>
    <w:p w14:paraId="6B32A030" w14:textId="77777777" w:rsidR="003221F5" w:rsidRPr="00992320"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Respondents, if awarded the contract, are required to indicate that their prices quoted would be kept firm and fixed for the contract duration. [Not to be confused with bid validity period Section 2, clause 1]</w:t>
      </w:r>
    </w:p>
    <w:tbl>
      <w:tblPr>
        <w:tblStyle w:val="affffffffe"/>
        <w:tblW w:w="2520" w:type="dxa"/>
        <w:tblInd w:w="3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tblGrid>
      <w:tr w:rsidR="00AB74DE" w:rsidRPr="00AB74DE" w14:paraId="5DE08C9F" w14:textId="77777777">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0383A44" w14:textId="77777777" w:rsidR="003221F5" w:rsidRPr="00AB74DE" w:rsidRDefault="00466D6F">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r w:rsidRPr="00992320">
              <w:rPr>
                <w:rFonts w:ascii="Arial Narrow" w:eastAsia="Arial Narrow" w:hAnsi="Arial Narrow" w:cs="Arial Narrow"/>
                <w:b/>
                <w:sz w:val="20"/>
                <w:szCs w:val="20"/>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581FFAAC"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p>
        </w:tc>
      </w:tr>
    </w:tbl>
    <w:p w14:paraId="0A7F9E6F" w14:textId="77777777" w:rsidR="003221F5" w:rsidRPr="00AB74DE" w:rsidRDefault="00466D6F">
      <w:pPr>
        <w:spacing w:before="60" w:after="0" w:line="360" w:lineRule="auto"/>
        <w:ind w:left="3600" w:firstLine="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OR</w:t>
      </w:r>
    </w:p>
    <w:p w14:paraId="5CEDC6AA" w14:textId="77777777" w:rsidR="003221F5" w:rsidRPr="00992320"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if awarded the contract, are required to indicate that their prices quoted would be kept firm and fixed for a period of </w:t>
      </w:r>
      <w:r w:rsidRPr="00992320">
        <w:rPr>
          <w:rFonts w:ascii="Arial Narrow" w:eastAsia="Arial Narrow" w:hAnsi="Arial Narrow" w:cs="Arial Narrow"/>
          <w:sz w:val="20"/>
          <w:szCs w:val="20"/>
        </w:rPr>
        <w:t>12 months,</w:t>
      </w:r>
      <w:r w:rsidRPr="00AB74DE">
        <w:rPr>
          <w:rFonts w:ascii="Arial Narrow" w:eastAsia="Arial Narrow" w:hAnsi="Arial Narrow" w:cs="Arial Narrow"/>
          <w:sz w:val="20"/>
          <w:szCs w:val="20"/>
        </w:rPr>
        <w:t xml:space="preserve"> subject thereafter to adjustment (i.e. after the initial period of </w:t>
      </w:r>
      <w:r w:rsidRPr="00992320">
        <w:rPr>
          <w:rFonts w:ascii="Arial Narrow" w:eastAsia="Arial Narrow" w:hAnsi="Arial Narrow" w:cs="Arial Narrow"/>
          <w:sz w:val="20"/>
          <w:szCs w:val="20"/>
        </w:rPr>
        <w:t>12 months),</w:t>
      </w:r>
      <w:r w:rsidRPr="00AB74DE">
        <w:rPr>
          <w:rFonts w:ascii="Arial Narrow" w:eastAsia="Arial Narrow" w:hAnsi="Arial Narrow" w:cs="Arial Narrow"/>
          <w:sz w:val="20"/>
          <w:szCs w:val="20"/>
        </w:rPr>
        <w:t xml:space="preserve"> utilising the following price </w:t>
      </w:r>
      <w:r w:rsidRPr="00992320">
        <w:rPr>
          <w:rFonts w:ascii="Arial Narrow" w:eastAsia="Arial Narrow" w:hAnsi="Arial Narrow" w:cs="Arial Narrow"/>
          <w:sz w:val="20"/>
          <w:szCs w:val="20"/>
        </w:rPr>
        <w:t>index/indices/adjustment formula. [Not to be confused with bid validity period Section 2, clause 1]</w:t>
      </w:r>
    </w:p>
    <w:p w14:paraId="28EB4665" w14:textId="77777777" w:rsidR="003221F5" w:rsidRPr="00992320" w:rsidRDefault="00466D6F">
      <w:pPr>
        <w:spacing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w:t>
      </w:r>
    </w:p>
    <w:p w14:paraId="64F853FA"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992320">
        <w:rPr>
          <w:rFonts w:ascii="Arial Narrow" w:eastAsia="Arial Narrow" w:hAnsi="Arial Narrow" w:cs="Arial Narrow"/>
          <w:sz w:val="20"/>
          <w:szCs w:val="20"/>
        </w:rPr>
        <w:t>…………………………………………………</w:t>
      </w:r>
    </w:p>
    <w:p w14:paraId="5DC3612C" w14:textId="77777777" w:rsidR="003221F5" w:rsidRPr="00AB74DE" w:rsidRDefault="00466D6F" w:rsidP="00F1606A">
      <w:pPr>
        <w:numPr>
          <w:ilvl w:val="0"/>
          <w:numId w:val="37"/>
        </w:numPr>
        <w:spacing w:before="240"/>
        <w:rPr>
          <w:rFonts w:ascii="Arial Narrow" w:hAnsi="Arial Narrow"/>
          <w:sz w:val="20"/>
          <w:szCs w:val="20"/>
        </w:rPr>
      </w:pPr>
      <w:r w:rsidRPr="00AB74DE">
        <w:rPr>
          <w:rFonts w:ascii="Arial Narrow" w:eastAsia="Arial Narrow" w:hAnsi="Arial Narrow" w:cs="Arial Narrow"/>
          <w:b/>
          <w:sz w:val="20"/>
          <w:szCs w:val="20"/>
        </w:rPr>
        <w:t>DISCLOSURE OF CONTRACT INFORMATION</w:t>
      </w:r>
    </w:p>
    <w:p w14:paraId="2B73BFE9"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Prices tendered </w:t>
      </w:r>
    </w:p>
    <w:p w14:paraId="129608D7"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on award of business, Foskor may be required to publish the tendered prices of the successful and unsuccessful Respondents </w:t>
      </w:r>
      <w:r w:rsidRPr="00AB74DE">
        <w:rPr>
          <w:rFonts w:ascii="Arial Narrow" w:eastAsia="Arial Narrow" w:hAnsi="Arial Narrow" w:cs="Arial Narrow"/>
          <w:i/>
          <w:sz w:val="20"/>
          <w:szCs w:val="20"/>
        </w:rPr>
        <w:t>inter alia</w:t>
      </w:r>
      <w:r w:rsidRPr="00AB74DE">
        <w:rPr>
          <w:rFonts w:ascii="Arial Narrow" w:eastAsia="Arial Narrow" w:hAnsi="Arial Narrow" w:cs="Arial Narrow"/>
          <w:sz w:val="20"/>
          <w:szCs w:val="20"/>
        </w:rPr>
        <w:t xml:space="preserve"> on the National Treasury e-Tender Publication Portal, (</w:t>
      </w:r>
      <w:hyperlink r:id="rId15">
        <w:r w:rsidRPr="00AB74DE">
          <w:rPr>
            <w:rFonts w:ascii="Arial Narrow" w:eastAsia="Arial Narrow" w:hAnsi="Arial Narrow" w:cs="Arial Narrow"/>
            <w:sz w:val="20"/>
            <w:szCs w:val="20"/>
            <w:u w:val="single"/>
          </w:rPr>
          <w:t>www.etenders.gov.za</w:t>
        </w:r>
      </w:hyperlink>
      <w:r w:rsidRPr="00AB74DE">
        <w:rPr>
          <w:rFonts w:ascii="Arial Narrow" w:eastAsia="Arial Narrow" w:hAnsi="Arial Narrow" w:cs="Arial Narrow"/>
          <w:sz w:val="20"/>
          <w:szCs w:val="20"/>
        </w:rPr>
        <w:t>), as required per National Treasury Instruction Note 01 of 2015/2016.</w:t>
      </w:r>
    </w:p>
    <w:p w14:paraId="20DDE69D"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Johannesburg Stock Exchange Debt Listing Requirements</w:t>
      </w:r>
    </w:p>
    <w:p w14:paraId="7BE4EBF3"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Foskor may also be required to disclose information relating to the subsequent contract i.e. the name of the company, goods/services provided by the company, the value and duration of the contract, etc. in compliance with the Johannesburg Stock Exchange (JSE) Debt Listing Requirements.</w:t>
      </w:r>
    </w:p>
    <w:p w14:paraId="183CBE18"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Domestic Prominent Influential Persons (DPIP) OR Foreign Prominent Public Officials (FPPO)</w:t>
      </w:r>
    </w:p>
    <w:p w14:paraId="6D555916"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Foskor is free to procure the services of any person within or outside the Republic of South Africa in accordance with applicable legislation. Foskor shall not conduct or conclude business transactions, with any Respondents without having: </w:t>
      </w:r>
    </w:p>
    <w:p w14:paraId="7E478DEF" w14:textId="69EEE059" w:rsidR="003221F5" w:rsidRPr="00AB74DE" w:rsidRDefault="00466D6F" w:rsidP="00F1606A">
      <w:pPr>
        <w:numPr>
          <w:ilvl w:val="0"/>
          <w:numId w:val="43"/>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Considered relevant governance </w:t>
      </w:r>
      <w:r w:rsidR="002A14D7" w:rsidRPr="00AB74DE">
        <w:rPr>
          <w:rFonts w:ascii="Arial Narrow" w:eastAsia="Arial Narrow" w:hAnsi="Arial Narrow" w:cs="Arial Narrow"/>
          <w:sz w:val="20"/>
          <w:szCs w:val="20"/>
        </w:rPr>
        <w:t>protocols.</w:t>
      </w:r>
      <w:r w:rsidRPr="00AB74DE">
        <w:rPr>
          <w:rFonts w:ascii="Arial Narrow" w:eastAsia="Arial Narrow" w:hAnsi="Arial Narrow" w:cs="Arial Narrow"/>
          <w:sz w:val="20"/>
          <w:szCs w:val="20"/>
        </w:rPr>
        <w:t xml:space="preserve"> </w:t>
      </w:r>
    </w:p>
    <w:p w14:paraId="1A1D0E3A" w14:textId="77777777" w:rsidR="003221F5" w:rsidRPr="00AB74DE" w:rsidRDefault="00466D6F" w:rsidP="00F1606A">
      <w:pPr>
        <w:numPr>
          <w:ilvl w:val="0"/>
          <w:numId w:val="43"/>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Determined the DPIP or FPPO status of that counterparty; and </w:t>
      </w:r>
    </w:p>
    <w:p w14:paraId="67B7790C" w14:textId="77777777" w:rsidR="003221F5" w:rsidRPr="00AB74DE" w:rsidRDefault="00466D6F" w:rsidP="00F1606A">
      <w:pPr>
        <w:numPr>
          <w:ilvl w:val="0"/>
          <w:numId w:val="43"/>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 xml:space="preserve">Conducted a risk assessment and due diligence to assess the potential risks that may be posed by the business relationship. </w:t>
      </w:r>
    </w:p>
    <w:p w14:paraId="4F94EC6D" w14:textId="77777777" w:rsidR="003221F5" w:rsidRPr="00AB74DE" w:rsidRDefault="003221F5">
      <w:pPr>
        <w:spacing w:before="0" w:after="0"/>
        <w:ind w:left="1077"/>
        <w:jc w:val="center"/>
        <w:rPr>
          <w:rFonts w:ascii="Arial Narrow" w:eastAsia="Arial Narrow" w:hAnsi="Arial Narrow" w:cs="Arial Narrow"/>
          <w:sz w:val="18"/>
          <w:szCs w:val="18"/>
        </w:rPr>
      </w:pPr>
    </w:p>
    <w:tbl>
      <w:tblPr>
        <w:tblStyle w:val="afffffffff0"/>
        <w:tblW w:w="8627"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992"/>
        <w:gridCol w:w="426"/>
        <w:gridCol w:w="850"/>
        <w:gridCol w:w="709"/>
        <w:gridCol w:w="992"/>
        <w:gridCol w:w="425"/>
        <w:gridCol w:w="709"/>
        <w:gridCol w:w="709"/>
        <w:gridCol w:w="908"/>
        <w:gridCol w:w="84"/>
        <w:gridCol w:w="1273"/>
      </w:tblGrid>
      <w:tr w:rsidR="00AB74DE" w:rsidRPr="00AB74DE" w14:paraId="4F505187" w14:textId="77777777">
        <w:tc>
          <w:tcPr>
            <w:tcW w:w="8628" w:type="dxa"/>
            <w:gridSpan w:val="12"/>
          </w:tcPr>
          <w:p w14:paraId="1F3F0284" w14:textId="77777777" w:rsidR="003221F5" w:rsidRPr="00AB74DE" w:rsidRDefault="00466D6F">
            <w:pPr>
              <w:widowControl/>
              <w:spacing w:before="0" w:after="0" w:line="360" w:lineRule="auto"/>
              <w:jc w:val="both"/>
              <w:rPr>
                <w:rFonts w:ascii="Arial Narrow" w:eastAsia="Arial Narrow" w:hAnsi="Arial Narrow" w:cs="Arial Narrow"/>
                <w:b/>
                <w:sz w:val="20"/>
                <w:szCs w:val="20"/>
              </w:rPr>
            </w:pPr>
            <w:r w:rsidRPr="00AB74DE">
              <w:rPr>
                <w:rFonts w:ascii="Arial Narrow" w:eastAsia="Arial Narrow" w:hAnsi="Arial Narrow" w:cs="Arial Narrow"/>
                <w:sz w:val="20"/>
                <w:szCs w:val="20"/>
              </w:rPr>
              <w:t>The below form contains personal information as defined in the Protection of Personal Information Act, 2013 (the “Act”). By completing the form, the signatory consents to the processing of her/his personal information in accordance with the requirements of the Act. Consent cannot unreasonably be withheld.</w:t>
            </w:r>
          </w:p>
        </w:tc>
      </w:tr>
      <w:tr w:rsidR="00AB74DE" w:rsidRPr="00AB74DE" w14:paraId="12EFB2CA" w14:textId="77777777">
        <w:tc>
          <w:tcPr>
            <w:tcW w:w="8628" w:type="dxa"/>
            <w:gridSpan w:val="12"/>
            <w:shd w:val="clear" w:color="auto" w:fill="BFBFBF"/>
          </w:tcPr>
          <w:p w14:paraId="57547E22"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Is the Respondent </w:t>
            </w:r>
          </w:p>
          <w:p w14:paraId="5F77D33D"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i/>
                <w:sz w:val="20"/>
                <w:szCs w:val="20"/>
              </w:rPr>
              <w:t>(Complete with a “Yes” or “No”)</w:t>
            </w:r>
          </w:p>
        </w:tc>
      </w:tr>
      <w:tr w:rsidR="00AB74DE" w:rsidRPr="00AB74DE" w14:paraId="4EC80042" w14:textId="77777777">
        <w:tc>
          <w:tcPr>
            <w:tcW w:w="1543" w:type="dxa"/>
            <w:gridSpan w:val="2"/>
            <w:shd w:val="clear" w:color="auto" w:fill="BFBFBF"/>
          </w:tcPr>
          <w:p w14:paraId="10AAAAE1"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A DPIP/FPPO </w:t>
            </w:r>
          </w:p>
        </w:tc>
        <w:tc>
          <w:tcPr>
            <w:tcW w:w="1276" w:type="dxa"/>
            <w:gridSpan w:val="2"/>
          </w:tcPr>
          <w:p w14:paraId="7E6A35C1"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1701" w:type="dxa"/>
            <w:gridSpan w:val="2"/>
            <w:shd w:val="clear" w:color="auto" w:fill="BFBFBF"/>
          </w:tcPr>
          <w:p w14:paraId="4B9D19E9"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Closely Related to a DPIP/FPPO </w:t>
            </w:r>
          </w:p>
        </w:tc>
        <w:tc>
          <w:tcPr>
            <w:tcW w:w="1134" w:type="dxa"/>
            <w:gridSpan w:val="2"/>
          </w:tcPr>
          <w:p w14:paraId="64F7CF97"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1617" w:type="dxa"/>
            <w:gridSpan w:val="2"/>
            <w:shd w:val="clear" w:color="auto" w:fill="BFBFBF"/>
          </w:tcPr>
          <w:p w14:paraId="11E3CCCB"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Closely Associated to a DPIP/FPPO </w:t>
            </w:r>
          </w:p>
        </w:tc>
        <w:tc>
          <w:tcPr>
            <w:tcW w:w="1357" w:type="dxa"/>
            <w:gridSpan w:val="2"/>
          </w:tcPr>
          <w:p w14:paraId="6B3441AA"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r>
      <w:tr w:rsidR="00AB74DE" w:rsidRPr="00AB74DE" w14:paraId="5414DD27" w14:textId="77777777">
        <w:tc>
          <w:tcPr>
            <w:tcW w:w="8628" w:type="dxa"/>
            <w:gridSpan w:val="12"/>
            <w:shd w:val="clear" w:color="auto" w:fill="D9D9D9"/>
          </w:tcPr>
          <w:p w14:paraId="69BEB439"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b/>
                <w:sz w:val="20"/>
                <w:szCs w:val="20"/>
              </w:rPr>
              <w:t xml:space="preserve">List all known business interests, in which a DPIP/FPPO may have a direct/indirect interest or significant participation or involvement. </w:t>
            </w:r>
          </w:p>
        </w:tc>
      </w:tr>
      <w:tr w:rsidR="00AB74DE" w:rsidRPr="00AB74DE" w14:paraId="3CBD619E" w14:textId="77777777">
        <w:trPr>
          <w:trHeight w:val="657"/>
        </w:trPr>
        <w:tc>
          <w:tcPr>
            <w:tcW w:w="551" w:type="dxa"/>
            <w:vMerge w:val="restart"/>
            <w:shd w:val="clear" w:color="auto" w:fill="BFBFBF"/>
          </w:tcPr>
          <w:p w14:paraId="3F74F0F8"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No</w:t>
            </w:r>
          </w:p>
        </w:tc>
        <w:tc>
          <w:tcPr>
            <w:tcW w:w="1418" w:type="dxa"/>
            <w:gridSpan w:val="2"/>
            <w:vMerge w:val="restart"/>
            <w:shd w:val="clear" w:color="auto" w:fill="BFBFBF"/>
          </w:tcPr>
          <w:p w14:paraId="044D1EBB"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Name of Entity / Business </w:t>
            </w:r>
          </w:p>
        </w:tc>
        <w:tc>
          <w:tcPr>
            <w:tcW w:w="1559" w:type="dxa"/>
            <w:gridSpan w:val="2"/>
            <w:vMerge w:val="restart"/>
            <w:shd w:val="clear" w:color="auto" w:fill="BFBFBF"/>
          </w:tcPr>
          <w:p w14:paraId="1DA0AE19"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Role in the Entity / Business </w:t>
            </w:r>
          </w:p>
          <w:p w14:paraId="3843B778"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sz w:val="20"/>
                <w:szCs w:val="20"/>
              </w:rPr>
              <w:t>(Nature of interest/ Participation)</w:t>
            </w:r>
          </w:p>
        </w:tc>
        <w:tc>
          <w:tcPr>
            <w:tcW w:w="1417" w:type="dxa"/>
            <w:gridSpan w:val="2"/>
            <w:vMerge w:val="restart"/>
            <w:shd w:val="clear" w:color="auto" w:fill="BFBFBF"/>
          </w:tcPr>
          <w:p w14:paraId="18E24DE3" w14:textId="77777777" w:rsidR="003221F5" w:rsidRPr="00AB74DE" w:rsidRDefault="00466D6F">
            <w:pPr>
              <w:widowControl/>
              <w:spacing w:before="0" w:after="0"/>
              <w:jc w:val="center"/>
              <w:rPr>
                <w:rFonts w:ascii="Arial Narrow" w:eastAsia="Arial Narrow" w:hAnsi="Arial Narrow" w:cs="Arial Narrow"/>
                <w:sz w:val="20"/>
                <w:szCs w:val="20"/>
              </w:rPr>
            </w:pPr>
            <w:r w:rsidRPr="00AB74DE">
              <w:rPr>
                <w:rFonts w:ascii="Arial Narrow" w:eastAsia="Arial Narrow" w:hAnsi="Arial Narrow" w:cs="Arial Narrow"/>
                <w:b/>
                <w:sz w:val="20"/>
                <w:szCs w:val="20"/>
              </w:rPr>
              <w:t>Shareholding %</w:t>
            </w:r>
          </w:p>
          <w:p w14:paraId="3CD2C865" w14:textId="77777777" w:rsidR="003221F5" w:rsidRPr="00AB74DE" w:rsidRDefault="003221F5">
            <w:pPr>
              <w:widowControl/>
              <w:spacing w:before="0" w:after="0"/>
              <w:jc w:val="center"/>
              <w:rPr>
                <w:rFonts w:ascii="Arial Narrow" w:eastAsia="Arial Narrow" w:hAnsi="Arial Narrow" w:cs="Arial Narrow"/>
                <w:sz w:val="20"/>
                <w:szCs w:val="20"/>
                <w:highlight w:val="magenta"/>
              </w:rPr>
            </w:pPr>
          </w:p>
        </w:tc>
        <w:tc>
          <w:tcPr>
            <w:tcW w:w="1418" w:type="dxa"/>
            <w:gridSpan w:val="2"/>
            <w:vMerge w:val="restart"/>
            <w:shd w:val="clear" w:color="auto" w:fill="BFBFBF"/>
          </w:tcPr>
          <w:p w14:paraId="7D5E96BD"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Registration Number </w:t>
            </w:r>
          </w:p>
          <w:p w14:paraId="30C9DEE0"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2265" w:type="dxa"/>
            <w:gridSpan w:val="3"/>
            <w:shd w:val="clear" w:color="auto" w:fill="BFBFBF"/>
          </w:tcPr>
          <w:p w14:paraId="4B7807EC"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Status </w:t>
            </w:r>
          </w:p>
          <w:p w14:paraId="56D4CCB0"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sz w:val="20"/>
                <w:szCs w:val="20"/>
              </w:rPr>
              <w:t xml:space="preserve">(Mark the applicable option with an X) </w:t>
            </w:r>
          </w:p>
        </w:tc>
      </w:tr>
      <w:tr w:rsidR="00AB74DE" w:rsidRPr="00AB74DE" w14:paraId="3E17BBE8" w14:textId="77777777">
        <w:trPr>
          <w:trHeight w:val="269"/>
        </w:trPr>
        <w:tc>
          <w:tcPr>
            <w:tcW w:w="551" w:type="dxa"/>
            <w:vMerge/>
            <w:shd w:val="clear" w:color="auto" w:fill="BFBFBF"/>
          </w:tcPr>
          <w:p w14:paraId="4856B088"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8" w:type="dxa"/>
            <w:gridSpan w:val="2"/>
            <w:vMerge/>
            <w:shd w:val="clear" w:color="auto" w:fill="BFBFBF"/>
          </w:tcPr>
          <w:p w14:paraId="40BF2BD8"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559" w:type="dxa"/>
            <w:gridSpan w:val="2"/>
            <w:vMerge/>
            <w:shd w:val="clear" w:color="auto" w:fill="BFBFBF"/>
          </w:tcPr>
          <w:p w14:paraId="0101E087"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7" w:type="dxa"/>
            <w:gridSpan w:val="2"/>
            <w:vMerge/>
            <w:shd w:val="clear" w:color="auto" w:fill="BFBFBF"/>
          </w:tcPr>
          <w:p w14:paraId="400F5377"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8" w:type="dxa"/>
            <w:gridSpan w:val="2"/>
            <w:vMerge/>
            <w:shd w:val="clear" w:color="auto" w:fill="BFBFBF"/>
          </w:tcPr>
          <w:p w14:paraId="2701CD75"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992" w:type="dxa"/>
            <w:gridSpan w:val="2"/>
            <w:shd w:val="clear" w:color="auto" w:fill="F2F2F2"/>
          </w:tcPr>
          <w:p w14:paraId="0B33BC8D"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Active </w:t>
            </w:r>
          </w:p>
        </w:tc>
        <w:tc>
          <w:tcPr>
            <w:tcW w:w="1273" w:type="dxa"/>
            <w:shd w:val="clear" w:color="auto" w:fill="F2F2F2"/>
          </w:tcPr>
          <w:p w14:paraId="5AD525CB"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Non-Active </w:t>
            </w:r>
          </w:p>
        </w:tc>
      </w:tr>
      <w:tr w:rsidR="00AB74DE" w:rsidRPr="00AB74DE" w14:paraId="215DE0D8" w14:textId="77777777">
        <w:tc>
          <w:tcPr>
            <w:tcW w:w="551" w:type="dxa"/>
          </w:tcPr>
          <w:p w14:paraId="2F9080FC"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1</w:t>
            </w:r>
          </w:p>
        </w:tc>
        <w:tc>
          <w:tcPr>
            <w:tcW w:w="1418" w:type="dxa"/>
            <w:gridSpan w:val="2"/>
          </w:tcPr>
          <w:p w14:paraId="55B104E2"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03153AE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6082745B"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07B6B43C"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072D1ED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6905DF8C"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r w:rsidR="00AB74DE" w:rsidRPr="00AB74DE" w14:paraId="5E8EF755" w14:textId="77777777">
        <w:tc>
          <w:tcPr>
            <w:tcW w:w="551" w:type="dxa"/>
          </w:tcPr>
          <w:p w14:paraId="29876FEC"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2</w:t>
            </w:r>
          </w:p>
        </w:tc>
        <w:tc>
          <w:tcPr>
            <w:tcW w:w="1418" w:type="dxa"/>
            <w:gridSpan w:val="2"/>
          </w:tcPr>
          <w:p w14:paraId="4BDD8614"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0C6D82D6"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60410FDA"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3B09FC4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09211B9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562B84B5"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r w:rsidR="003221F5" w:rsidRPr="00AB74DE" w14:paraId="50FDDCD4" w14:textId="77777777">
        <w:tc>
          <w:tcPr>
            <w:tcW w:w="551" w:type="dxa"/>
          </w:tcPr>
          <w:p w14:paraId="2DB36114"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3</w:t>
            </w:r>
          </w:p>
        </w:tc>
        <w:tc>
          <w:tcPr>
            <w:tcW w:w="1418" w:type="dxa"/>
            <w:gridSpan w:val="2"/>
          </w:tcPr>
          <w:p w14:paraId="55A01701"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799F59ED"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7149CDC2"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376784A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1958301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673AACA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bl>
    <w:p w14:paraId="360D9545" w14:textId="77777777" w:rsidR="003221F5" w:rsidRPr="00AB74DE" w:rsidRDefault="003221F5">
      <w:pPr>
        <w:spacing w:before="0" w:after="0" w:line="360" w:lineRule="auto"/>
        <w:ind w:left="720"/>
        <w:jc w:val="both"/>
        <w:rPr>
          <w:rFonts w:ascii="Arial Narrow" w:eastAsia="Arial Narrow" w:hAnsi="Arial Narrow" w:cs="Arial Narrow"/>
          <w:sz w:val="18"/>
          <w:szCs w:val="18"/>
          <w:highlight w:val="magenta"/>
        </w:rPr>
      </w:pPr>
    </w:p>
    <w:p w14:paraId="42245341"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declaring a commercial relationship with a DPIP or FPPO are to note that Foskor is required to annually publish on its website a list of all business contracts entered into with DPIP or FPPO. This list will include successful Respondents, if applicable.</w:t>
      </w:r>
    </w:p>
    <w:p w14:paraId="069AC0A1" w14:textId="7FCE6B6E" w:rsidR="003221F5" w:rsidRPr="00AB74DE" w:rsidRDefault="00466D6F" w:rsidP="00F1606A">
      <w:pPr>
        <w:numPr>
          <w:ilvl w:val="0"/>
          <w:numId w:val="37"/>
        </w:numPr>
        <w:rPr>
          <w:rFonts w:ascii="Arial Narrow" w:hAnsi="Arial Narrow"/>
          <w:sz w:val="20"/>
          <w:szCs w:val="20"/>
        </w:rPr>
      </w:pPr>
      <w:r w:rsidRPr="00AB74DE">
        <w:rPr>
          <w:rFonts w:ascii="Arial Narrow" w:eastAsia="Arial Narrow" w:hAnsi="Arial Narrow" w:cs="Arial Narrow"/>
          <w:b/>
          <w:sz w:val="20"/>
          <w:szCs w:val="20"/>
        </w:rPr>
        <w:t xml:space="preserve">PRICE </w:t>
      </w:r>
      <w:r w:rsidR="001B027F" w:rsidRPr="00AB74DE">
        <w:rPr>
          <w:rFonts w:ascii="Arial Narrow" w:eastAsia="Arial Narrow" w:hAnsi="Arial Narrow" w:cs="Arial Narrow"/>
          <w:b/>
          <w:sz w:val="20"/>
          <w:szCs w:val="20"/>
        </w:rPr>
        <w:t xml:space="preserve">REVIEW </w:t>
      </w:r>
    </w:p>
    <w:p w14:paraId="49E83A7E" w14:textId="5391E920" w:rsidR="003221F5" w:rsidRPr="00AB74DE" w:rsidRDefault="00466D6F" w:rsidP="00992320">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successful Respondent(s) </w:t>
      </w:r>
      <w:r w:rsidRPr="00992320">
        <w:rPr>
          <w:rFonts w:ascii="Arial Narrow" w:eastAsia="Arial Narrow" w:hAnsi="Arial Narrow" w:cs="Arial Narrow"/>
          <w:sz w:val="20"/>
          <w:szCs w:val="20"/>
        </w:rPr>
        <w:t>[the Supplier/Service provider] will be obliged to submit to an annual price review. Foskor will be benchmarking this price offering(s) against the lowest price received as per a benchmarking exercise. If the Supplier/Service provider’s price(s) is/are found to be higher than the benchmarked price(s), then the Supplier/Service provider shall match or better such price(s) within 30 [thirty] calendar days, failing which the contract may be terminated</w:t>
      </w:r>
      <w:r w:rsidRPr="00AB74DE">
        <w:rPr>
          <w:rFonts w:ascii="Arial Narrow" w:eastAsia="Arial Narrow" w:hAnsi="Arial Narrow" w:cs="Arial Narrow"/>
          <w:sz w:val="20"/>
          <w:szCs w:val="20"/>
        </w:rPr>
        <w:t xml:space="preserve"> at Foskor’s discretion or the particular item(s) or service(s) purchased outside the contract.</w:t>
      </w:r>
    </w:p>
    <w:p w14:paraId="6BFAAB4E" w14:textId="77777777" w:rsidR="003221F5" w:rsidRPr="00AB74DE" w:rsidRDefault="00466D6F" w:rsidP="00F1606A">
      <w:pPr>
        <w:numPr>
          <w:ilvl w:val="0"/>
          <w:numId w:val="37"/>
        </w:numPr>
        <w:rPr>
          <w:rFonts w:ascii="Arial Narrow" w:hAnsi="Arial Narrow"/>
          <w:sz w:val="20"/>
          <w:szCs w:val="20"/>
        </w:rPr>
      </w:pPr>
      <w:bookmarkStart w:id="15" w:name="_heading=h.3tbugp1" w:colFirst="0" w:colLast="0"/>
      <w:bookmarkEnd w:id="15"/>
      <w:r w:rsidRPr="00AB74DE">
        <w:rPr>
          <w:rFonts w:ascii="Arial Narrow" w:eastAsia="Arial Narrow" w:hAnsi="Arial Narrow" w:cs="Arial Narrow"/>
          <w:b/>
          <w:sz w:val="20"/>
          <w:szCs w:val="20"/>
        </w:rPr>
        <w:t>RISK</w:t>
      </w:r>
    </w:p>
    <w:p w14:paraId="0A8AC461" w14:textId="77777777" w:rsidR="003221F5" w:rsidRPr="00AB74DE" w:rsidRDefault="00466D6F">
      <w:pPr>
        <w:spacing w:before="6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must elaborate on the control measures put in place by their entity, which would mitigate the risk to Foskor pertaining to potential non-performance by the Respondent, in relation to: </w:t>
      </w:r>
    </w:p>
    <w:p w14:paraId="089C663A" w14:textId="3891886A" w:rsidR="003221F5" w:rsidRPr="00AB74DE" w:rsidRDefault="00466D6F" w:rsidP="00F1606A">
      <w:pPr>
        <w:numPr>
          <w:ilvl w:val="1"/>
          <w:numId w:val="37"/>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Quality and specification of Goods/</w:t>
      </w:r>
      <w:r w:rsidR="001B027F" w:rsidRPr="00AB74DE">
        <w:rPr>
          <w:rFonts w:ascii="Arial Narrow" w:eastAsia="Arial Narrow" w:hAnsi="Arial Narrow" w:cs="Arial Narrow"/>
          <w:sz w:val="20"/>
          <w:szCs w:val="20"/>
        </w:rPr>
        <w:t>Services delivered</w:t>
      </w:r>
      <w:r w:rsidRPr="00AB74DE">
        <w:rPr>
          <w:rFonts w:ascii="Arial Narrow" w:eastAsia="Arial Narrow" w:hAnsi="Arial Narrow" w:cs="Arial Narrow"/>
          <w:sz w:val="20"/>
          <w:szCs w:val="20"/>
        </w:rPr>
        <w:t>:</w:t>
      </w:r>
    </w:p>
    <w:p w14:paraId="730A8041" w14:textId="77777777" w:rsidR="003221F5" w:rsidRPr="00AB74DE" w:rsidRDefault="00466D6F">
      <w:pPr>
        <w:spacing w:before="60" w:after="0" w:line="360" w:lineRule="auto"/>
        <w:ind w:left="1080"/>
        <w:jc w:val="both"/>
        <w:rPr>
          <w:rFonts w:ascii="Arial Narrow" w:eastAsia="Arial Narrow" w:hAnsi="Arial Narrow" w:cs="Arial Narrow"/>
          <w:sz w:val="20"/>
          <w:szCs w:val="20"/>
        </w:rPr>
      </w:pPr>
      <w:r w:rsidRPr="00AB74DE">
        <w:rPr>
          <w:rFonts w:ascii="Arial Narrow" w:eastAsia="Arial Narrow" w:hAnsi="Arial Narrow" w:cs="Arial Narrow"/>
          <w:sz w:val="20"/>
          <w:szCs w:val="20"/>
        </w:rPr>
        <w:t>________________________________________________________________________________________________________________________________________________________________________</w:t>
      </w:r>
    </w:p>
    <w:p w14:paraId="74E73EDD" w14:textId="77777777" w:rsidR="003221F5" w:rsidRPr="00AB74DE" w:rsidRDefault="00466D6F" w:rsidP="00F1606A">
      <w:pPr>
        <w:numPr>
          <w:ilvl w:val="1"/>
          <w:numId w:val="37"/>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Continuity of supply:</w:t>
      </w:r>
    </w:p>
    <w:p w14:paraId="66638ADC" w14:textId="77777777" w:rsidR="003221F5" w:rsidRPr="00AB74DE" w:rsidRDefault="00466D6F">
      <w:pPr>
        <w:spacing w:before="0" w:after="0" w:line="360" w:lineRule="auto"/>
        <w:ind w:left="108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________________________________________________________________________________________________________________________________________________</w:t>
      </w:r>
    </w:p>
    <w:p w14:paraId="13D30D64" w14:textId="77777777" w:rsidR="003221F5" w:rsidRPr="00AB74DE" w:rsidRDefault="003221F5">
      <w:pPr>
        <w:spacing w:before="0" w:after="0" w:line="360" w:lineRule="auto"/>
        <w:ind w:left="1080"/>
        <w:jc w:val="both"/>
        <w:rPr>
          <w:rFonts w:ascii="Arial Narrow" w:eastAsia="Arial Narrow" w:hAnsi="Arial Narrow" w:cs="Arial Narrow"/>
          <w:sz w:val="20"/>
          <w:szCs w:val="20"/>
        </w:rPr>
      </w:pPr>
    </w:p>
    <w:p w14:paraId="22B56549" w14:textId="77777777" w:rsidR="003221F5" w:rsidRPr="00AB74DE" w:rsidRDefault="00466D6F" w:rsidP="00F1606A">
      <w:pPr>
        <w:numPr>
          <w:ilvl w:val="1"/>
          <w:numId w:val="37"/>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 xml:space="preserve">Compliance with the Occupational Health and Safety Act, 85 of 1993: </w:t>
      </w:r>
      <w:r w:rsidRPr="00AB74DE">
        <w:rPr>
          <w:rFonts w:ascii="Arial Narrow" w:eastAsia="Arial Narrow" w:hAnsi="Arial Narrow" w:cs="Arial Narrow"/>
          <w:b/>
          <w:sz w:val="20"/>
          <w:szCs w:val="20"/>
        </w:rPr>
        <w:t>________________________________________________________________________________________________________________________________________________</w:t>
      </w:r>
    </w:p>
    <w:p w14:paraId="23FB5E97" w14:textId="77777777" w:rsidR="003221F5" w:rsidRPr="00AB74DE" w:rsidRDefault="003221F5">
      <w:pPr>
        <w:spacing w:before="0" w:after="0" w:line="360" w:lineRule="auto"/>
        <w:jc w:val="both"/>
        <w:rPr>
          <w:rFonts w:ascii="Arial Narrow" w:eastAsia="Arial Narrow" w:hAnsi="Arial Narrow" w:cs="Arial Narrow"/>
          <w:sz w:val="20"/>
          <w:szCs w:val="20"/>
        </w:rPr>
      </w:pPr>
    </w:p>
    <w:p w14:paraId="7D687BC0" w14:textId="77777777" w:rsidR="003221F5" w:rsidRPr="00AB74DE" w:rsidRDefault="003221F5">
      <w:pPr>
        <w:spacing w:before="0" w:after="0" w:line="360" w:lineRule="auto"/>
        <w:jc w:val="both"/>
        <w:rPr>
          <w:rFonts w:ascii="Arial Narrow" w:eastAsia="Arial Narrow" w:hAnsi="Arial Narrow" w:cs="Arial Narrow"/>
          <w:sz w:val="20"/>
          <w:szCs w:val="20"/>
        </w:rPr>
      </w:pPr>
    </w:p>
    <w:p w14:paraId="2C607E18"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SIGNED at ___________________________ on this _____ day of __________________________ 20___</w:t>
      </w:r>
    </w:p>
    <w:p w14:paraId="0CD2369D" w14:textId="77777777" w:rsidR="003221F5" w:rsidRPr="00AB74DE" w:rsidRDefault="003221F5">
      <w:pPr>
        <w:spacing w:before="0" w:after="0" w:line="360" w:lineRule="auto"/>
        <w:jc w:val="both"/>
        <w:rPr>
          <w:rFonts w:ascii="Arial Narrow" w:eastAsia="Arial Narrow" w:hAnsi="Arial Narrow" w:cs="Arial Narrow"/>
          <w:sz w:val="20"/>
          <w:szCs w:val="20"/>
        </w:rPr>
      </w:pPr>
    </w:p>
    <w:p w14:paraId="7785DAFB"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SIGNATURE OF WITNESSES</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ADDRESS OF WITNESSES</w:t>
      </w:r>
    </w:p>
    <w:p w14:paraId="652EC6FE" w14:textId="77777777" w:rsidR="003221F5" w:rsidRPr="00AB74DE" w:rsidRDefault="003221F5">
      <w:pPr>
        <w:spacing w:before="0" w:after="0" w:line="360" w:lineRule="auto"/>
        <w:jc w:val="both"/>
        <w:rPr>
          <w:rFonts w:ascii="Arial Narrow" w:eastAsia="Arial Narrow" w:hAnsi="Arial Narrow" w:cs="Arial Narrow"/>
          <w:sz w:val="20"/>
          <w:szCs w:val="20"/>
        </w:rPr>
      </w:pPr>
    </w:p>
    <w:p w14:paraId="4E94E932"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1 _____________________</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41C304B9"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Name _________________</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7198F3B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w:t>
      </w:r>
      <w:r w:rsidRPr="00AB74DE">
        <w:rPr>
          <w:rFonts w:ascii="Arial Narrow" w:eastAsia="Arial Narrow" w:hAnsi="Arial Narrow" w:cs="Arial Narrow"/>
          <w:sz w:val="20"/>
          <w:szCs w:val="20"/>
        </w:rPr>
        <w:tab/>
      </w:r>
    </w:p>
    <w:p w14:paraId="13CA8A6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2 _____________________ </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5C2C3981"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Name _________________</w:t>
      </w:r>
      <w:r w:rsidRPr="00AB74DE">
        <w:rPr>
          <w:rFonts w:ascii="Arial Narrow" w:eastAsia="Arial Narrow" w:hAnsi="Arial Narrow" w:cs="Arial Narrow"/>
          <w:sz w:val="20"/>
          <w:szCs w:val="20"/>
        </w:rPr>
        <w:tab/>
        <w:t xml:space="preserve"> </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27A6EA8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p>
    <w:p w14:paraId="497FD64B" w14:textId="77777777" w:rsidR="003221F5" w:rsidRPr="00AB74DE"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SIGNATURE OF RESPONDENT’S AUTHORISED REPRESENTATIVE: ___________________________</w:t>
      </w:r>
    </w:p>
    <w:p w14:paraId="484CDD41" w14:textId="77777777" w:rsidR="003221F5" w:rsidRPr="00AB74DE"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NAME: ____________________________________________</w:t>
      </w:r>
    </w:p>
    <w:p w14:paraId="47D0D091" w14:textId="77777777" w:rsidR="003221F5" w:rsidRPr="00AB74DE"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DESIGNATION: _____________________________________</w:t>
      </w:r>
    </w:p>
    <w:p w14:paraId="30DE2F3B" w14:textId="77777777" w:rsidR="003221F5" w:rsidRPr="00AB74DE" w:rsidRDefault="003221F5">
      <w:pPr>
        <w:spacing w:before="0" w:after="0" w:line="360" w:lineRule="auto"/>
        <w:rPr>
          <w:rFonts w:ascii="Arial Narrow" w:eastAsia="Arial Narrow" w:hAnsi="Arial Narrow" w:cs="Arial Narrow"/>
          <w:sz w:val="20"/>
          <w:szCs w:val="20"/>
        </w:rPr>
      </w:pPr>
    </w:p>
    <w:p w14:paraId="018B23ED" w14:textId="77777777" w:rsidR="003221F5" w:rsidRPr="00AB74DE" w:rsidRDefault="00466D6F">
      <w:pPr>
        <w:pStyle w:val="Heading1"/>
        <w:tabs>
          <w:tab w:val="left" w:pos="2078"/>
        </w:tabs>
        <w:rPr>
          <w:color w:val="auto"/>
        </w:rPr>
      </w:pPr>
      <w:bookmarkStart w:id="16" w:name="_heading=h.37m2jsg" w:colFirst="0" w:colLast="0"/>
      <w:bookmarkEnd w:id="16"/>
      <w:r w:rsidRPr="00AB74DE">
        <w:rPr>
          <w:color w:val="auto"/>
        </w:rPr>
        <w:t>SECTION 5: PROPOSAL FORM AND LIST OF RETURNABLE DOCUMENTS</w:t>
      </w:r>
    </w:p>
    <w:p w14:paraId="51EDE608" w14:textId="77777777" w:rsidR="003221F5" w:rsidRPr="00AB74DE" w:rsidRDefault="003221F5">
      <w:pPr>
        <w:spacing w:before="60" w:after="0"/>
        <w:ind w:left="567"/>
        <w:jc w:val="center"/>
        <w:rPr>
          <w:rFonts w:ascii="Arial Narrow" w:eastAsia="Arial Narrow" w:hAnsi="Arial Narrow" w:cs="Arial Narrow"/>
          <w:sz w:val="18"/>
          <w:szCs w:val="18"/>
        </w:rPr>
      </w:pPr>
    </w:p>
    <w:p w14:paraId="2E9E9DD2"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I/We__________________________________________________________________________________</w:t>
      </w:r>
    </w:p>
    <w:p w14:paraId="16194939"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i/>
          <w:sz w:val="20"/>
          <w:szCs w:val="20"/>
        </w:rPr>
        <w:t xml:space="preserve">[name of entity, company, close corporation or partnership] </w:t>
      </w:r>
      <w:r w:rsidRPr="00056A32">
        <w:rPr>
          <w:rFonts w:ascii="Arial Narrow" w:eastAsia="Arial Narrow" w:hAnsi="Arial Narrow" w:cs="Arial Narrow"/>
          <w:sz w:val="20"/>
          <w:szCs w:val="20"/>
        </w:rPr>
        <w:t xml:space="preserve">of </w:t>
      </w:r>
      <w:r w:rsidRPr="00056A32">
        <w:rPr>
          <w:rFonts w:ascii="Arial Narrow" w:eastAsia="Arial Narrow" w:hAnsi="Arial Narrow" w:cs="Arial Narrow"/>
          <w:i/>
          <w:sz w:val="20"/>
          <w:szCs w:val="20"/>
        </w:rPr>
        <w:t>[full address]</w:t>
      </w:r>
      <w:r w:rsidRPr="00056A32">
        <w:rPr>
          <w:rFonts w:ascii="Arial Narrow" w:eastAsia="Arial Narrow" w:hAnsi="Arial Narrow" w:cs="Arial Narrow"/>
          <w:sz w:val="20"/>
          <w:szCs w:val="20"/>
        </w:rPr>
        <w:t xml:space="preserve"> ______________________________________________________________________________________________________________________________________________________________________________________</w:t>
      </w:r>
    </w:p>
    <w:p w14:paraId="631AD191" w14:textId="77777777" w:rsidR="003221F5"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carrying on business trading/operating as</w:t>
      </w:r>
      <w:r w:rsidRPr="00056A32">
        <w:rPr>
          <w:rFonts w:ascii="Arial Narrow" w:eastAsia="Arial Narrow" w:hAnsi="Arial Narrow" w:cs="Arial Narrow"/>
          <w:i/>
          <w:sz w:val="20"/>
          <w:szCs w:val="20"/>
        </w:rPr>
        <w:t xml:space="preserve"> </w:t>
      </w:r>
      <w:r w:rsidRPr="00056A32">
        <w:rPr>
          <w:rFonts w:ascii="Arial Narrow" w:eastAsia="Arial Narrow" w:hAnsi="Arial Narrow" w:cs="Arial Narrow"/>
          <w:sz w:val="20"/>
          <w:szCs w:val="20"/>
        </w:rPr>
        <w:t>___________________________________________________________________________________________</w:t>
      </w:r>
    </w:p>
    <w:p w14:paraId="16E69AEB"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represented by_______________________________________________________________________________</w:t>
      </w:r>
    </w:p>
    <w:p w14:paraId="27D1EAC9" w14:textId="77777777" w:rsidR="003221F5"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in my capacity as _____________________________________________________________________________</w:t>
      </w:r>
    </w:p>
    <w:p w14:paraId="3B28EA73" w14:textId="77777777" w:rsidR="003221F5"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being duly authorised thereto by a Resolution of the Board of Directors or Members or Certificate of Partners, dated _________________to enter into, sign execute and complete any documents relating to this proposal and any subsequent Agreement. The following list of persons are hereby authorised to negotiate on behalf of the abovementioned entity, should Foskor decide to enter into Post Tender Negotiations with highest ranked bidder(s). </w:t>
      </w:r>
    </w:p>
    <w:p w14:paraId="67B05CA8" w14:textId="77777777" w:rsidR="00F13AFA" w:rsidRDefault="00F13AFA">
      <w:pPr>
        <w:spacing w:before="0" w:after="0" w:line="360" w:lineRule="auto"/>
        <w:jc w:val="both"/>
        <w:rPr>
          <w:rFonts w:ascii="Arial Narrow" w:eastAsia="Arial Narrow" w:hAnsi="Arial Narrow" w:cs="Arial Narrow"/>
          <w:sz w:val="20"/>
          <w:szCs w:val="20"/>
        </w:rPr>
      </w:pPr>
    </w:p>
    <w:p w14:paraId="60CA89B7" w14:textId="77777777" w:rsidR="00F13AFA" w:rsidRPr="00056A32" w:rsidRDefault="00F13AFA">
      <w:pPr>
        <w:spacing w:before="0" w:after="0" w:line="360" w:lineRule="auto"/>
        <w:jc w:val="both"/>
        <w:rPr>
          <w:rFonts w:ascii="Arial Narrow" w:eastAsia="Arial Narrow" w:hAnsi="Arial Narrow" w:cs="Arial Narrow"/>
          <w:sz w:val="20"/>
          <w:szCs w:val="20"/>
        </w:rPr>
      </w:pPr>
    </w:p>
    <w:p w14:paraId="2BB717EB" w14:textId="77777777" w:rsidR="003221F5" w:rsidRPr="00056A32" w:rsidRDefault="00466D6F">
      <w:pPr>
        <w:spacing w:before="60" w:after="0" w:line="360" w:lineRule="auto"/>
        <w:ind w:left="567"/>
        <w:rPr>
          <w:rFonts w:ascii="Arial Narrow" w:eastAsia="Arial Narrow" w:hAnsi="Arial Narrow" w:cs="Arial Narrow"/>
          <w:sz w:val="20"/>
          <w:szCs w:val="20"/>
        </w:rPr>
      </w:pPr>
      <w:r w:rsidRPr="00056A32">
        <w:rPr>
          <w:rFonts w:ascii="Arial Narrow" w:eastAsia="Arial Narrow" w:hAnsi="Arial Narrow" w:cs="Arial Narrow"/>
          <w:sz w:val="20"/>
          <w:szCs w:val="20"/>
        </w:rPr>
        <w:t>FULL NAME(S)</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CAPACITY</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SIGNATURE</w:t>
      </w:r>
    </w:p>
    <w:p w14:paraId="2A1D598E" w14:textId="77777777" w:rsidR="003221F5" w:rsidRPr="00056A32" w:rsidRDefault="003221F5">
      <w:pPr>
        <w:spacing w:before="0" w:after="0" w:line="360" w:lineRule="auto"/>
        <w:ind w:left="562"/>
        <w:rPr>
          <w:rFonts w:ascii="Arial Narrow" w:eastAsia="Arial Narrow" w:hAnsi="Arial Narrow" w:cs="Arial Narrow"/>
          <w:sz w:val="20"/>
          <w:szCs w:val="20"/>
        </w:rPr>
      </w:pPr>
    </w:p>
    <w:p w14:paraId="4301657E" w14:textId="77777777" w:rsidR="003221F5" w:rsidRPr="00056A32" w:rsidRDefault="00466D6F">
      <w:pPr>
        <w:spacing w:before="0" w:after="0" w:line="360" w:lineRule="auto"/>
        <w:ind w:left="562"/>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w:t>
      </w:r>
      <w:r w:rsidRPr="00056A32">
        <w:rPr>
          <w:rFonts w:ascii="Arial Narrow" w:eastAsia="Arial Narrow" w:hAnsi="Arial Narrow" w:cs="Arial Narrow"/>
          <w:sz w:val="20"/>
          <w:szCs w:val="20"/>
        </w:rPr>
        <w:tab/>
        <w:t>______________________________        ____________________</w:t>
      </w:r>
    </w:p>
    <w:p w14:paraId="279F6280" w14:textId="77777777" w:rsidR="003221F5" w:rsidRPr="00056A32" w:rsidRDefault="003221F5">
      <w:pPr>
        <w:spacing w:before="0" w:after="0" w:line="360" w:lineRule="auto"/>
        <w:ind w:left="562"/>
        <w:rPr>
          <w:rFonts w:ascii="Arial Narrow" w:eastAsia="Arial Narrow" w:hAnsi="Arial Narrow" w:cs="Arial Narrow"/>
          <w:sz w:val="20"/>
          <w:szCs w:val="20"/>
        </w:rPr>
      </w:pPr>
    </w:p>
    <w:p w14:paraId="2892862B" w14:textId="77777777" w:rsidR="003221F5" w:rsidRPr="00056A32" w:rsidRDefault="00466D6F">
      <w:pPr>
        <w:spacing w:before="0" w:after="0" w:line="360" w:lineRule="auto"/>
        <w:ind w:left="562"/>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w:t>
      </w:r>
      <w:r w:rsidRPr="00056A32">
        <w:rPr>
          <w:rFonts w:ascii="Arial Narrow" w:eastAsia="Arial Narrow" w:hAnsi="Arial Narrow" w:cs="Arial Narrow"/>
          <w:sz w:val="20"/>
          <w:szCs w:val="20"/>
        </w:rPr>
        <w:tab/>
        <w:t>______________________________        ____________________</w:t>
      </w:r>
    </w:p>
    <w:p w14:paraId="1831E5E8" w14:textId="77777777" w:rsidR="003221F5" w:rsidRPr="00056A32" w:rsidRDefault="003221F5">
      <w:pPr>
        <w:spacing w:before="0" w:after="0" w:line="360" w:lineRule="auto"/>
        <w:ind w:left="562"/>
        <w:rPr>
          <w:rFonts w:ascii="Arial Narrow" w:eastAsia="Arial Narrow" w:hAnsi="Arial Narrow" w:cs="Arial Narrow"/>
          <w:sz w:val="20"/>
          <w:szCs w:val="20"/>
        </w:rPr>
      </w:pPr>
    </w:p>
    <w:p w14:paraId="4D4DB74B" w14:textId="77777777" w:rsidR="003221F5" w:rsidRPr="00056A32" w:rsidRDefault="00466D6F">
      <w:pPr>
        <w:spacing w:before="0" w:after="0" w:line="360" w:lineRule="auto"/>
        <w:ind w:left="562"/>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w:t>
      </w:r>
      <w:r w:rsidRPr="00056A32">
        <w:rPr>
          <w:rFonts w:ascii="Arial Narrow" w:eastAsia="Arial Narrow" w:hAnsi="Arial Narrow" w:cs="Arial Narrow"/>
          <w:sz w:val="20"/>
          <w:szCs w:val="20"/>
        </w:rPr>
        <w:tab/>
        <w:t>______________________________        ____________________</w:t>
      </w:r>
    </w:p>
    <w:p w14:paraId="397D930F" w14:textId="77777777" w:rsidR="003221F5" w:rsidRPr="00056A32" w:rsidRDefault="003221F5">
      <w:pPr>
        <w:spacing w:before="0" w:after="0" w:line="360" w:lineRule="auto"/>
        <w:ind w:left="562"/>
        <w:rPr>
          <w:rFonts w:ascii="Arial Narrow" w:eastAsia="Arial Narrow" w:hAnsi="Arial Narrow" w:cs="Arial Narrow"/>
          <w:sz w:val="20"/>
          <w:szCs w:val="20"/>
        </w:rPr>
      </w:pPr>
    </w:p>
    <w:p w14:paraId="217F85FC" w14:textId="77777777" w:rsidR="003221F5" w:rsidRPr="00056A32" w:rsidRDefault="00466D6F">
      <w:pPr>
        <w:spacing w:before="0" w:after="0" w:line="360" w:lineRule="auto"/>
        <w:ind w:left="562"/>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w:t>
      </w:r>
      <w:r w:rsidRPr="00056A32">
        <w:rPr>
          <w:rFonts w:ascii="Arial Narrow" w:eastAsia="Arial Narrow" w:hAnsi="Arial Narrow" w:cs="Arial Narrow"/>
          <w:sz w:val="20"/>
          <w:szCs w:val="20"/>
        </w:rPr>
        <w:tab/>
        <w:t>______________________________        ____________________</w:t>
      </w:r>
    </w:p>
    <w:p w14:paraId="3443DEBA" w14:textId="77777777" w:rsidR="003221F5" w:rsidRPr="00056A32" w:rsidRDefault="003221F5">
      <w:pPr>
        <w:spacing w:before="0" w:after="0" w:line="360" w:lineRule="auto"/>
        <w:jc w:val="both"/>
        <w:rPr>
          <w:rFonts w:ascii="Arial Narrow" w:eastAsia="Arial Narrow" w:hAnsi="Arial Narrow" w:cs="Arial Narrow"/>
          <w:sz w:val="20"/>
          <w:szCs w:val="20"/>
        </w:rPr>
      </w:pPr>
    </w:p>
    <w:p w14:paraId="2AC458AB" w14:textId="0DD3285A"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I/We hereby offer to supply/provide the </w:t>
      </w:r>
      <w:r w:rsidR="001B027F" w:rsidRPr="00056A32">
        <w:rPr>
          <w:rFonts w:ascii="Arial Narrow" w:eastAsia="Arial Narrow" w:hAnsi="Arial Narrow" w:cs="Arial Narrow"/>
          <w:sz w:val="20"/>
          <w:szCs w:val="20"/>
        </w:rPr>
        <w:t>above-mentioned</w:t>
      </w:r>
      <w:r w:rsidRPr="00056A32">
        <w:rPr>
          <w:rFonts w:ascii="Arial Narrow" w:eastAsia="Arial Narrow" w:hAnsi="Arial Narrow" w:cs="Arial Narrow"/>
          <w:sz w:val="20"/>
          <w:szCs w:val="20"/>
        </w:rPr>
        <w:t xml:space="preserve"> Goods/Services at the prices quoted in the schedule of prices in accordance with the terms set forth in the documents listed in the accompanying schedule of RFP documents.</w:t>
      </w:r>
    </w:p>
    <w:p w14:paraId="498A5C75" w14:textId="77777777" w:rsidR="003221F5" w:rsidRPr="00056A32"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I/We agree to be bound by those conditions in Foskor’s:</w:t>
      </w:r>
    </w:p>
    <w:p w14:paraId="5C09C127" w14:textId="18AAF50C" w:rsidR="003221F5" w:rsidRPr="00056A32" w:rsidRDefault="00466D6F" w:rsidP="00F1606A">
      <w:pPr>
        <w:numPr>
          <w:ilvl w:val="3"/>
          <w:numId w:val="40"/>
        </w:numPr>
        <w:spacing w:before="60"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Master Agreement</w:t>
      </w:r>
      <w:r w:rsidR="00635F64" w:rsidRPr="00056A32">
        <w:rPr>
          <w:rFonts w:ascii="Arial Narrow" w:eastAsia="Arial Narrow" w:hAnsi="Arial Narrow" w:cs="Arial Narrow"/>
          <w:sz w:val="20"/>
          <w:szCs w:val="20"/>
        </w:rPr>
        <w:t xml:space="preserve"> / Foskor Standard Terms and Conditions</w:t>
      </w:r>
      <w:r w:rsidRPr="00056A32">
        <w:rPr>
          <w:rFonts w:ascii="Arial Narrow" w:eastAsia="Arial Narrow" w:hAnsi="Arial Narrow" w:cs="Arial Narrow"/>
          <w:sz w:val="20"/>
          <w:szCs w:val="20"/>
        </w:rPr>
        <w:t xml:space="preserve"> (which may be subject to amendment at Foskor’s discretion if applicable);</w:t>
      </w:r>
    </w:p>
    <w:p w14:paraId="7D43EE66" w14:textId="77777777" w:rsidR="003221F5" w:rsidRPr="00056A32" w:rsidRDefault="00466D6F" w:rsidP="00F1606A">
      <w:pPr>
        <w:numPr>
          <w:ilvl w:val="3"/>
          <w:numId w:val="40"/>
        </w:numPr>
        <w:spacing w:before="60"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General Bid Conditions; and</w:t>
      </w:r>
    </w:p>
    <w:p w14:paraId="321DBB36" w14:textId="77C513A2" w:rsidR="003221F5" w:rsidRPr="00056A32" w:rsidRDefault="00466D6F" w:rsidP="00F1606A">
      <w:pPr>
        <w:numPr>
          <w:ilvl w:val="3"/>
          <w:numId w:val="40"/>
        </w:numPr>
        <w:spacing w:before="60"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any other standard or special conditions mentioned and/or embodied in this </w:t>
      </w:r>
      <w:r w:rsidR="00635F64" w:rsidRPr="00056A32">
        <w:rPr>
          <w:rFonts w:ascii="Arial Narrow" w:eastAsia="Arial Narrow" w:hAnsi="Arial Narrow" w:cs="Arial Narrow"/>
          <w:sz w:val="20"/>
          <w:szCs w:val="20"/>
        </w:rPr>
        <w:t>Request for</w:t>
      </w:r>
      <w:r w:rsidRPr="00056A32">
        <w:rPr>
          <w:rFonts w:ascii="Arial Narrow" w:eastAsia="Arial Narrow" w:hAnsi="Arial Narrow" w:cs="Arial Narrow"/>
          <w:sz w:val="20"/>
          <w:szCs w:val="20"/>
        </w:rPr>
        <w:t xml:space="preserve"> Proposal.</w:t>
      </w:r>
    </w:p>
    <w:p w14:paraId="1D453788" w14:textId="77777777" w:rsidR="003221F5" w:rsidRPr="00056A32"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I/We accept that unless Foskor should otherwise decide and so inform me/us in the letter of award, this Proposal [and, if any, its covering letter and any subsequent exchange of correspondence], together with Foskor’s acceptance thereof shall constitute a binding contract between Foskor and me/us.</w:t>
      </w:r>
    </w:p>
    <w:p w14:paraId="03701043" w14:textId="77777777" w:rsidR="003221F5" w:rsidRPr="00056A32"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Should Foskor decide that a formal contract should be signed and so inform me/us </w:t>
      </w:r>
      <w:r w:rsidRPr="00775089">
        <w:rPr>
          <w:rFonts w:ascii="Arial Narrow" w:eastAsia="Arial Narrow" w:hAnsi="Arial Narrow" w:cs="Arial Narrow"/>
          <w:sz w:val="20"/>
          <w:szCs w:val="20"/>
        </w:rPr>
        <w:t xml:space="preserve">in a letter of award [the </w:t>
      </w:r>
      <w:r w:rsidRPr="00775089">
        <w:rPr>
          <w:rFonts w:ascii="Arial Narrow" w:eastAsia="Arial Narrow" w:hAnsi="Arial Narrow" w:cs="Arial Narrow"/>
          <w:b/>
          <w:sz w:val="20"/>
          <w:szCs w:val="20"/>
        </w:rPr>
        <w:t>Letter of Award</w:t>
      </w:r>
      <w:r w:rsidRPr="00775089">
        <w:rPr>
          <w:rFonts w:ascii="Arial Narrow" w:eastAsia="Arial Narrow" w:hAnsi="Arial Narrow" w:cs="Arial Narrow"/>
          <w:sz w:val="20"/>
          <w:szCs w:val="20"/>
        </w:rPr>
        <w:t>], this Proposal [and, if any, its covering letter and any subsequent exchange of correspondence] together with Foskor’s Letter of Award,</w:t>
      </w:r>
      <w:r w:rsidRPr="00056A32">
        <w:rPr>
          <w:rFonts w:ascii="Arial Narrow" w:eastAsia="Arial Narrow" w:hAnsi="Arial Narrow" w:cs="Arial Narrow"/>
          <w:sz w:val="20"/>
          <w:szCs w:val="20"/>
        </w:rPr>
        <w:t xml:space="preserve"> shall constitute a binding contract between Foskor and me/us until the formal contract is signed.</w:t>
      </w:r>
    </w:p>
    <w:p w14:paraId="7D2C8220" w14:textId="77777777" w:rsidR="003221F5" w:rsidRPr="00056A32"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I/We further agree that if, after I/we have been notified of the acceptance of my/our Proposal, I/we fail to enter into a formal contract if called upon to do so, or fail to commence the supply/provision of Goods/Services  </w:t>
      </w:r>
      <w:r w:rsidRPr="00775089">
        <w:rPr>
          <w:rFonts w:ascii="Arial Narrow" w:eastAsia="Arial Narrow" w:hAnsi="Arial Narrow" w:cs="Arial Narrow"/>
          <w:sz w:val="20"/>
          <w:szCs w:val="20"/>
        </w:rPr>
        <w:t>within 2 [two] weeks</w:t>
      </w:r>
      <w:r w:rsidRPr="00056A32">
        <w:rPr>
          <w:rFonts w:ascii="Arial Narrow" w:eastAsia="Arial Narrow" w:hAnsi="Arial Narrow" w:cs="Arial Narrow"/>
          <w:sz w:val="20"/>
          <w:szCs w:val="20"/>
        </w:rPr>
        <w:t xml:space="preserve"> thereafter, Foskor may, without prejudice to any other legal remedy which it may have, recover from me/us any expense to which it may have been put in calling for Proposals afresh and/or having to accept any less favourable Proposal.</w:t>
      </w:r>
    </w:p>
    <w:p w14:paraId="2F88F0C6" w14:textId="1C8BB91D" w:rsidR="003221F5" w:rsidRPr="00056A32"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Furthermore, I/we agree to a penalty clause/s which will allow Foskor to invoke a penalty against us for non-compliance with material terms of this RFP including the delayed delivery of the Goods/Services due to non-performance by </w:t>
      </w:r>
      <w:r w:rsidR="007650D4" w:rsidRPr="00056A32">
        <w:rPr>
          <w:rFonts w:ascii="Arial Narrow" w:eastAsia="Arial Narrow" w:hAnsi="Arial Narrow" w:cs="Arial Narrow"/>
          <w:sz w:val="20"/>
          <w:szCs w:val="20"/>
        </w:rPr>
        <w:t>ourselves,</w:t>
      </w:r>
      <w:r w:rsidRPr="00056A32">
        <w:rPr>
          <w:rFonts w:ascii="Arial Narrow" w:eastAsia="Arial Narrow" w:hAnsi="Arial Narrow" w:cs="Arial Narrow"/>
          <w:sz w:val="20"/>
          <w:szCs w:val="20"/>
        </w:rPr>
        <w:t xml:space="preserve"> etc. </w:t>
      </w:r>
    </w:p>
    <w:p w14:paraId="3389AC2E" w14:textId="77777777" w:rsidR="003221F5" w:rsidRDefault="00466D6F">
      <w:pPr>
        <w:spacing w:before="18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I/we agree that non-compliance with any of the material terms of this RFP, including those mentioned above, will constitute a material breach of contract and provide Foskor with cause for cancellation.</w:t>
      </w:r>
    </w:p>
    <w:p w14:paraId="439F28CB" w14:textId="77777777" w:rsidR="003221F5" w:rsidRPr="00056A32" w:rsidRDefault="00466D6F">
      <w:pPr>
        <w:spacing w:before="18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lastRenderedPageBreak/>
        <w:t>ADDRESS FOR NOTICES</w:t>
      </w:r>
    </w:p>
    <w:p w14:paraId="4BECC38B" w14:textId="77777777" w:rsidR="003221F5" w:rsidRPr="00056A32" w:rsidRDefault="00466D6F">
      <w:pPr>
        <w:spacing w:before="6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The law of the Republic of South Africa shall govern any contract created by the acceptance of this RFP. The </w:t>
      </w:r>
      <w:r w:rsidRPr="00056A32">
        <w:rPr>
          <w:rFonts w:ascii="Arial Narrow" w:eastAsia="Arial Narrow" w:hAnsi="Arial Narrow" w:cs="Arial Narrow"/>
          <w:i/>
          <w:sz w:val="20"/>
          <w:szCs w:val="20"/>
        </w:rPr>
        <w:t>domicilium citandi et executandi</w:t>
      </w:r>
      <w:r w:rsidRPr="00056A32">
        <w:rPr>
          <w:rFonts w:ascii="Arial Narrow" w:eastAsia="Arial Narrow" w:hAnsi="Arial Narrow" w:cs="Arial Narrow"/>
          <w:sz w:val="20"/>
          <w:szCs w:val="20"/>
        </w:rPr>
        <w:t xml:space="preserve"> shall be a place in the Republic of South Africa to be specified by the Respondent hereunder, at which all legal documents may be served on the Respondent who shall agree to submit to the jurisdiction of the courts of the Republic of South Africa. Foreign Respondents shall, therefore, state hereunder the name of their authorised representative in the Republic of South Africa who has the power of attorney to sign any contract which may have to be entered into in the event of their Proposal being accepted and to act on their behalf in all matters relating to such contract.</w:t>
      </w:r>
    </w:p>
    <w:p w14:paraId="5516967E"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Respondent to indicate the details of its </w:t>
      </w:r>
      <w:r w:rsidRPr="00056A32">
        <w:rPr>
          <w:rFonts w:ascii="Arial Narrow" w:eastAsia="Arial Narrow" w:hAnsi="Arial Narrow" w:cs="Arial Narrow"/>
          <w:i/>
          <w:sz w:val="20"/>
          <w:szCs w:val="20"/>
        </w:rPr>
        <w:t>domicilium citandi et executandi</w:t>
      </w:r>
      <w:r w:rsidRPr="00056A32">
        <w:rPr>
          <w:rFonts w:ascii="Arial Narrow" w:eastAsia="Arial Narrow" w:hAnsi="Arial Narrow" w:cs="Arial Narrow"/>
          <w:sz w:val="20"/>
          <w:szCs w:val="20"/>
        </w:rPr>
        <w:t xml:space="preserve"> hereunder: </w:t>
      </w:r>
    </w:p>
    <w:p w14:paraId="5E98484C" w14:textId="77777777" w:rsidR="003221F5"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Name of Entity: ______________________________________________________________________________________</w:t>
      </w:r>
    </w:p>
    <w:p w14:paraId="131A745D"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Facsimile: ______________________________________________________________________________________</w:t>
      </w:r>
    </w:p>
    <w:p w14:paraId="78EEC4B6"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Address: ______________________________________________________________________________________</w:t>
      </w:r>
    </w:p>
    <w:p w14:paraId="7AFD6B68"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______________________________________________________________________________________</w:t>
      </w:r>
    </w:p>
    <w:p w14:paraId="670E6732" w14:textId="77777777" w:rsidR="003221F5" w:rsidRPr="00056A32" w:rsidRDefault="003221F5">
      <w:pPr>
        <w:spacing w:before="0" w:after="0" w:line="360" w:lineRule="auto"/>
        <w:jc w:val="both"/>
        <w:rPr>
          <w:rFonts w:ascii="Arial Narrow" w:eastAsia="Arial Narrow" w:hAnsi="Arial Narrow" w:cs="Arial Narrow"/>
          <w:b/>
          <w:sz w:val="20"/>
          <w:szCs w:val="20"/>
        </w:rPr>
      </w:pPr>
    </w:p>
    <w:p w14:paraId="2E99D117" w14:textId="77777777" w:rsidR="003221F5" w:rsidRPr="00056A32" w:rsidRDefault="00466D6F">
      <w:pPr>
        <w:spacing w:before="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NOTIFICATION OF AWARD OF RFP</w:t>
      </w:r>
    </w:p>
    <w:p w14:paraId="5DF736B8"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As soon as possible after approval to award the contract(s), the successful Respondent [</w:t>
      </w:r>
      <w:r w:rsidRPr="00056A32">
        <w:rPr>
          <w:rFonts w:ascii="Arial Narrow" w:eastAsia="Arial Narrow" w:hAnsi="Arial Narrow" w:cs="Arial Narrow"/>
          <w:b/>
          <w:sz w:val="20"/>
          <w:szCs w:val="20"/>
        </w:rPr>
        <w:t>the Supplier/Service provider</w:t>
      </w:r>
      <w:r w:rsidRPr="00056A32">
        <w:rPr>
          <w:rFonts w:ascii="Arial Narrow" w:eastAsia="Arial Narrow" w:hAnsi="Arial Narrow" w:cs="Arial Narrow"/>
          <w:sz w:val="20"/>
          <w:szCs w:val="20"/>
        </w:rPr>
        <w:t>] will be informed of the acceptance of its Proposal.  Foskor will also publish the outcome of the tender, including successful and unsuccessful bidders, in the National Treasury e-tender portal, CIDB i-tender portal (where applicable) and the Foskor website. Any unsuccessful bidder has a right to request reasons for the bid not to be successful and Foskor has a duty to provide those reasons on receipt of the request from the bidder.</w:t>
      </w:r>
    </w:p>
    <w:p w14:paraId="6FFB291A" w14:textId="77777777" w:rsidR="003221F5" w:rsidRPr="00056A32" w:rsidRDefault="003221F5">
      <w:pPr>
        <w:spacing w:before="0" w:after="0" w:line="360" w:lineRule="auto"/>
        <w:jc w:val="both"/>
        <w:rPr>
          <w:rFonts w:ascii="Arial Narrow" w:eastAsia="Arial Narrow" w:hAnsi="Arial Narrow" w:cs="Arial Narrow"/>
          <w:b/>
          <w:sz w:val="20"/>
          <w:szCs w:val="20"/>
        </w:rPr>
      </w:pPr>
    </w:p>
    <w:p w14:paraId="1164B8BE" w14:textId="77777777" w:rsidR="003221F5" w:rsidRPr="00056A32" w:rsidRDefault="00466D6F">
      <w:pPr>
        <w:spacing w:before="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VALIDITY PERIOD </w:t>
      </w:r>
    </w:p>
    <w:p w14:paraId="601012E2" w14:textId="513DED1D"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Foskor requires a validity period of </w:t>
      </w:r>
      <w:r w:rsidRPr="009C57F6">
        <w:rPr>
          <w:rFonts w:ascii="Arial Narrow" w:eastAsia="Arial Narrow" w:hAnsi="Arial Narrow" w:cs="Arial Narrow"/>
          <w:sz w:val="20"/>
          <w:szCs w:val="20"/>
        </w:rPr>
        <w:t>1</w:t>
      </w:r>
      <w:r w:rsidR="00F13AFA">
        <w:rPr>
          <w:rFonts w:ascii="Arial Narrow" w:eastAsia="Arial Narrow" w:hAnsi="Arial Narrow" w:cs="Arial Narrow"/>
          <w:sz w:val="20"/>
          <w:szCs w:val="20"/>
        </w:rPr>
        <w:t xml:space="preserve">20 </w:t>
      </w:r>
      <w:r w:rsidRPr="009C57F6">
        <w:rPr>
          <w:rFonts w:ascii="Arial Narrow" w:eastAsia="Arial Narrow" w:hAnsi="Arial Narrow" w:cs="Arial Narrow"/>
          <w:sz w:val="20"/>
          <w:szCs w:val="20"/>
        </w:rPr>
        <w:t xml:space="preserve"> Business Days </w:t>
      </w:r>
      <w:r w:rsidR="00F13AFA">
        <w:rPr>
          <w:rFonts w:ascii="Arial Narrow" w:eastAsia="Arial Narrow" w:hAnsi="Arial Narrow" w:cs="Arial Narrow"/>
          <w:sz w:val="20"/>
          <w:szCs w:val="20"/>
        </w:rPr>
        <w:t>from closing date</w:t>
      </w:r>
      <w:r w:rsidRPr="00056A32">
        <w:rPr>
          <w:rFonts w:ascii="Arial Narrow" w:eastAsia="Arial Narrow" w:hAnsi="Arial Narrow" w:cs="Arial Narrow"/>
          <w:sz w:val="20"/>
          <w:szCs w:val="20"/>
        </w:rPr>
        <w:t xml:space="preserve"> against this RFP, excluding the first day and including the last day. </w:t>
      </w:r>
    </w:p>
    <w:p w14:paraId="63B15B57" w14:textId="77777777" w:rsidR="003221F5" w:rsidRPr="00056A32" w:rsidRDefault="00466D6F">
      <w:pPr>
        <w:spacing w:before="24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NAME(S) AND ADDRESS / ADDRESSES OF DIRECTOR(S) OR MEMBER(S)</w:t>
      </w:r>
    </w:p>
    <w:p w14:paraId="260A0062"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The Respondent must disclose hereunder the full name(s) and address(s) of the director(s) or members of the company or close corporation [</w:t>
      </w:r>
      <w:r w:rsidRPr="00056A32">
        <w:rPr>
          <w:rFonts w:ascii="Arial Narrow" w:eastAsia="Arial Narrow" w:hAnsi="Arial Narrow" w:cs="Arial Narrow"/>
          <w:b/>
          <w:sz w:val="20"/>
          <w:szCs w:val="20"/>
        </w:rPr>
        <w:t>C.C.</w:t>
      </w:r>
      <w:r w:rsidRPr="00056A32">
        <w:rPr>
          <w:rFonts w:ascii="Arial Narrow" w:eastAsia="Arial Narrow" w:hAnsi="Arial Narrow" w:cs="Arial Narrow"/>
          <w:sz w:val="20"/>
          <w:szCs w:val="20"/>
        </w:rPr>
        <w:t>] on whose behalf the RFP is submitted.</w:t>
      </w:r>
    </w:p>
    <w:p w14:paraId="68BD7907" w14:textId="77777777" w:rsidR="003221F5" w:rsidRPr="00056A32" w:rsidRDefault="00466D6F" w:rsidP="00F1606A">
      <w:pPr>
        <w:numPr>
          <w:ilvl w:val="3"/>
          <w:numId w:val="11"/>
        </w:numPr>
        <w:spacing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Registration number of company / C.C.  __________________________________________________</w:t>
      </w:r>
    </w:p>
    <w:p w14:paraId="47D9020B" w14:textId="77777777" w:rsidR="003221F5" w:rsidRPr="00056A32" w:rsidRDefault="00466D6F" w:rsidP="00F1606A">
      <w:pPr>
        <w:numPr>
          <w:ilvl w:val="3"/>
          <w:numId w:val="11"/>
        </w:numPr>
        <w:spacing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Registered name of company / C.C.  _____________________________________________________</w:t>
      </w:r>
    </w:p>
    <w:p w14:paraId="6B304D8A" w14:textId="77777777" w:rsidR="003221F5" w:rsidRPr="00056A32" w:rsidRDefault="00466D6F" w:rsidP="00F1606A">
      <w:pPr>
        <w:numPr>
          <w:ilvl w:val="3"/>
          <w:numId w:val="11"/>
        </w:numPr>
        <w:spacing w:after="0" w:line="360" w:lineRule="auto"/>
        <w:ind w:left="567"/>
        <w:jc w:val="both"/>
        <w:rPr>
          <w:sz w:val="20"/>
          <w:szCs w:val="20"/>
        </w:rPr>
      </w:pPr>
      <w:r w:rsidRPr="00056A32">
        <w:rPr>
          <w:rFonts w:ascii="Arial Narrow" w:eastAsia="Arial Narrow" w:hAnsi="Arial Narrow" w:cs="Arial Narrow"/>
          <w:sz w:val="20"/>
          <w:szCs w:val="20"/>
        </w:rPr>
        <w:t xml:space="preserve">Full name(s) of director/member(s) </w:t>
      </w:r>
      <w:r w:rsidRPr="00056A32">
        <w:rPr>
          <w:sz w:val="20"/>
          <w:szCs w:val="20"/>
        </w:rPr>
        <w:tab/>
      </w:r>
      <w:r w:rsidRPr="00056A32">
        <w:rPr>
          <w:sz w:val="20"/>
          <w:szCs w:val="20"/>
        </w:rPr>
        <w:tab/>
        <w:t>Address/Addresses</w:t>
      </w:r>
      <w:r w:rsidRPr="00056A32">
        <w:rPr>
          <w:sz w:val="20"/>
          <w:szCs w:val="20"/>
        </w:rPr>
        <w:tab/>
      </w:r>
      <w:r w:rsidRPr="00056A32">
        <w:rPr>
          <w:sz w:val="20"/>
          <w:szCs w:val="20"/>
        </w:rPr>
        <w:tab/>
        <w:t>ID Number(s)</w:t>
      </w:r>
    </w:p>
    <w:p w14:paraId="371B9667" w14:textId="77777777" w:rsidR="003221F5" w:rsidRPr="00056A32" w:rsidRDefault="00466D6F">
      <w:pPr>
        <w:spacing w:before="60"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521C5685" w14:textId="77777777" w:rsidR="00F13AFA" w:rsidRDefault="00F13AFA">
      <w:pPr>
        <w:spacing w:before="240" w:after="0" w:line="360" w:lineRule="auto"/>
        <w:jc w:val="both"/>
        <w:rPr>
          <w:rFonts w:ascii="Arial Narrow" w:eastAsia="Arial Narrow" w:hAnsi="Arial Narrow" w:cs="Arial Narrow"/>
          <w:b/>
          <w:sz w:val="20"/>
          <w:szCs w:val="20"/>
        </w:rPr>
      </w:pPr>
    </w:p>
    <w:p w14:paraId="3865BD38" w14:textId="4FBE49A6" w:rsidR="003221F5" w:rsidRPr="00056A32" w:rsidRDefault="00466D6F">
      <w:pPr>
        <w:spacing w:before="24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lastRenderedPageBreak/>
        <w:t xml:space="preserve">RETURNABLE DOCUMENTS </w:t>
      </w:r>
    </w:p>
    <w:p w14:paraId="3218D1FB" w14:textId="3F5FE3E1" w:rsidR="003221F5" w:rsidRPr="00056A32" w:rsidRDefault="00466D6F">
      <w:pPr>
        <w:spacing w:before="24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sz w:val="20"/>
          <w:szCs w:val="20"/>
        </w:rPr>
        <w:t xml:space="preserve">Returnable Documents means all the documents, Sections and Annexures, as listed in the tables below. There are three types of returnable documents as indicated </w:t>
      </w:r>
      <w:r w:rsidR="009C57F6" w:rsidRPr="00056A32">
        <w:rPr>
          <w:rFonts w:ascii="Arial Narrow" w:eastAsia="Arial Narrow" w:hAnsi="Arial Narrow" w:cs="Arial Narrow"/>
          <w:sz w:val="20"/>
          <w:szCs w:val="20"/>
        </w:rPr>
        <w:t>below,</w:t>
      </w:r>
      <w:r w:rsidRPr="00056A32">
        <w:rPr>
          <w:rFonts w:ascii="Arial Narrow" w:eastAsia="Arial Narrow" w:hAnsi="Arial Narrow" w:cs="Arial Narrow"/>
          <w:sz w:val="20"/>
          <w:szCs w:val="20"/>
        </w:rPr>
        <w:t xml:space="preserve"> and Respondents are urged to ensure that these documents are returned with their bids based on the consequences of non-submission as indicated below:</w:t>
      </w:r>
    </w:p>
    <w:tbl>
      <w:tblPr>
        <w:tblStyle w:val="afffffffffc"/>
        <w:tblW w:w="96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775"/>
      </w:tblGrid>
      <w:tr w:rsidR="00AB74DE" w:rsidRPr="00056A32" w14:paraId="5FA6CE49" w14:textId="77777777">
        <w:trPr>
          <w:trHeight w:val="975"/>
        </w:trPr>
        <w:tc>
          <w:tcPr>
            <w:tcW w:w="2835" w:type="dxa"/>
          </w:tcPr>
          <w:p w14:paraId="7D3C4C58" w14:textId="77777777" w:rsidR="003221F5" w:rsidRPr="00056A32" w:rsidRDefault="00466D6F">
            <w:pPr>
              <w:tabs>
                <w:tab w:val="left" w:pos="567"/>
              </w:tabs>
              <w:spacing w:before="6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Mandatory Returnable Documents</w:t>
            </w:r>
          </w:p>
        </w:tc>
        <w:tc>
          <w:tcPr>
            <w:tcW w:w="6775" w:type="dxa"/>
          </w:tcPr>
          <w:p w14:paraId="0D49B4B9" w14:textId="77777777" w:rsidR="003221F5" w:rsidRPr="00056A32" w:rsidRDefault="00466D6F">
            <w:pPr>
              <w:spacing w:before="60" w:after="0" w:line="360" w:lineRule="auto"/>
              <w:jc w:val="both"/>
              <w:rPr>
                <w:rFonts w:ascii="Arial Narrow" w:eastAsia="Arial Narrow" w:hAnsi="Arial Narrow" w:cs="Arial Narrow"/>
                <w:sz w:val="20"/>
                <w:szCs w:val="20"/>
              </w:rPr>
            </w:pPr>
            <w:r w:rsidRPr="00056A32">
              <w:rPr>
                <w:rFonts w:ascii="Arial Narrow" w:eastAsia="Arial Narrow" w:hAnsi="Arial Narrow" w:cs="Arial Narrow"/>
                <w:b/>
                <w:i/>
                <w:sz w:val="20"/>
                <w:szCs w:val="20"/>
              </w:rPr>
              <w:t xml:space="preserve">Failure to provide all these Mandatory Returnable Documents at the Closing Date and time of this RFP </w:t>
            </w:r>
            <w:r w:rsidRPr="00056A32">
              <w:rPr>
                <w:rFonts w:ascii="Arial Narrow" w:eastAsia="Arial Narrow" w:hAnsi="Arial Narrow" w:cs="Arial Narrow"/>
                <w:b/>
                <w:i/>
                <w:sz w:val="20"/>
                <w:szCs w:val="20"/>
                <w:u w:val="single"/>
              </w:rPr>
              <w:t>will</w:t>
            </w:r>
            <w:r w:rsidRPr="00056A32">
              <w:rPr>
                <w:rFonts w:ascii="Arial Narrow" w:eastAsia="Arial Narrow" w:hAnsi="Arial Narrow" w:cs="Arial Narrow"/>
                <w:b/>
                <w:i/>
                <w:sz w:val="20"/>
                <w:szCs w:val="20"/>
              </w:rPr>
              <w:t xml:space="preserve"> result in a Respondent’s disqualification. </w:t>
            </w:r>
          </w:p>
        </w:tc>
      </w:tr>
      <w:tr w:rsidR="00AB74DE" w:rsidRPr="00056A32" w14:paraId="522B0087" w14:textId="77777777">
        <w:trPr>
          <w:trHeight w:val="1256"/>
        </w:trPr>
        <w:tc>
          <w:tcPr>
            <w:tcW w:w="2835" w:type="dxa"/>
          </w:tcPr>
          <w:p w14:paraId="1D449F63" w14:textId="77777777" w:rsidR="003221F5" w:rsidRPr="00056A32" w:rsidRDefault="00466D6F">
            <w:pPr>
              <w:spacing w:before="6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Returnable Documents Used for Scoring</w:t>
            </w:r>
          </w:p>
        </w:tc>
        <w:tc>
          <w:tcPr>
            <w:tcW w:w="6775" w:type="dxa"/>
          </w:tcPr>
          <w:p w14:paraId="6CA35CC6" w14:textId="77777777" w:rsidR="003221F5" w:rsidRPr="00056A32" w:rsidRDefault="00466D6F">
            <w:pPr>
              <w:spacing w:before="60" w:after="0" w:line="360" w:lineRule="auto"/>
              <w:jc w:val="both"/>
              <w:rPr>
                <w:rFonts w:ascii="Arial Narrow" w:eastAsia="Arial Narrow" w:hAnsi="Arial Narrow" w:cs="Arial Narrow"/>
                <w:sz w:val="20"/>
                <w:szCs w:val="20"/>
              </w:rPr>
            </w:pPr>
            <w:r w:rsidRPr="00056A32">
              <w:rPr>
                <w:rFonts w:ascii="Arial Narrow" w:eastAsia="Arial Narrow" w:hAnsi="Arial Narrow" w:cs="Arial Narrow"/>
                <w:b/>
                <w:i/>
                <w:sz w:val="20"/>
                <w:szCs w:val="20"/>
              </w:rPr>
              <w:t xml:space="preserve">Failure to provide all Returnable Documents used for purposes of scoring a bid, by the closing date and time of this bid will not result in a Respondent’s disqualification. However, Bidders will receive an automatic score of zero for the applicable evaluation criterion. </w:t>
            </w:r>
          </w:p>
        </w:tc>
      </w:tr>
      <w:tr w:rsidR="00AB74DE" w:rsidRPr="00056A32" w14:paraId="08FE9465" w14:textId="77777777">
        <w:tc>
          <w:tcPr>
            <w:tcW w:w="2835" w:type="dxa"/>
          </w:tcPr>
          <w:p w14:paraId="56C02AC3" w14:textId="77777777" w:rsidR="003221F5" w:rsidRPr="00056A32" w:rsidRDefault="00466D6F">
            <w:pPr>
              <w:spacing w:before="6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Essential Returnable Documents</w:t>
            </w:r>
          </w:p>
        </w:tc>
        <w:tc>
          <w:tcPr>
            <w:tcW w:w="6775" w:type="dxa"/>
          </w:tcPr>
          <w:p w14:paraId="25354E03" w14:textId="77777777" w:rsidR="003221F5" w:rsidRPr="00056A32" w:rsidRDefault="00466D6F">
            <w:pPr>
              <w:spacing w:before="60" w:after="0" w:line="360" w:lineRule="auto"/>
              <w:jc w:val="both"/>
              <w:rPr>
                <w:rFonts w:ascii="Arial Narrow" w:eastAsia="Arial Narrow" w:hAnsi="Arial Narrow" w:cs="Arial Narrow"/>
                <w:sz w:val="20"/>
                <w:szCs w:val="20"/>
              </w:rPr>
            </w:pPr>
            <w:r w:rsidRPr="00056A32">
              <w:rPr>
                <w:rFonts w:ascii="Arial Narrow" w:eastAsia="Arial Narrow" w:hAnsi="Arial Narrow" w:cs="Arial Narrow"/>
                <w:b/>
                <w:i/>
                <w:sz w:val="20"/>
                <w:szCs w:val="20"/>
              </w:rPr>
              <w:t xml:space="preserve">Failure to provide essential Returnable Documents </w:t>
            </w:r>
            <w:r w:rsidRPr="00056A32">
              <w:rPr>
                <w:rFonts w:ascii="Arial Narrow" w:eastAsia="Arial Narrow" w:hAnsi="Arial Narrow" w:cs="Arial Narrow"/>
                <w:b/>
                <w:i/>
                <w:sz w:val="20"/>
                <w:szCs w:val="20"/>
                <w:u w:val="single"/>
              </w:rPr>
              <w:t>will</w:t>
            </w:r>
            <w:r w:rsidRPr="00056A32">
              <w:rPr>
                <w:rFonts w:ascii="Arial Narrow" w:eastAsia="Arial Narrow" w:hAnsi="Arial Narrow" w:cs="Arial Narrow"/>
                <w:b/>
                <w:i/>
                <w:sz w:val="20"/>
                <w:szCs w:val="20"/>
              </w:rPr>
              <w:t xml:space="preserve"> result in Foskor affording Respondents a further opportunity to submit by a set deadline. Should a Respondent thereafter fail to submit the requested documents, this may result in a Respondent’s disqualification.</w:t>
            </w:r>
          </w:p>
        </w:tc>
      </w:tr>
    </w:tbl>
    <w:p w14:paraId="298FAF39" w14:textId="77777777" w:rsidR="003221F5" w:rsidRPr="00056A32" w:rsidRDefault="00466D6F">
      <w:pPr>
        <w:spacing w:after="0" w:line="360" w:lineRule="auto"/>
        <w:ind w:left="567"/>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All Returnable Sections, as indicated in the header and footer of the relevant pages, must be signed, stamped and dated by the Respondent.</w:t>
      </w:r>
    </w:p>
    <w:p w14:paraId="0841F0F5" w14:textId="77777777" w:rsidR="003221F5" w:rsidRPr="00056A32" w:rsidRDefault="00466D6F">
      <w:pPr>
        <w:numPr>
          <w:ilvl w:val="0"/>
          <w:numId w:val="5"/>
        </w:numPr>
        <w:spacing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Mandatory Returnable Documents</w:t>
      </w:r>
    </w:p>
    <w:p w14:paraId="64C592E9" w14:textId="77777777" w:rsidR="003221F5" w:rsidRPr="00056A32" w:rsidRDefault="00466D6F">
      <w:pPr>
        <w:spacing w:after="0" w:line="360" w:lineRule="auto"/>
        <w:ind w:left="567"/>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Respondents are required to submit with their bid submissions the following </w:t>
      </w:r>
      <w:r w:rsidRPr="00056A32">
        <w:rPr>
          <w:rFonts w:ascii="Arial Narrow" w:eastAsia="Arial Narrow" w:hAnsi="Arial Narrow" w:cs="Arial Narrow"/>
          <w:b/>
          <w:sz w:val="20"/>
          <w:szCs w:val="20"/>
          <w:u w:val="single"/>
        </w:rPr>
        <w:t>Mandatory Returnable Documents</w:t>
      </w:r>
      <w:r w:rsidRPr="00056A32">
        <w:rPr>
          <w:rFonts w:ascii="Arial Narrow" w:eastAsia="Arial Narrow" w:hAnsi="Arial Narrow" w:cs="Arial Narrow"/>
          <w:b/>
          <w:sz w:val="20"/>
          <w:szCs w:val="20"/>
        </w:rPr>
        <w:t>,</w:t>
      </w:r>
      <w:r w:rsidRPr="00056A32">
        <w:rPr>
          <w:rFonts w:ascii="Arial Narrow" w:eastAsia="Arial Narrow" w:hAnsi="Arial Narrow" w:cs="Arial Narrow"/>
          <w:sz w:val="20"/>
          <w:szCs w:val="20"/>
        </w:rPr>
        <w:t xml:space="preserve"> and also to confirm submission of these documents by so indicating [Yes or No] in the tables below:</w:t>
      </w:r>
    </w:p>
    <w:tbl>
      <w:tblPr>
        <w:tblStyle w:val="afffffffffd"/>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55"/>
        <w:gridCol w:w="1665"/>
      </w:tblGrid>
      <w:tr w:rsidR="00AB74DE" w:rsidRPr="00056A32" w14:paraId="5E39F1EC" w14:textId="77777777">
        <w:trPr>
          <w:tblHeader/>
        </w:trPr>
        <w:tc>
          <w:tcPr>
            <w:tcW w:w="7955" w:type="dxa"/>
            <w:shd w:val="clear" w:color="auto" w:fill="E6E6E6"/>
            <w:vAlign w:val="center"/>
          </w:tcPr>
          <w:p w14:paraId="0AA1DF6C" w14:textId="77777777" w:rsidR="003221F5" w:rsidRPr="00056A32" w:rsidRDefault="00466D6F">
            <w:pPr>
              <w:spacing w:before="0" w:after="0"/>
              <w:jc w:val="center"/>
              <w:rPr>
                <w:rFonts w:ascii="Arial Narrow" w:eastAsia="Arial Narrow" w:hAnsi="Arial Narrow" w:cs="Arial Narrow"/>
                <w:b/>
                <w:sz w:val="20"/>
                <w:szCs w:val="20"/>
              </w:rPr>
            </w:pPr>
            <w:r w:rsidRPr="00056A32">
              <w:rPr>
                <w:rFonts w:ascii="Arial Narrow" w:eastAsia="Arial Narrow" w:hAnsi="Arial Narrow" w:cs="Arial Narrow"/>
                <w:b/>
                <w:sz w:val="20"/>
                <w:szCs w:val="20"/>
              </w:rPr>
              <w:t>MANDATORY RETURNABLE DOCUMENTS</w:t>
            </w:r>
          </w:p>
        </w:tc>
        <w:tc>
          <w:tcPr>
            <w:tcW w:w="1665" w:type="dxa"/>
            <w:shd w:val="clear" w:color="auto" w:fill="E6E6E6"/>
          </w:tcPr>
          <w:p w14:paraId="7F04DF7D" w14:textId="77777777" w:rsidR="003221F5" w:rsidRPr="00056A32" w:rsidRDefault="00466D6F">
            <w:pPr>
              <w:spacing w:before="0" w:after="0"/>
              <w:jc w:val="center"/>
              <w:rPr>
                <w:rFonts w:ascii="Arial Narrow" w:eastAsia="Arial Narrow" w:hAnsi="Arial Narrow" w:cs="Arial Narrow"/>
                <w:b/>
                <w:sz w:val="20"/>
                <w:szCs w:val="20"/>
              </w:rPr>
            </w:pPr>
            <w:r w:rsidRPr="00056A32">
              <w:rPr>
                <w:rFonts w:ascii="Arial Narrow" w:eastAsia="Arial Narrow" w:hAnsi="Arial Narrow" w:cs="Arial Narrow"/>
                <w:b/>
                <w:sz w:val="20"/>
                <w:szCs w:val="20"/>
              </w:rPr>
              <w:t>SUBMITTED</w:t>
            </w:r>
          </w:p>
          <w:p w14:paraId="78FEB385" w14:textId="77777777" w:rsidR="003221F5" w:rsidRPr="00056A32" w:rsidRDefault="00466D6F">
            <w:pPr>
              <w:spacing w:before="0" w:after="0"/>
              <w:jc w:val="center"/>
              <w:rPr>
                <w:rFonts w:ascii="Arial Narrow" w:eastAsia="Arial Narrow" w:hAnsi="Arial Narrow" w:cs="Arial Narrow"/>
                <w:b/>
                <w:sz w:val="20"/>
                <w:szCs w:val="20"/>
              </w:rPr>
            </w:pPr>
            <w:r w:rsidRPr="00056A32">
              <w:rPr>
                <w:rFonts w:ascii="Arial Narrow" w:eastAsia="Arial Narrow" w:hAnsi="Arial Narrow" w:cs="Arial Narrow"/>
                <w:b/>
                <w:sz w:val="20"/>
                <w:szCs w:val="20"/>
              </w:rPr>
              <w:t>[Yes/No]</w:t>
            </w:r>
          </w:p>
        </w:tc>
      </w:tr>
      <w:tr w:rsidR="00AB74DE" w:rsidRPr="00056A32" w14:paraId="5DB54F81" w14:textId="77777777">
        <w:tc>
          <w:tcPr>
            <w:tcW w:w="7955" w:type="dxa"/>
          </w:tcPr>
          <w:p w14:paraId="7002C745" w14:textId="4B2C8D33" w:rsidR="003221F5" w:rsidRPr="00056A32" w:rsidRDefault="00466D6F">
            <w:pPr>
              <w:spacing w:before="6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SECTION </w:t>
            </w:r>
            <w:r w:rsidR="009C57F6" w:rsidRPr="00056A32">
              <w:rPr>
                <w:rFonts w:ascii="Arial Narrow" w:eastAsia="Arial Narrow" w:hAnsi="Arial Narrow" w:cs="Arial Narrow"/>
                <w:sz w:val="20"/>
                <w:szCs w:val="20"/>
              </w:rPr>
              <w:t>4:</w:t>
            </w:r>
            <w:r w:rsidRPr="00056A32">
              <w:rPr>
                <w:rFonts w:ascii="Arial Narrow" w:eastAsia="Arial Narrow" w:hAnsi="Arial Narrow" w:cs="Arial Narrow"/>
                <w:sz w:val="20"/>
                <w:szCs w:val="20"/>
              </w:rPr>
              <w:t xml:space="preserve"> Pricing </w:t>
            </w:r>
          </w:p>
        </w:tc>
        <w:tc>
          <w:tcPr>
            <w:tcW w:w="1665" w:type="dxa"/>
          </w:tcPr>
          <w:p w14:paraId="35A3886B" w14:textId="77777777" w:rsidR="003221F5" w:rsidRPr="00056A32" w:rsidRDefault="003221F5">
            <w:pPr>
              <w:spacing w:before="60" w:after="0" w:line="360" w:lineRule="auto"/>
              <w:jc w:val="center"/>
              <w:rPr>
                <w:rFonts w:ascii="Arial Narrow" w:eastAsia="Arial Narrow" w:hAnsi="Arial Narrow" w:cs="Arial Narrow"/>
                <w:sz w:val="20"/>
                <w:szCs w:val="20"/>
              </w:rPr>
            </w:pPr>
          </w:p>
        </w:tc>
      </w:tr>
    </w:tbl>
    <w:p w14:paraId="4A9177AA" w14:textId="77777777" w:rsidR="003221F5" w:rsidRPr="00056A32" w:rsidRDefault="003221F5">
      <w:pPr>
        <w:spacing w:before="0" w:after="0" w:line="360" w:lineRule="auto"/>
        <w:jc w:val="both"/>
        <w:rPr>
          <w:rFonts w:ascii="Arial Narrow" w:eastAsia="Arial Narrow" w:hAnsi="Arial Narrow" w:cs="Arial Narrow"/>
          <w:sz w:val="20"/>
          <w:szCs w:val="20"/>
        </w:rPr>
      </w:pPr>
    </w:p>
    <w:p w14:paraId="49A87F76" w14:textId="77777777" w:rsidR="003221F5" w:rsidRPr="00056A32" w:rsidRDefault="00466D6F">
      <w:pPr>
        <w:numPr>
          <w:ilvl w:val="0"/>
          <w:numId w:val="5"/>
        </w:numPr>
        <w:spacing w:before="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Returnable Documents Used for Scoring </w:t>
      </w:r>
    </w:p>
    <w:p w14:paraId="602EAF60" w14:textId="77777777" w:rsidR="003221F5" w:rsidRPr="00056A32" w:rsidRDefault="00466D6F">
      <w:pPr>
        <w:spacing w:before="0" w:after="0" w:line="360" w:lineRule="auto"/>
        <w:ind w:left="450"/>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In addition to the requirements of section (a) above, Respondents are further required to submit with their Proposals the following </w:t>
      </w:r>
      <w:r w:rsidRPr="00056A32">
        <w:rPr>
          <w:rFonts w:ascii="Arial Narrow" w:eastAsia="Arial Narrow" w:hAnsi="Arial Narrow" w:cs="Arial Narrow"/>
          <w:b/>
          <w:sz w:val="20"/>
          <w:szCs w:val="20"/>
          <w:u w:val="single"/>
        </w:rPr>
        <w:t>Returnable Documents Used for Scoring</w:t>
      </w:r>
      <w:r w:rsidRPr="00056A32">
        <w:rPr>
          <w:rFonts w:ascii="Arial Narrow" w:eastAsia="Arial Narrow" w:hAnsi="Arial Narrow" w:cs="Arial Narrow"/>
          <w:b/>
          <w:sz w:val="20"/>
          <w:szCs w:val="20"/>
        </w:rPr>
        <w:t xml:space="preserve"> </w:t>
      </w:r>
      <w:r w:rsidRPr="00056A32">
        <w:rPr>
          <w:rFonts w:ascii="Arial Narrow" w:eastAsia="Arial Narrow" w:hAnsi="Arial Narrow" w:cs="Arial Narrow"/>
          <w:sz w:val="20"/>
          <w:szCs w:val="20"/>
        </w:rPr>
        <w:t>and also to confirm submission of these documents by so indicating [Yes or No] in the table below:</w:t>
      </w:r>
    </w:p>
    <w:tbl>
      <w:tblPr>
        <w:tblStyle w:val="affffffffff"/>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30"/>
        <w:gridCol w:w="1535"/>
      </w:tblGrid>
      <w:tr w:rsidR="00AB74DE" w:rsidRPr="00056A32" w14:paraId="7B734949" w14:textId="77777777">
        <w:trPr>
          <w:tblHeader/>
        </w:trPr>
        <w:tc>
          <w:tcPr>
            <w:tcW w:w="7630" w:type="dxa"/>
            <w:shd w:val="clear" w:color="auto" w:fill="E6E6E6"/>
            <w:vAlign w:val="center"/>
          </w:tcPr>
          <w:p w14:paraId="7A0AEA16" w14:textId="77777777" w:rsidR="003221F5" w:rsidRPr="00056A32" w:rsidRDefault="00466D6F">
            <w:pPr>
              <w:spacing w:before="60" w:after="0"/>
              <w:jc w:val="center"/>
              <w:rPr>
                <w:rFonts w:ascii="Arial Narrow" w:eastAsia="Arial Narrow" w:hAnsi="Arial Narrow" w:cs="Arial Narrow"/>
                <w:b/>
                <w:sz w:val="20"/>
                <w:szCs w:val="20"/>
              </w:rPr>
            </w:pPr>
            <w:r w:rsidRPr="00056A32">
              <w:rPr>
                <w:rFonts w:ascii="Arial Narrow" w:eastAsia="Arial Narrow" w:hAnsi="Arial Narrow" w:cs="Arial Narrow"/>
                <w:b/>
                <w:sz w:val="20"/>
                <w:szCs w:val="20"/>
                <w:u w:val="single"/>
              </w:rPr>
              <w:t>RETURNABLE DOCUMENTS USED FOR SCORING</w:t>
            </w:r>
          </w:p>
        </w:tc>
        <w:tc>
          <w:tcPr>
            <w:tcW w:w="1535" w:type="dxa"/>
            <w:shd w:val="clear" w:color="auto" w:fill="E6E6E6"/>
          </w:tcPr>
          <w:p w14:paraId="0FC343A2" w14:textId="77777777" w:rsidR="003221F5" w:rsidRPr="00056A32" w:rsidRDefault="00466D6F">
            <w:pPr>
              <w:spacing w:before="60" w:after="0"/>
              <w:ind w:left="567" w:hanging="992"/>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SU     SUBMITTED </w:t>
            </w:r>
          </w:p>
          <w:p w14:paraId="51065838" w14:textId="77777777" w:rsidR="003221F5" w:rsidRPr="00056A32" w:rsidRDefault="00466D6F">
            <w:pPr>
              <w:spacing w:before="60" w:after="60"/>
              <w:rPr>
                <w:rFonts w:ascii="Arial Narrow" w:eastAsia="Arial Narrow" w:hAnsi="Arial Narrow" w:cs="Arial Narrow"/>
                <w:b/>
                <w:sz w:val="20"/>
                <w:szCs w:val="20"/>
              </w:rPr>
            </w:pPr>
            <w:r w:rsidRPr="00056A32">
              <w:rPr>
                <w:rFonts w:ascii="Arial Narrow" w:eastAsia="Arial Narrow" w:hAnsi="Arial Narrow" w:cs="Arial Narrow"/>
                <w:b/>
                <w:sz w:val="20"/>
                <w:szCs w:val="20"/>
              </w:rPr>
              <w:t>[Yes or No]</w:t>
            </w:r>
          </w:p>
        </w:tc>
      </w:tr>
      <w:tr w:rsidR="00AB74DE" w:rsidRPr="00056A32" w14:paraId="6785C618" w14:textId="77777777" w:rsidTr="00775089">
        <w:tc>
          <w:tcPr>
            <w:tcW w:w="7630" w:type="dxa"/>
          </w:tcPr>
          <w:p w14:paraId="10CF79C5" w14:textId="77777777" w:rsidR="003221F5" w:rsidRPr="00775089" w:rsidRDefault="00466D6F">
            <w:pPr>
              <w:spacing w:before="0" w:after="0" w:line="360" w:lineRule="auto"/>
              <w:jc w:val="both"/>
              <w:rPr>
                <w:rFonts w:ascii="Arial Narrow" w:eastAsia="Arial Narrow" w:hAnsi="Arial Narrow" w:cs="Arial Narrow"/>
                <w:b/>
                <w:i/>
                <w:sz w:val="20"/>
                <w:szCs w:val="20"/>
              </w:rPr>
            </w:pPr>
            <w:r w:rsidRPr="00775089">
              <w:rPr>
                <w:rFonts w:ascii="Arial Narrow" w:eastAsia="Arial Narrow" w:hAnsi="Arial Narrow" w:cs="Arial Narrow"/>
                <w:sz w:val="20"/>
                <w:szCs w:val="20"/>
              </w:rPr>
              <w:t>Valid proof of Respondent’s compliance to B-BBEE requirements stipulated in Section 9 of this RFP</w:t>
            </w:r>
          </w:p>
        </w:tc>
        <w:tc>
          <w:tcPr>
            <w:tcW w:w="1535" w:type="dxa"/>
          </w:tcPr>
          <w:p w14:paraId="027F44F9" w14:textId="77777777" w:rsidR="003221F5" w:rsidRPr="00056A32" w:rsidRDefault="003221F5">
            <w:pPr>
              <w:spacing w:before="60" w:after="0" w:line="360" w:lineRule="auto"/>
              <w:jc w:val="both"/>
              <w:rPr>
                <w:rFonts w:ascii="Arial Narrow" w:eastAsia="Arial Narrow" w:hAnsi="Arial Narrow" w:cs="Arial Narrow"/>
                <w:sz w:val="20"/>
                <w:szCs w:val="20"/>
              </w:rPr>
            </w:pPr>
          </w:p>
        </w:tc>
      </w:tr>
      <w:tr w:rsidR="00AB74DE" w:rsidRPr="00056A32" w14:paraId="144339E4" w14:textId="77777777">
        <w:tc>
          <w:tcPr>
            <w:tcW w:w="7630" w:type="dxa"/>
          </w:tcPr>
          <w:p w14:paraId="120D650F" w14:textId="0A9253A2" w:rsidR="003221F5" w:rsidRPr="00775089" w:rsidRDefault="00775089">
            <w:pPr>
              <w:spacing w:before="0" w:after="0" w:line="360" w:lineRule="auto"/>
              <w:jc w:val="both"/>
              <w:rPr>
                <w:rFonts w:ascii="Arial Narrow" w:eastAsia="Arial Narrow" w:hAnsi="Arial Narrow" w:cs="Arial Narrow"/>
                <w:bCs/>
                <w:iCs/>
                <w:sz w:val="20"/>
                <w:szCs w:val="20"/>
              </w:rPr>
            </w:pPr>
            <w:r w:rsidRPr="00775089">
              <w:rPr>
                <w:rFonts w:ascii="Arial Narrow" w:eastAsia="Arial Narrow" w:hAnsi="Arial Narrow" w:cs="Arial Narrow"/>
                <w:bCs/>
                <w:iCs/>
                <w:sz w:val="20"/>
                <w:szCs w:val="20"/>
              </w:rPr>
              <w:t>Valid letter of good standing</w:t>
            </w:r>
            <w:r w:rsidR="00466D6F" w:rsidRPr="00775089">
              <w:rPr>
                <w:rFonts w:ascii="Arial Narrow" w:eastAsia="Arial Narrow" w:hAnsi="Arial Narrow" w:cs="Arial Narrow"/>
                <w:bCs/>
                <w:iCs/>
                <w:sz w:val="20"/>
                <w:szCs w:val="20"/>
              </w:rPr>
              <w:t xml:space="preserve"> </w:t>
            </w:r>
          </w:p>
        </w:tc>
        <w:tc>
          <w:tcPr>
            <w:tcW w:w="1535" w:type="dxa"/>
          </w:tcPr>
          <w:p w14:paraId="26EAAEDE" w14:textId="77777777" w:rsidR="003221F5" w:rsidRPr="00056A32" w:rsidRDefault="003221F5">
            <w:pPr>
              <w:spacing w:before="60" w:after="0" w:line="360" w:lineRule="auto"/>
              <w:jc w:val="both"/>
              <w:rPr>
                <w:rFonts w:ascii="Arial Narrow" w:eastAsia="Arial Narrow" w:hAnsi="Arial Narrow" w:cs="Arial Narrow"/>
                <w:sz w:val="20"/>
                <w:szCs w:val="20"/>
              </w:rPr>
            </w:pPr>
          </w:p>
        </w:tc>
      </w:tr>
      <w:tr w:rsidR="00AB74DE" w:rsidRPr="00056A32" w14:paraId="41B35236" w14:textId="77777777">
        <w:tc>
          <w:tcPr>
            <w:tcW w:w="7630" w:type="dxa"/>
          </w:tcPr>
          <w:p w14:paraId="72109EFD" w14:textId="6B5A621E" w:rsidR="003221F5" w:rsidRPr="00775089" w:rsidRDefault="00775089">
            <w:pPr>
              <w:spacing w:before="0" w:after="0" w:line="360" w:lineRule="auto"/>
              <w:jc w:val="both"/>
              <w:rPr>
                <w:rFonts w:ascii="Arial Narrow" w:eastAsia="Arial Narrow" w:hAnsi="Arial Narrow" w:cs="Arial Narrow"/>
                <w:bCs/>
                <w:iCs/>
                <w:sz w:val="20"/>
                <w:szCs w:val="20"/>
              </w:rPr>
            </w:pPr>
            <w:r w:rsidRPr="00775089">
              <w:rPr>
                <w:rFonts w:ascii="Arial Narrow" w:eastAsia="Arial Narrow" w:hAnsi="Arial Narrow" w:cs="Arial Narrow"/>
                <w:bCs/>
                <w:iCs/>
                <w:sz w:val="20"/>
                <w:szCs w:val="20"/>
              </w:rPr>
              <w:t>Valid Tax clearance certificate /Pin</w:t>
            </w:r>
          </w:p>
        </w:tc>
        <w:tc>
          <w:tcPr>
            <w:tcW w:w="1535" w:type="dxa"/>
          </w:tcPr>
          <w:p w14:paraId="02B054D6" w14:textId="77777777" w:rsidR="003221F5" w:rsidRPr="00056A32" w:rsidRDefault="003221F5">
            <w:pPr>
              <w:spacing w:before="60" w:after="0" w:line="360" w:lineRule="auto"/>
              <w:jc w:val="both"/>
              <w:rPr>
                <w:rFonts w:ascii="Arial Narrow" w:eastAsia="Arial Narrow" w:hAnsi="Arial Narrow" w:cs="Arial Narrow"/>
                <w:sz w:val="20"/>
                <w:szCs w:val="20"/>
              </w:rPr>
            </w:pPr>
          </w:p>
        </w:tc>
      </w:tr>
    </w:tbl>
    <w:p w14:paraId="2738C20D" w14:textId="77777777" w:rsidR="003221F5" w:rsidRPr="00056A32" w:rsidRDefault="00466D6F">
      <w:pPr>
        <w:numPr>
          <w:ilvl w:val="0"/>
          <w:numId w:val="5"/>
        </w:numPr>
        <w:spacing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Essential Returnable Documents: </w:t>
      </w:r>
    </w:p>
    <w:p w14:paraId="477937CD" w14:textId="77777777" w:rsidR="003221F5" w:rsidRPr="00056A32" w:rsidRDefault="00466D6F">
      <w:pPr>
        <w:widowControl w:val="0"/>
        <w:spacing w:before="0" w:after="0" w:line="276" w:lineRule="auto"/>
        <w:rPr>
          <w:rFonts w:ascii="Arial Narrow" w:eastAsia="Arial Narrow" w:hAnsi="Arial Narrow" w:cs="Arial Narrow"/>
          <w:sz w:val="20"/>
          <w:szCs w:val="20"/>
        </w:rPr>
      </w:pPr>
      <w:r w:rsidRPr="00056A32">
        <w:rPr>
          <w:rFonts w:ascii="Arial Narrow" w:eastAsia="Arial Narrow" w:hAnsi="Arial Narrow" w:cs="Arial Narrow"/>
          <w:sz w:val="20"/>
          <w:szCs w:val="20"/>
        </w:rPr>
        <w:lastRenderedPageBreak/>
        <w:t xml:space="preserve">Over and the above the requirements of section (a) and (b) mentioned above, Respondents are further required to submit with their Proposals the following </w:t>
      </w:r>
      <w:r w:rsidRPr="00056A32">
        <w:rPr>
          <w:rFonts w:ascii="Arial Narrow" w:eastAsia="Arial Narrow" w:hAnsi="Arial Narrow" w:cs="Arial Narrow"/>
          <w:b/>
          <w:sz w:val="20"/>
          <w:szCs w:val="20"/>
          <w:u w:val="single"/>
        </w:rPr>
        <w:t>Essential Returnable Documents</w:t>
      </w:r>
      <w:r w:rsidRPr="00056A32">
        <w:rPr>
          <w:rFonts w:ascii="Arial Narrow" w:eastAsia="Arial Narrow" w:hAnsi="Arial Narrow" w:cs="Arial Narrow"/>
          <w:sz w:val="20"/>
          <w:szCs w:val="20"/>
        </w:rPr>
        <w:t xml:space="preserve"> and also to confirm submission of these documents by so indicating [Yes or No] in the table below:</w:t>
      </w:r>
    </w:p>
    <w:tbl>
      <w:tblPr>
        <w:tblStyle w:val="affffffffff0"/>
        <w:tblpPr w:rightFromText="31680" w:vertAnchor="text"/>
        <w:tblW w:w="9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10"/>
        <w:gridCol w:w="1515"/>
      </w:tblGrid>
      <w:tr w:rsidR="00AB74DE" w:rsidRPr="00056A32" w14:paraId="67A28BBF" w14:textId="77777777">
        <w:trPr>
          <w:trHeight w:val="529"/>
          <w:tblHeader/>
        </w:trPr>
        <w:tc>
          <w:tcPr>
            <w:tcW w:w="771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6" w:type="dxa"/>
              <w:bottom w:w="0" w:type="dxa"/>
              <w:right w:w="26" w:type="dxa"/>
            </w:tcMar>
          </w:tcPr>
          <w:p w14:paraId="105E8D77" w14:textId="77777777" w:rsidR="003221F5" w:rsidRPr="00056A32" w:rsidRDefault="003221F5">
            <w:pPr>
              <w:spacing w:before="0" w:after="0"/>
              <w:ind w:left="567"/>
              <w:jc w:val="both"/>
              <w:rPr>
                <w:rFonts w:ascii="Arial Narrow" w:eastAsia="Arial Narrow" w:hAnsi="Arial Narrow" w:cs="Arial Narrow"/>
                <w:b/>
                <w:sz w:val="20"/>
                <w:szCs w:val="20"/>
              </w:rPr>
            </w:pPr>
          </w:p>
          <w:p w14:paraId="1665C77B" w14:textId="77777777" w:rsidR="003221F5" w:rsidRPr="00056A32" w:rsidRDefault="00466D6F">
            <w:pPr>
              <w:spacing w:before="0" w:after="0"/>
              <w:ind w:left="567"/>
              <w:jc w:val="both"/>
              <w:rPr>
                <w:rFonts w:ascii="Arial Narrow" w:eastAsia="Arial Narrow" w:hAnsi="Arial Narrow" w:cs="Arial Narrow"/>
                <w:sz w:val="20"/>
                <w:szCs w:val="20"/>
              </w:rPr>
            </w:pPr>
            <w:r w:rsidRPr="00056A32">
              <w:rPr>
                <w:rFonts w:ascii="Arial Narrow" w:eastAsia="Arial Narrow" w:hAnsi="Arial Narrow" w:cs="Arial Narrow"/>
                <w:b/>
                <w:sz w:val="20"/>
                <w:szCs w:val="20"/>
              </w:rPr>
              <w:t xml:space="preserve">ESSENTIAL RETURNABLE DOCUMENTS &amp; SCHEDULES </w:t>
            </w:r>
          </w:p>
        </w:tc>
        <w:tc>
          <w:tcPr>
            <w:tcW w:w="1515" w:type="dxa"/>
            <w:tcBorders>
              <w:top w:val="single" w:sz="8" w:space="0" w:color="000000"/>
              <w:left w:val="single" w:sz="8" w:space="0" w:color="000000"/>
              <w:bottom w:val="single" w:sz="8" w:space="0" w:color="000000"/>
              <w:right w:val="single" w:sz="8" w:space="0" w:color="000000"/>
            </w:tcBorders>
            <w:shd w:val="clear" w:color="auto" w:fill="D9D9D9"/>
          </w:tcPr>
          <w:p w14:paraId="59A26477" w14:textId="77777777" w:rsidR="003221F5" w:rsidRPr="00056A32" w:rsidRDefault="00466D6F">
            <w:pPr>
              <w:spacing w:before="60" w:after="0"/>
              <w:ind w:left="567" w:hanging="992"/>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SUB    SUBMITTED </w:t>
            </w:r>
          </w:p>
          <w:p w14:paraId="45F51E91" w14:textId="77777777" w:rsidR="003221F5" w:rsidRPr="00056A32" w:rsidRDefault="00466D6F">
            <w:pPr>
              <w:spacing w:before="60" w:after="0"/>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 [Yes or No]</w:t>
            </w:r>
          </w:p>
        </w:tc>
      </w:tr>
      <w:tr w:rsidR="00AB74DE" w:rsidRPr="00056A32" w14:paraId="6D6CCED0" w14:textId="77777777">
        <w:trPr>
          <w:trHeight w:val="511"/>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61D80DE1" w14:textId="77777777" w:rsidR="003221F5" w:rsidRPr="00056A32" w:rsidRDefault="00466D6F">
            <w:pPr>
              <w:spacing w:before="60" w:after="0" w:line="276"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In the case of Joint Ventures, a copy of the Joint Venture Agreement or written confirmation of the intention to enter into a Joint Venture Agreement</w:t>
            </w:r>
          </w:p>
        </w:tc>
        <w:tc>
          <w:tcPr>
            <w:tcW w:w="1515" w:type="dxa"/>
            <w:tcBorders>
              <w:top w:val="single" w:sz="8" w:space="0" w:color="000000"/>
              <w:left w:val="single" w:sz="8" w:space="0" w:color="000000"/>
              <w:bottom w:val="single" w:sz="8" w:space="0" w:color="000000"/>
              <w:right w:val="single" w:sz="8" w:space="0" w:color="000000"/>
            </w:tcBorders>
          </w:tcPr>
          <w:p w14:paraId="3899555E"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3977C289"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0246EF56" w14:textId="77777777" w:rsidR="003221F5" w:rsidRPr="00775089" w:rsidRDefault="00466D6F">
            <w:pPr>
              <w:spacing w:before="60" w:after="0" w:line="276"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Latest Financial Statements signed by your Accounting Officer or latest Audited Financial Statements plus 2 previous years</w:t>
            </w:r>
          </w:p>
        </w:tc>
        <w:tc>
          <w:tcPr>
            <w:tcW w:w="1515" w:type="dxa"/>
            <w:tcBorders>
              <w:top w:val="single" w:sz="8" w:space="0" w:color="000000"/>
              <w:left w:val="single" w:sz="8" w:space="0" w:color="000000"/>
              <w:bottom w:val="single" w:sz="8" w:space="0" w:color="000000"/>
              <w:right w:val="single" w:sz="8" w:space="0" w:color="000000"/>
            </w:tcBorders>
          </w:tcPr>
          <w:p w14:paraId="76586DC3"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36B07A2B"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426ED384" w14:textId="77777777" w:rsidR="003221F5" w:rsidRPr="00775089" w:rsidRDefault="00466D6F">
            <w:pPr>
              <w:spacing w:before="60" w:after="0" w:line="276"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SECTION 1: SBD1 FORM</w:t>
            </w:r>
          </w:p>
        </w:tc>
        <w:tc>
          <w:tcPr>
            <w:tcW w:w="1515" w:type="dxa"/>
            <w:tcBorders>
              <w:top w:val="single" w:sz="8" w:space="0" w:color="000000"/>
              <w:left w:val="single" w:sz="8" w:space="0" w:color="000000"/>
              <w:bottom w:val="single" w:sz="8" w:space="0" w:color="000000"/>
              <w:right w:val="single" w:sz="8" w:space="0" w:color="000000"/>
            </w:tcBorders>
          </w:tcPr>
          <w:p w14:paraId="30B54F50"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1C279A89"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2B4B8FC0" w14:textId="77777777" w:rsidR="003221F5" w:rsidRPr="00056A32" w:rsidRDefault="00466D6F">
            <w:pPr>
              <w:spacing w:before="60" w:after="0" w:line="276" w:lineRule="auto"/>
              <w:jc w:val="both"/>
              <w:rPr>
                <w:rFonts w:ascii="Arial Narrow" w:eastAsia="Arial Narrow" w:hAnsi="Arial Narrow" w:cs="Arial Narrow"/>
                <w:sz w:val="20"/>
                <w:szCs w:val="20"/>
                <w:highlight w:val="yellow"/>
              </w:rPr>
            </w:pPr>
            <w:r w:rsidRPr="00056A32">
              <w:rPr>
                <w:rFonts w:ascii="Arial Narrow" w:eastAsia="Arial Narrow" w:hAnsi="Arial Narrow" w:cs="Arial Narrow"/>
                <w:sz w:val="20"/>
                <w:szCs w:val="20"/>
              </w:rPr>
              <w:t>SECTION 5 : Proposal Form and List of Returnable documents</w:t>
            </w:r>
          </w:p>
        </w:tc>
        <w:tc>
          <w:tcPr>
            <w:tcW w:w="1515" w:type="dxa"/>
            <w:tcBorders>
              <w:top w:val="single" w:sz="8" w:space="0" w:color="000000"/>
              <w:left w:val="single" w:sz="8" w:space="0" w:color="000000"/>
              <w:bottom w:val="single" w:sz="8" w:space="0" w:color="000000"/>
              <w:right w:val="single" w:sz="8" w:space="0" w:color="000000"/>
            </w:tcBorders>
          </w:tcPr>
          <w:p w14:paraId="0CD68136"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35198F5F" w14:textId="77777777">
        <w:trPr>
          <w:trHeight w:val="384"/>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66029CD" w14:textId="77777777" w:rsidR="003221F5" w:rsidRPr="00056A32" w:rsidRDefault="00466D6F">
            <w:pPr>
              <w:spacing w:before="60" w:after="0" w:line="276"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SECTION 6 : Certificate Of Acquaintance with RFP, Terms &amp; Conditions &amp; Applicable Documents</w:t>
            </w:r>
          </w:p>
        </w:tc>
        <w:tc>
          <w:tcPr>
            <w:tcW w:w="1515" w:type="dxa"/>
            <w:tcBorders>
              <w:top w:val="single" w:sz="8" w:space="0" w:color="000000"/>
              <w:left w:val="single" w:sz="8" w:space="0" w:color="000000"/>
              <w:bottom w:val="single" w:sz="8" w:space="0" w:color="000000"/>
              <w:right w:val="single" w:sz="8" w:space="0" w:color="000000"/>
            </w:tcBorders>
          </w:tcPr>
          <w:p w14:paraId="22306182" w14:textId="77777777" w:rsidR="003221F5" w:rsidRPr="00056A32" w:rsidRDefault="003221F5">
            <w:pPr>
              <w:spacing w:before="0" w:after="0" w:line="276" w:lineRule="auto"/>
              <w:ind w:left="567"/>
              <w:rPr>
                <w:rFonts w:ascii="Arial Narrow" w:eastAsia="Arial Narrow" w:hAnsi="Arial Narrow" w:cs="Arial Narrow"/>
                <w:sz w:val="20"/>
                <w:szCs w:val="20"/>
              </w:rPr>
            </w:pPr>
          </w:p>
        </w:tc>
      </w:tr>
      <w:tr w:rsidR="00AB74DE" w:rsidRPr="00056A32" w14:paraId="131216A3"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09DEC81" w14:textId="77777777" w:rsidR="003221F5" w:rsidRPr="00056A32" w:rsidRDefault="00466D6F">
            <w:pPr>
              <w:spacing w:before="60" w:after="0" w:line="276" w:lineRule="auto"/>
              <w:jc w:val="both"/>
              <w:rPr>
                <w:rFonts w:ascii="Arial Narrow" w:eastAsia="Arial Narrow" w:hAnsi="Arial Narrow" w:cs="Arial Narrow"/>
                <w:sz w:val="20"/>
                <w:szCs w:val="20"/>
                <w:highlight w:val="yellow"/>
              </w:rPr>
            </w:pPr>
            <w:r w:rsidRPr="00056A32">
              <w:rPr>
                <w:rFonts w:ascii="Arial Narrow" w:eastAsia="Arial Narrow" w:hAnsi="Arial Narrow" w:cs="Arial Narrow"/>
                <w:sz w:val="20"/>
                <w:szCs w:val="20"/>
              </w:rPr>
              <w:t>SECTION 7 : RFP Declaration and Breach of Law Form</w:t>
            </w:r>
          </w:p>
        </w:tc>
        <w:tc>
          <w:tcPr>
            <w:tcW w:w="1515" w:type="dxa"/>
            <w:tcBorders>
              <w:top w:val="single" w:sz="8" w:space="0" w:color="000000"/>
              <w:left w:val="single" w:sz="8" w:space="0" w:color="000000"/>
              <w:bottom w:val="single" w:sz="4" w:space="0" w:color="000000"/>
              <w:right w:val="single" w:sz="8" w:space="0" w:color="000000"/>
            </w:tcBorders>
          </w:tcPr>
          <w:p w14:paraId="3586E529"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41EA1658"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7FB1C4B" w14:textId="77777777" w:rsidR="003221F5" w:rsidRPr="00056A32" w:rsidRDefault="00466D6F">
            <w:pPr>
              <w:spacing w:before="60" w:after="0" w:line="276"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SECTION 9: B-BBEE Preference Points claim form</w:t>
            </w:r>
          </w:p>
        </w:tc>
        <w:tc>
          <w:tcPr>
            <w:tcW w:w="1515" w:type="dxa"/>
            <w:tcBorders>
              <w:top w:val="single" w:sz="8" w:space="0" w:color="000000"/>
              <w:left w:val="single" w:sz="8" w:space="0" w:color="000000"/>
              <w:bottom w:val="single" w:sz="4" w:space="0" w:color="000000"/>
              <w:right w:val="single" w:sz="8" w:space="0" w:color="000000"/>
            </w:tcBorders>
          </w:tcPr>
          <w:p w14:paraId="3779421D"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13CAB037"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47A5D297" w14:textId="77777777" w:rsidR="003221F5" w:rsidRPr="00056A32" w:rsidRDefault="00466D6F">
            <w:pPr>
              <w:spacing w:before="0" w:after="0" w:line="276" w:lineRule="auto"/>
              <w:jc w:val="both"/>
              <w:rPr>
                <w:rFonts w:ascii="Arial Narrow" w:eastAsia="Arial Narrow" w:hAnsi="Arial Narrow" w:cs="Arial Narrow"/>
                <w:sz w:val="20"/>
                <w:szCs w:val="20"/>
                <w:highlight w:val="yellow"/>
              </w:rPr>
            </w:pPr>
            <w:bookmarkStart w:id="17" w:name="_heading=h.1mrcu09" w:colFirst="0" w:colLast="0"/>
            <w:bookmarkEnd w:id="17"/>
            <w:r w:rsidRPr="00056A32">
              <w:rPr>
                <w:rFonts w:ascii="Arial Narrow" w:eastAsia="Arial Narrow" w:hAnsi="Arial Narrow" w:cs="Arial Narrow"/>
                <w:sz w:val="20"/>
                <w:szCs w:val="20"/>
              </w:rPr>
              <w:t>SECTION : Protection of Personal Information</w:t>
            </w:r>
          </w:p>
        </w:tc>
        <w:tc>
          <w:tcPr>
            <w:tcW w:w="1515" w:type="dxa"/>
            <w:tcBorders>
              <w:top w:val="single" w:sz="8" w:space="0" w:color="000000"/>
              <w:left w:val="single" w:sz="8" w:space="0" w:color="000000"/>
              <w:bottom w:val="single" w:sz="8" w:space="0" w:color="000000"/>
              <w:right w:val="single" w:sz="8" w:space="0" w:color="000000"/>
            </w:tcBorders>
          </w:tcPr>
          <w:p w14:paraId="3F8CB363"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r w:rsidR="00AB74DE" w:rsidRPr="00056A32" w14:paraId="49822BC8"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61D6D9E3" w14:textId="77777777" w:rsidR="003221F5" w:rsidRPr="00056A32" w:rsidRDefault="00466D6F">
            <w:pPr>
              <w:spacing w:before="0" w:after="0" w:line="276" w:lineRule="auto"/>
              <w:jc w:val="both"/>
              <w:rPr>
                <w:rFonts w:ascii="Arial Narrow" w:eastAsia="Arial Narrow" w:hAnsi="Arial Narrow" w:cs="Arial Narrow"/>
                <w:sz w:val="20"/>
                <w:szCs w:val="20"/>
                <w:highlight w:val="yellow"/>
              </w:rPr>
            </w:pPr>
            <w:r w:rsidRPr="00775089">
              <w:rPr>
                <w:rFonts w:ascii="Arial Narrow" w:eastAsia="Arial Narrow" w:hAnsi="Arial Narrow" w:cs="Arial Narrow"/>
                <w:sz w:val="20"/>
                <w:szCs w:val="20"/>
              </w:rPr>
              <w:t>CSD Registration report</w:t>
            </w:r>
          </w:p>
        </w:tc>
        <w:tc>
          <w:tcPr>
            <w:tcW w:w="1515" w:type="dxa"/>
            <w:tcBorders>
              <w:top w:val="single" w:sz="8" w:space="0" w:color="000000"/>
              <w:left w:val="single" w:sz="8" w:space="0" w:color="000000"/>
              <w:bottom w:val="single" w:sz="4" w:space="0" w:color="000000"/>
              <w:right w:val="single" w:sz="8" w:space="0" w:color="000000"/>
            </w:tcBorders>
          </w:tcPr>
          <w:p w14:paraId="0A71C43E" w14:textId="77777777" w:rsidR="003221F5" w:rsidRPr="00056A32" w:rsidRDefault="003221F5">
            <w:pPr>
              <w:spacing w:before="60" w:after="0" w:line="276" w:lineRule="auto"/>
              <w:ind w:left="567"/>
              <w:jc w:val="both"/>
              <w:rPr>
                <w:rFonts w:ascii="Arial Narrow" w:eastAsia="Arial Narrow" w:hAnsi="Arial Narrow" w:cs="Arial Narrow"/>
                <w:sz w:val="20"/>
                <w:szCs w:val="20"/>
              </w:rPr>
            </w:pPr>
          </w:p>
        </w:tc>
      </w:tr>
    </w:tbl>
    <w:p w14:paraId="21D66668" w14:textId="77777777" w:rsidR="003221F5" w:rsidRPr="00056A32" w:rsidRDefault="00466D6F">
      <w:pPr>
        <w:keepNext/>
        <w:spacing w:before="24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b/>
          <w:sz w:val="20"/>
          <w:szCs w:val="20"/>
        </w:rPr>
        <w:t xml:space="preserve">CONTINUED VALIDITY OF RETURNABLE DOCUMENTS </w:t>
      </w:r>
    </w:p>
    <w:p w14:paraId="392379F3" w14:textId="77777777" w:rsidR="003221F5" w:rsidRPr="00056A32" w:rsidRDefault="00466D6F">
      <w:pPr>
        <w:spacing w:before="0" w:after="0" w:line="360" w:lineRule="auto"/>
        <w:jc w:val="both"/>
        <w:rPr>
          <w:rFonts w:ascii="Arial Narrow" w:eastAsia="Arial Narrow" w:hAnsi="Arial Narrow" w:cs="Arial Narrow"/>
          <w:b/>
          <w:sz w:val="20"/>
          <w:szCs w:val="20"/>
        </w:rPr>
      </w:pPr>
      <w:r w:rsidRPr="00056A32">
        <w:rPr>
          <w:rFonts w:ascii="Arial Narrow" w:eastAsia="Arial Narrow" w:hAnsi="Arial Narrow" w:cs="Arial Narrow"/>
          <w:sz w:val="20"/>
          <w:szCs w:val="20"/>
        </w:rPr>
        <w:t>The successful Respondent will be required to ensure the validity of all returnable documents, including but not limited to its valid proof of B-BBEE status, for the duration of any contract emanating from this RFP. Should the Respondent be awarded the contract [</w:t>
      </w:r>
      <w:r w:rsidRPr="00056A32">
        <w:rPr>
          <w:rFonts w:ascii="Arial Narrow" w:eastAsia="Arial Narrow" w:hAnsi="Arial Narrow" w:cs="Arial Narrow"/>
          <w:b/>
          <w:sz w:val="20"/>
          <w:szCs w:val="20"/>
        </w:rPr>
        <w:t>the Agreement]</w:t>
      </w:r>
      <w:r w:rsidRPr="00056A32">
        <w:rPr>
          <w:rFonts w:ascii="Arial Narrow" w:eastAsia="Arial Narrow" w:hAnsi="Arial Narrow" w:cs="Arial Narrow"/>
          <w:sz w:val="20"/>
          <w:szCs w:val="20"/>
        </w:rPr>
        <w:t xml:space="preserve"> and fail to present Foskor with such renewals as and when they become due, Foskor shall be entitled, in addition to any other rights and remedies that it may have in terms of the eventual Agreement, to terminate such Agreement immediately without any liability and without prejudice to any claims which Foskor may have for damages against the Respondent.</w:t>
      </w:r>
      <w:r w:rsidRPr="00056A32">
        <w:rPr>
          <w:rFonts w:ascii="Arial Narrow" w:eastAsia="Arial Narrow" w:hAnsi="Arial Narrow" w:cs="Arial Narrow"/>
          <w:b/>
          <w:sz w:val="20"/>
          <w:szCs w:val="20"/>
        </w:rPr>
        <w:t xml:space="preserve"> </w:t>
      </w:r>
    </w:p>
    <w:p w14:paraId="1F974D13" w14:textId="77777777" w:rsidR="003221F5" w:rsidRPr="00056A32" w:rsidRDefault="003221F5">
      <w:pPr>
        <w:spacing w:before="0" w:after="0" w:line="360" w:lineRule="auto"/>
        <w:jc w:val="both"/>
        <w:rPr>
          <w:rFonts w:ascii="Arial Narrow" w:eastAsia="Arial Narrow" w:hAnsi="Arial Narrow" w:cs="Arial Narrow"/>
          <w:b/>
          <w:sz w:val="20"/>
          <w:szCs w:val="20"/>
        </w:rPr>
      </w:pPr>
    </w:p>
    <w:p w14:paraId="0A748DC6"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SIGNED at ___________________________ on this _____ day of __________________________ 20___</w:t>
      </w:r>
    </w:p>
    <w:p w14:paraId="346F9D6D" w14:textId="77777777" w:rsidR="003221F5" w:rsidRPr="00056A32" w:rsidRDefault="003221F5">
      <w:pPr>
        <w:spacing w:before="0" w:after="0" w:line="360" w:lineRule="auto"/>
        <w:jc w:val="both"/>
        <w:rPr>
          <w:rFonts w:ascii="Arial Narrow" w:eastAsia="Arial Narrow" w:hAnsi="Arial Narrow" w:cs="Arial Narrow"/>
          <w:sz w:val="20"/>
          <w:szCs w:val="20"/>
        </w:rPr>
      </w:pPr>
    </w:p>
    <w:p w14:paraId="38F736CA"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SIGNATURE OF WITNESSES</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ADDRESS OF WITNESSES</w:t>
      </w:r>
    </w:p>
    <w:p w14:paraId="7EFDB533" w14:textId="77777777" w:rsidR="003221F5" w:rsidRPr="00056A32" w:rsidRDefault="003221F5">
      <w:pPr>
        <w:spacing w:before="0" w:after="0" w:line="360" w:lineRule="auto"/>
        <w:jc w:val="both"/>
        <w:rPr>
          <w:rFonts w:ascii="Arial Narrow" w:eastAsia="Arial Narrow" w:hAnsi="Arial Narrow" w:cs="Arial Narrow"/>
          <w:sz w:val="20"/>
          <w:szCs w:val="20"/>
        </w:rPr>
      </w:pPr>
    </w:p>
    <w:p w14:paraId="661D7337"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1 _____________________</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_______________________________________</w:t>
      </w:r>
    </w:p>
    <w:p w14:paraId="12D9F168"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Name _________________</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_______________________________________</w:t>
      </w:r>
    </w:p>
    <w:p w14:paraId="4E0ECFE3"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 </w:t>
      </w:r>
      <w:r w:rsidRPr="00056A32">
        <w:rPr>
          <w:rFonts w:ascii="Arial Narrow" w:eastAsia="Arial Narrow" w:hAnsi="Arial Narrow" w:cs="Arial Narrow"/>
          <w:sz w:val="20"/>
          <w:szCs w:val="20"/>
        </w:rPr>
        <w:tab/>
      </w:r>
    </w:p>
    <w:p w14:paraId="294A1EA5"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 xml:space="preserve">2 _____________________ </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_______________________________________</w:t>
      </w:r>
    </w:p>
    <w:p w14:paraId="1B8657FE" w14:textId="77777777"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Name _________________</w:t>
      </w:r>
      <w:r w:rsidRPr="00056A32">
        <w:rPr>
          <w:rFonts w:ascii="Arial Narrow" w:eastAsia="Arial Narrow" w:hAnsi="Arial Narrow" w:cs="Arial Narrow"/>
          <w:sz w:val="20"/>
          <w:szCs w:val="20"/>
        </w:rPr>
        <w:tab/>
        <w:t xml:space="preserve"> </w:t>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t>_______________________________________</w:t>
      </w:r>
    </w:p>
    <w:p w14:paraId="0BEA59A8" w14:textId="243017C4" w:rsidR="003221F5" w:rsidRPr="00056A32" w:rsidRDefault="00466D6F">
      <w:pPr>
        <w:spacing w:before="0" w:after="0" w:line="360" w:lineRule="auto"/>
        <w:jc w:val="both"/>
        <w:rPr>
          <w:rFonts w:ascii="Arial Narrow" w:eastAsia="Arial Narrow" w:hAnsi="Arial Narrow" w:cs="Arial Narrow"/>
          <w:sz w:val="20"/>
          <w:szCs w:val="20"/>
        </w:rPr>
      </w:pPr>
      <w:r w:rsidRPr="00056A32">
        <w:rPr>
          <w:rFonts w:ascii="Arial Narrow" w:eastAsia="Arial Narrow" w:hAnsi="Arial Narrow" w:cs="Arial Narrow"/>
          <w:sz w:val="20"/>
          <w:szCs w:val="20"/>
        </w:rPr>
        <w:tab/>
      </w:r>
      <w:r w:rsidRPr="00056A32">
        <w:rPr>
          <w:rFonts w:ascii="Arial Narrow" w:eastAsia="Arial Narrow" w:hAnsi="Arial Narrow" w:cs="Arial Narrow"/>
          <w:sz w:val="20"/>
          <w:szCs w:val="20"/>
        </w:rPr>
        <w:tab/>
      </w:r>
    </w:p>
    <w:p w14:paraId="387E4637" w14:textId="77777777" w:rsidR="003221F5"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SIGNATURE OF RESPONDENT’S AUTHORISED REPRESENTATIVE: ___________________________</w:t>
      </w:r>
    </w:p>
    <w:p w14:paraId="5F58910F" w14:textId="77777777" w:rsidR="003221F5"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NAME: ____________________________________________</w:t>
      </w:r>
    </w:p>
    <w:p w14:paraId="6086E1CB" w14:textId="4E901E96" w:rsidR="00ED6C3D" w:rsidRPr="00056A32" w:rsidRDefault="00466D6F">
      <w:pPr>
        <w:spacing w:before="0" w:after="0" w:line="360" w:lineRule="auto"/>
        <w:rPr>
          <w:rFonts w:ascii="Arial Narrow" w:eastAsia="Arial Narrow" w:hAnsi="Arial Narrow" w:cs="Arial Narrow"/>
          <w:sz w:val="20"/>
          <w:szCs w:val="20"/>
        </w:rPr>
      </w:pPr>
      <w:r w:rsidRPr="00056A32">
        <w:rPr>
          <w:rFonts w:ascii="Arial Narrow" w:eastAsia="Arial Narrow" w:hAnsi="Arial Narrow" w:cs="Arial Narrow"/>
          <w:sz w:val="20"/>
          <w:szCs w:val="20"/>
        </w:rPr>
        <w:t>DESIGNATION: _____________________________________</w:t>
      </w:r>
    </w:p>
    <w:p w14:paraId="23BDFEED" w14:textId="77777777" w:rsidR="00ED6C3D" w:rsidRPr="00056A32" w:rsidRDefault="00ED6C3D">
      <w:pPr>
        <w:spacing w:before="0" w:after="0" w:line="360" w:lineRule="auto"/>
        <w:rPr>
          <w:rFonts w:ascii="Arial Narrow" w:eastAsia="Arial Narrow" w:hAnsi="Arial Narrow" w:cs="Arial Narrow"/>
          <w:sz w:val="20"/>
          <w:szCs w:val="20"/>
        </w:rPr>
      </w:pPr>
    </w:p>
    <w:p w14:paraId="1C11B45C" w14:textId="1AD8ED8B" w:rsidR="003221F5" w:rsidRPr="00775089" w:rsidRDefault="00466D6F">
      <w:pPr>
        <w:pStyle w:val="Heading1"/>
        <w:tabs>
          <w:tab w:val="left" w:pos="2078"/>
        </w:tabs>
        <w:spacing w:before="240" w:after="0" w:line="360" w:lineRule="auto"/>
        <w:jc w:val="center"/>
        <w:rPr>
          <w:color w:val="auto"/>
          <w:sz w:val="28"/>
          <w:szCs w:val="28"/>
        </w:rPr>
      </w:pPr>
      <w:bookmarkStart w:id="18" w:name="_heading=h.46r0co2" w:colFirst="0" w:colLast="0"/>
      <w:bookmarkEnd w:id="18"/>
      <w:r w:rsidRPr="00775089">
        <w:rPr>
          <w:color w:val="auto"/>
          <w:sz w:val="28"/>
          <w:szCs w:val="28"/>
        </w:rPr>
        <w:t>SECTION 6: CERTIFICATE OF ACQUAINTANCE WITH RFP, MASTER AGREEMENT</w:t>
      </w:r>
      <w:r w:rsidR="00ED6C3D" w:rsidRPr="00775089">
        <w:rPr>
          <w:color w:val="auto"/>
          <w:sz w:val="28"/>
          <w:szCs w:val="28"/>
        </w:rPr>
        <w:t>/FOSKOR STANDARD TERMS AND CONDITIONS</w:t>
      </w:r>
      <w:r w:rsidRPr="00775089">
        <w:rPr>
          <w:color w:val="auto"/>
          <w:sz w:val="28"/>
          <w:szCs w:val="28"/>
        </w:rPr>
        <w:t xml:space="preserve"> &amp; APPLICABLE DOCUMENTS</w:t>
      </w:r>
    </w:p>
    <w:p w14:paraId="6E40E71D" w14:textId="77777777" w:rsidR="003221F5" w:rsidRPr="00AB74DE" w:rsidRDefault="003221F5">
      <w:pPr>
        <w:spacing w:before="0" w:after="0"/>
        <w:ind w:left="567" w:hanging="1134"/>
        <w:jc w:val="both"/>
        <w:rPr>
          <w:rFonts w:ascii="Arial Narrow" w:eastAsia="Arial Narrow" w:hAnsi="Arial Narrow" w:cs="Arial Narrow"/>
          <w:b/>
          <w:sz w:val="18"/>
          <w:szCs w:val="18"/>
        </w:rPr>
      </w:pPr>
    </w:p>
    <w:p w14:paraId="24529656" w14:textId="77777777" w:rsidR="00775089" w:rsidRPr="00775089" w:rsidRDefault="00466D6F" w:rsidP="00775089">
      <w:pPr>
        <w:spacing w:before="0" w:after="0" w:line="360" w:lineRule="auto"/>
        <w:jc w:val="both"/>
        <w:rPr>
          <w:rFonts w:ascii="Arial Narrow" w:eastAsia="Arial Narrow" w:hAnsi="Arial Narrow" w:cs="Arial Narrow"/>
          <w:b/>
          <w:sz w:val="20"/>
          <w:szCs w:val="20"/>
        </w:rPr>
      </w:pPr>
      <w:bookmarkStart w:id="19" w:name="_heading=h.2lwamvv" w:colFirst="0" w:colLast="0"/>
      <w:bookmarkEnd w:id="19"/>
      <w:r w:rsidRPr="00AB74DE">
        <w:t xml:space="preserve">SECTION 7: RFP DECLARATION </w:t>
      </w:r>
      <w:r w:rsidR="00775089" w:rsidRPr="00775089">
        <w:rPr>
          <w:rFonts w:ascii="Arial Narrow" w:eastAsia="Arial Narrow" w:hAnsi="Arial Narrow" w:cs="Arial Narrow"/>
          <w:b/>
          <w:sz w:val="20"/>
          <w:szCs w:val="20"/>
        </w:rPr>
        <w:t>By signing this certificate the Respondent is deemed to acknowledge that he/she has made himself/herself thoroughly familiar with and agrees with all the conditions governing this RFP. This includes those terms and conditions contained in any printed form stated to form part hereof, including but not limited to the documents stated below. As such, Foskor SOC Ltd will recognise no claim for relief based on an allegation that the Respondent overlooked any such term or condition or failed properly to take it into account for the purpose of calculating tendered prices or any other purpose:</w:t>
      </w:r>
    </w:p>
    <w:tbl>
      <w:tblPr>
        <w:tblStyle w:val="affffffffff1"/>
        <w:tblW w:w="8867"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67"/>
      </w:tblGrid>
      <w:tr w:rsidR="00775089" w:rsidRPr="00775089" w14:paraId="2C5E0E31" w14:textId="77777777" w:rsidTr="0097701C">
        <w:tc>
          <w:tcPr>
            <w:tcW w:w="8867" w:type="dxa"/>
          </w:tcPr>
          <w:p w14:paraId="0F5E3684" w14:textId="77777777" w:rsidR="00775089" w:rsidRPr="00775089" w:rsidRDefault="00775089" w:rsidP="00F1606A">
            <w:pPr>
              <w:numPr>
                <w:ilvl w:val="0"/>
                <w:numId w:val="12"/>
              </w:num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Foskor’s General Bid Conditions</w:t>
            </w:r>
          </w:p>
        </w:tc>
      </w:tr>
      <w:tr w:rsidR="00775089" w:rsidRPr="00775089" w14:paraId="264CAEA5" w14:textId="77777777" w:rsidTr="0097701C">
        <w:tc>
          <w:tcPr>
            <w:tcW w:w="8867" w:type="dxa"/>
          </w:tcPr>
          <w:p w14:paraId="2F533608" w14:textId="7E6FC5B6" w:rsidR="00775089" w:rsidRPr="00775089" w:rsidRDefault="00775089" w:rsidP="00F1606A">
            <w:pPr>
              <w:numPr>
                <w:ilvl w:val="0"/>
                <w:numId w:val="12"/>
              </w:num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Foskor Standard Terms and Conditions</w:t>
            </w:r>
          </w:p>
        </w:tc>
      </w:tr>
      <w:tr w:rsidR="00775089" w:rsidRPr="00775089" w14:paraId="07E42228" w14:textId="77777777" w:rsidTr="0097701C">
        <w:tc>
          <w:tcPr>
            <w:tcW w:w="8867" w:type="dxa"/>
          </w:tcPr>
          <w:p w14:paraId="66D4AC55" w14:textId="77777777" w:rsidR="00775089" w:rsidRPr="00775089" w:rsidRDefault="00775089" w:rsidP="00F1606A">
            <w:pPr>
              <w:numPr>
                <w:ilvl w:val="0"/>
                <w:numId w:val="12"/>
              </w:num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Foskor’s Supplier Integrity Pact</w:t>
            </w:r>
          </w:p>
        </w:tc>
      </w:tr>
      <w:tr w:rsidR="00775089" w:rsidRPr="00775089" w14:paraId="35AA4CD2" w14:textId="77777777" w:rsidTr="0097701C">
        <w:tc>
          <w:tcPr>
            <w:tcW w:w="8867" w:type="dxa"/>
          </w:tcPr>
          <w:p w14:paraId="55FF13E0" w14:textId="77777777" w:rsidR="00775089" w:rsidRPr="00775089" w:rsidRDefault="00775089" w:rsidP="00F1606A">
            <w:pPr>
              <w:numPr>
                <w:ilvl w:val="0"/>
                <w:numId w:val="12"/>
              </w:num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Non-disclosure Agreement</w:t>
            </w:r>
          </w:p>
        </w:tc>
      </w:tr>
    </w:tbl>
    <w:p w14:paraId="5C9A4013" w14:textId="77777777" w:rsidR="00775089" w:rsidRPr="00775089" w:rsidRDefault="00775089" w:rsidP="00775089">
      <w:pPr>
        <w:spacing w:before="0" w:after="0"/>
        <w:ind w:left="567" w:hanging="1134"/>
        <w:jc w:val="both"/>
        <w:rPr>
          <w:rFonts w:ascii="Arial Narrow" w:eastAsia="Arial Narrow" w:hAnsi="Arial Narrow" w:cs="Arial Narrow"/>
          <w:b/>
          <w:sz w:val="20"/>
          <w:szCs w:val="20"/>
        </w:rPr>
      </w:pPr>
    </w:p>
    <w:p w14:paraId="2498FC09" w14:textId="77777777" w:rsidR="00775089" w:rsidRPr="00775089" w:rsidRDefault="00775089" w:rsidP="00775089">
      <w:pPr>
        <w:spacing w:before="60" w:after="0" w:line="360" w:lineRule="auto"/>
        <w:ind w:left="567" w:hanging="1134"/>
        <w:jc w:val="both"/>
        <w:rPr>
          <w:rFonts w:ascii="Arial Narrow" w:eastAsia="Arial Narrow" w:hAnsi="Arial Narrow" w:cs="Arial Narrow"/>
          <w:sz w:val="20"/>
          <w:szCs w:val="20"/>
        </w:rPr>
      </w:pPr>
      <w:r w:rsidRPr="00775089">
        <w:rPr>
          <w:rFonts w:ascii="Arial Narrow" w:eastAsia="Arial Narrow" w:hAnsi="Arial Narrow" w:cs="Arial Narrow"/>
          <w:b/>
          <w:sz w:val="20"/>
          <w:szCs w:val="20"/>
        </w:rPr>
        <w:t xml:space="preserve">          Note:</w:t>
      </w:r>
      <w:r w:rsidRPr="00775089">
        <w:rPr>
          <w:rFonts w:ascii="Arial Narrow" w:eastAsia="Arial Narrow" w:hAnsi="Arial Narrow" w:cs="Arial Narrow"/>
          <w:sz w:val="20"/>
          <w:szCs w:val="20"/>
        </w:rPr>
        <w:t xml:space="preserve"> Should a Respondent be successful and awarded the bid, they will be required to complete a Supplier Declaration Form for registration as a vendor onto the Foskor vendor master database.</w:t>
      </w:r>
    </w:p>
    <w:p w14:paraId="1C09A4A9" w14:textId="77777777" w:rsidR="00775089" w:rsidRPr="00775089" w:rsidRDefault="00775089" w:rsidP="00775089">
      <w:pPr>
        <w:spacing w:before="18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Should the Bidder find any terms or conditions stipulated in any of the relevant documents quoted in the RFP unacceptable, it should indicate which conditions are unacceptable and offer alternatives by written submission on its company letterhead, attached to its submitted Bid.  Any such submission shall be subject to review by Foskor’s Legal Counsel who shall determine whether the proposed alternative(s) are acceptable or otherwise, as the case may be. A material deviation from any term or condition may result in disqualification.</w:t>
      </w:r>
    </w:p>
    <w:p w14:paraId="38FEB47F" w14:textId="77777777" w:rsidR="00775089" w:rsidRPr="00775089" w:rsidRDefault="00775089" w:rsidP="00775089">
      <w:pPr>
        <w:spacing w:before="180" w:after="0" w:line="360" w:lineRule="auto"/>
        <w:jc w:val="both"/>
        <w:rPr>
          <w:rFonts w:ascii="Arial Narrow" w:eastAsia="Arial Narrow" w:hAnsi="Arial Narrow" w:cs="Arial Narrow"/>
          <w:b/>
          <w:sz w:val="20"/>
          <w:szCs w:val="20"/>
        </w:rPr>
      </w:pPr>
      <w:r w:rsidRPr="00775089">
        <w:rPr>
          <w:rFonts w:ascii="Arial Narrow" w:eastAsia="Arial Narrow" w:hAnsi="Arial Narrow" w:cs="Arial Narrow"/>
          <w:sz w:val="20"/>
          <w:szCs w:val="20"/>
        </w:rPr>
        <w:t xml:space="preserve">Bidders accept that an obligation rests on them to clarify any uncertainties regarding any bid to which they intend to respond on, before submitting the bid. </w:t>
      </w:r>
      <w:r w:rsidRPr="00775089">
        <w:rPr>
          <w:rFonts w:ascii="Arial Narrow" w:eastAsia="Arial Narrow" w:hAnsi="Arial Narrow" w:cs="Arial Narrow"/>
          <w:b/>
          <w:sz w:val="20"/>
          <w:szCs w:val="20"/>
        </w:rPr>
        <w:t>The Bidder agrees that he/she will have no claim or cause of action based on an allegation that any aspect of this RFP was unclear but in respect of which he/she failed to obtain clarity.</w:t>
      </w:r>
    </w:p>
    <w:p w14:paraId="1E5F4275" w14:textId="77777777" w:rsidR="00775089" w:rsidRPr="00775089" w:rsidRDefault="00775089" w:rsidP="00775089">
      <w:pPr>
        <w:spacing w:before="18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The bidder understands that his/her Bid will be disqualified if the Certificate of Acquaintance with RFP documents included in the RFP as a returnable document, is found not to be true and complete in every respect.</w:t>
      </w:r>
    </w:p>
    <w:p w14:paraId="47853F92" w14:textId="77777777" w:rsidR="00775089" w:rsidRPr="00775089" w:rsidRDefault="00775089" w:rsidP="00775089">
      <w:pPr>
        <w:spacing w:before="0" w:after="0" w:line="360" w:lineRule="auto"/>
        <w:jc w:val="both"/>
        <w:rPr>
          <w:rFonts w:ascii="Arial Narrow" w:eastAsia="Arial Narrow" w:hAnsi="Arial Narrow" w:cs="Arial Narrow"/>
          <w:b/>
          <w:sz w:val="20"/>
          <w:szCs w:val="20"/>
        </w:rPr>
      </w:pPr>
    </w:p>
    <w:p w14:paraId="5DE49F4D"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SIGNED at ___________________________ on this _____ day of __________________________ 20___</w:t>
      </w:r>
    </w:p>
    <w:p w14:paraId="26C02FF4" w14:textId="77777777" w:rsidR="00775089" w:rsidRPr="00775089" w:rsidRDefault="00775089" w:rsidP="00775089">
      <w:pPr>
        <w:spacing w:before="0" w:after="0"/>
        <w:jc w:val="both"/>
        <w:rPr>
          <w:rFonts w:ascii="Arial Narrow" w:eastAsia="Arial Narrow" w:hAnsi="Arial Narrow" w:cs="Arial Narrow"/>
          <w:sz w:val="20"/>
          <w:szCs w:val="20"/>
        </w:rPr>
      </w:pPr>
    </w:p>
    <w:p w14:paraId="35FC7B75"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SIGNATURE OF WITNESSES</w:t>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t>ADDRESS OF WITNESSES</w:t>
      </w:r>
    </w:p>
    <w:p w14:paraId="32190CD9" w14:textId="77777777" w:rsidR="00775089" w:rsidRPr="00775089" w:rsidRDefault="00775089" w:rsidP="00775089">
      <w:pPr>
        <w:spacing w:before="0" w:after="0"/>
        <w:jc w:val="both"/>
        <w:rPr>
          <w:rFonts w:ascii="Arial Narrow" w:eastAsia="Arial Narrow" w:hAnsi="Arial Narrow" w:cs="Arial Narrow"/>
          <w:sz w:val="20"/>
          <w:szCs w:val="20"/>
        </w:rPr>
      </w:pPr>
    </w:p>
    <w:p w14:paraId="060EB667"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1 _____________________</w:t>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t>_______________________________________</w:t>
      </w:r>
    </w:p>
    <w:p w14:paraId="7D785186"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lastRenderedPageBreak/>
        <w:t>Name _________________</w:t>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t>_______________________________________</w:t>
      </w:r>
    </w:p>
    <w:p w14:paraId="0BDC8628"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 xml:space="preserve"> </w:t>
      </w:r>
      <w:r w:rsidRPr="00775089">
        <w:rPr>
          <w:rFonts w:ascii="Arial Narrow" w:eastAsia="Arial Narrow" w:hAnsi="Arial Narrow" w:cs="Arial Narrow"/>
          <w:sz w:val="20"/>
          <w:szCs w:val="20"/>
        </w:rPr>
        <w:tab/>
      </w:r>
    </w:p>
    <w:p w14:paraId="26136567" w14:textId="77777777"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 xml:space="preserve">2 _____________________ </w:t>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t>_______________________________________</w:t>
      </w:r>
    </w:p>
    <w:p w14:paraId="0E9F5613" w14:textId="77777777" w:rsidR="00F13AFA" w:rsidRDefault="00F13AFA" w:rsidP="00775089">
      <w:pPr>
        <w:spacing w:before="0" w:after="0" w:line="360" w:lineRule="auto"/>
        <w:jc w:val="both"/>
        <w:rPr>
          <w:rFonts w:ascii="Arial Narrow" w:eastAsia="Arial Narrow" w:hAnsi="Arial Narrow" w:cs="Arial Narrow"/>
          <w:sz w:val="20"/>
          <w:szCs w:val="20"/>
        </w:rPr>
      </w:pPr>
    </w:p>
    <w:p w14:paraId="5125F516" w14:textId="072AC39F" w:rsidR="00775089" w:rsidRPr="00775089" w:rsidRDefault="00775089" w:rsidP="00775089">
      <w:pPr>
        <w:spacing w:before="0" w:after="0" w:line="360" w:lineRule="auto"/>
        <w:jc w:val="both"/>
        <w:rPr>
          <w:rFonts w:ascii="Arial Narrow" w:eastAsia="Arial Narrow" w:hAnsi="Arial Narrow" w:cs="Arial Narrow"/>
          <w:sz w:val="20"/>
          <w:szCs w:val="20"/>
        </w:rPr>
      </w:pPr>
      <w:r w:rsidRPr="00775089">
        <w:rPr>
          <w:rFonts w:ascii="Arial Narrow" w:eastAsia="Arial Narrow" w:hAnsi="Arial Narrow" w:cs="Arial Narrow"/>
          <w:sz w:val="20"/>
          <w:szCs w:val="20"/>
        </w:rPr>
        <w:t>Name _________________</w:t>
      </w:r>
      <w:r w:rsidRPr="00775089">
        <w:rPr>
          <w:rFonts w:ascii="Arial Narrow" w:eastAsia="Arial Narrow" w:hAnsi="Arial Narrow" w:cs="Arial Narrow"/>
          <w:sz w:val="20"/>
          <w:szCs w:val="20"/>
        </w:rPr>
        <w:tab/>
        <w:t xml:space="preserve"> </w:t>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t>_______________________________________</w:t>
      </w:r>
    </w:p>
    <w:p w14:paraId="38383093" w14:textId="77777777" w:rsidR="00775089" w:rsidRPr="00775089" w:rsidRDefault="00775089" w:rsidP="00775089">
      <w:pPr>
        <w:spacing w:before="0" w:after="0"/>
        <w:jc w:val="both"/>
        <w:rPr>
          <w:rFonts w:ascii="Arial Narrow" w:eastAsia="Arial Narrow" w:hAnsi="Arial Narrow" w:cs="Arial Narrow"/>
          <w:sz w:val="20"/>
          <w:szCs w:val="20"/>
        </w:rPr>
      </w:pPr>
      <w:r w:rsidRPr="00775089">
        <w:rPr>
          <w:rFonts w:ascii="Arial Narrow" w:eastAsia="Arial Narrow" w:hAnsi="Arial Narrow" w:cs="Arial Narrow"/>
          <w:sz w:val="20"/>
          <w:szCs w:val="20"/>
        </w:rPr>
        <w:tab/>
      </w:r>
      <w:r w:rsidRPr="00775089">
        <w:rPr>
          <w:rFonts w:ascii="Arial Narrow" w:eastAsia="Arial Narrow" w:hAnsi="Arial Narrow" w:cs="Arial Narrow"/>
          <w:sz w:val="20"/>
          <w:szCs w:val="20"/>
        </w:rPr>
        <w:tab/>
      </w:r>
    </w:p>
    <w:p w14:paraId="5EAC3A3D" w14:textId="77777777" w:rsidR="00775089" w:rsidRPr="00775089" w:rsidRDefault="00775089" w:rsidP="00775089">
      <w:pPr>
        <w:spacing w:before="0" w:after="0" w:line="360" w:lineRule="auto"/>
        <w:rPr>
          <w:rFonts w:ascii="Arial Narrow" w:eastAsia="Arial Narrow" w:hAnsi="Arial Narrow" w:cs="Arial Narrow"/>
          <w:sz w:val="20"/>
          <w:szCs w:val="20"/>
        </w:rPr>
      </w:pPr>
      <w:r w:rsidRPr="00775089">
        <w:rPr>
          <w:rFonts w:ascii="Arial Narrow" w:eastAsia="Arial Narrow" w:hAnsi="Arial Narrow" w:cs="Arial Narrow"/>
          <w:sz w:val="20"/>
          <w:szCs w:val="20"/>
        </w:rPr>
        <w:t>SIGNATURE OF RESPONDENT’S AUTHORISED REPRESENTATIVE: ___________________________</w:t>
      </w:r>
    </w:p>
    <w:p w14:paraId="48588673" w14:textId="77777777" w:rsidR="00F13AFA" w:rsidRDefault="00F13AFA" w:rsidP="00775089">
      <w:pPr>
        <w:spacing w:before="0" w:after="0" w:line="360" w:lineRule="auto"/>
        <w:rPr>
          <w:rFonts w:ascii="Arial Narrow" w:eastAsia="Arial Narrow" w:hAnsi="Arial Narrow" w:cs="Arial Narrow"/>
          <w:sz w:val="20"/>
          <w:szCs w:val="20"/>
        </w:rPr>
      </w:pPr>
    </w:p>
    <w:p w14:paraId="104310E7" w14:textId="6F66730C" w:rsidR="00775089" w:rsidRPr="00775089" w:rsidRDefault="00775089" w:rsidP="00775089">
      <w:pPr>
        <w:spacing w:before="0" w:after="0" w:line="360" w:lineRule="auto"/>
        <w:rPr>
          <w:rFonts w:ascii="Arial Narrow" w:eastAsia="Arial Narrow" w:hAnsi="Arial Narrow" w:cs="Arial Narrow"/>
          <w:sz w:val="20"/>
          <w:szCs w:val="20"/>
        </w:rPr>
      </w:pPr>
      <w:r w:rsidRPr="00775089">
        <w:rPr>
          <w:rFonts w:ascii="Arial Narrow" w:eastAsia="Arial Narrow" w:hAnsi="Arial Narrow" w:cs="Arial Narrow"/>
          <w:sz w:val="20"/>
          <w:szCs w:val="20"/>
        </w:rPr>
        <w:t>NAME: ____________________________________________</w:t>
      </w:r>
    </w:p>
    <w:p w14:paraId="2CA92112" w14:textId="77777777" w:rsidR="00F13AFA" w:rsidRDefault="00F13AFA" w:rsidP="00775089">
      <w:pPr>
        <w:spacing w:before="0" w:after="0" w:line="360" w:lineRule="auto"/>
        <w:rPr>
          <w:rFonts w:ascii="Arial Narrow" w:eastAsia="Arial Narrow" w:hAnsi="Arial Narrow" w:cs="Arial Narrow"/>
          <w:sz w:val="20"/>
          <w:szCs w:val="20"/>
        </w:rPr>
      </w:pPr>
    </w:p>
    <w:p w14:paraId="77EC201E" w14:textId="09F23A09" w:rsidR="00775089" w:rsidRDefault="00775089" w:rsidP="00775089">
      <w:pPr>
        <w:spacing w:before="0" w:after="0" w:line="360" w:lineRule="auto"/>
        <w:rPr>
          <w:rFonts w:ascii="Arial Narrow" w:eastAsia="Arial Narrow" w:hAnsi="Arial Narrow" w:cs="Arial Narrow"/>
          <w:sz w:val="20"/>
          <w:szCs w:val="20"/>
        </w:rPr>
      </w:pPr>
      <w:r w:rsidRPr="00775089">
        <w:rPr>
          <w:rFonts w:ascii="Arial Narrow" w:eastAsia="Arial Narrow" w:hAnsi="Arial Narrow" w:cs="Arial Narrow"/>
          <w:sz w:val="20"/>
          <w:szCs w:val="20"/>
        </w:rPr>
        <w:t>DESIGNATION: _____________________________________</w:t>
      </w:r>
    </w:p>
    <w:p w14:paraId="321156FF" w14:textId="77777777" w:rsidR="00775089" w:rsidRDefault="00775089" w:rsidP="00775089">
      <w:pPr>
        <w:spacing w:before="0" w:after="0" w:line="360" w:lineRule="auto"/>
        <w:rPr>
          <w:rFonts w:ascii="Arial Narrow" w:eastAsia="Arial Narrow" w:hAnsi="Arial Narrow" w:cs="Arial Narrow"/>
          <w:sz w:val="20"/>
          <w:szCs w:val="20"/>
        </w:rPr>
      </w:pPr>
    </w:p>
    <w:p w14:paraId="57A4EA4D" w14:textId="77777777" w:rsidR="00775089" w:rsidRDefault="00775089" w:rsidP="00775089">
      <w:pPr>
        <w:spacing w:before="0" w:after="0" w:line="360" w:lineRule="auto"/>
        <w:rPr>
          <w:rFonts w:ascii="Arial Narrow" w:eastAsia="Arial Narrow" w:hAnsi="Arial Narrow" w:cs="Arial Narrow"/>
          <w:sz w:val="20"/>
          <w:szCs w:val="20"/>
        </w:rPr>
      </w:pPr>
    </w:p>
    <w:p w14:paraId="3A78DCE8" w14:textId="77777777" w:rsidR="00775089" w:rsidRDefault="00775089" w:rsidP="00775089">
      <w:pPr>
        <w:spacing w:before="0" w:after="0" w:line="360" w:lineRule="auto"/>
        <w:rPr>
          <w:rFonts w:ascii="Arial Narrow" w:eastAsia="Arial Narrow" w:hAnsi="Arial Narrow" w:cs="Arial Narrow"/>
          <w:sz w:val="20"/>
          <w:szCs w:val="20"/>
        </w:rPr>
      </w:pPr>
    </w:p>
    <w:p w14:paraId="51CCB3D5" w14:textId="77777777" w:rsidR="00775089" w:rsidRDefault="00775089" w:rsidP="00775089">
      <w:pPr>
        <w:spacing w:before="0" w:after="0" w:line="360" w:lineRule="auto"/>
        <w:rPr>
          <w:rFonts w:ascii="Arial Narrow" w:eastAsia="Arial Narrow" w:hAnsi="Arial Narrow" w:cs="Arial Narrow"/>
          <w:sz w:val="20"/>
          <w:szCs w:val="20"/>
        </w:rPr>
      </w:pPr>
    </w:p>
    <w:p w14:paraId="085EFC09" w14:textId="77777777" w:rsidR="00775089" w:rsidRDefault="00775089" w:rsidP="00775089">
      <w:pPr>
        <w:spacing w:before="0" w:after="0" w:line="360" w:lineRule="auto"/>
        <w:rPr>
          <w:rFonts w:ascii="Arial Narrow" w:eastAsia="Arial Narrow" w:hAnsi="Arial Narrow" w:cs="Arial Narrow"/>
          <w:sz w:val="20"/>
          <w:szCs w:val="20"/>
        </w:rPr>
      </w:pPr>
    </w:p>
    <w:p w14:paraId="3A193B2A" w14:textId="77777777" w:rsidR="00775089" w:rsidRDefault="00775089" w:rsidP="00775089">
      <w:pPr>
        <w:spacing w:before="0" w:after="0" w:line="360" w:lineRule="auto"/>
        <w:rPr>
          <w:rFonts w:ascii="Arial Narrow" w:eastAsia="Arial Narrow" w:hAnsi="Arial Narrow" w:cs="Arial Narrow"/>
          <w:sz w:val="20"/>
          <w:szCs w:val="20"/>
        </w:rPr>
      </w:pPr>
    </w:p>
    <w:p w14:paraId="0C0992F2" w14:textId="77777777" w:rsidR="00775089" w:rsidRDefault="00775089" w:rsidP="00775089">
      <w:pPr>
        <w:spacing w:before="0" w:after="0" w:line="360" w:lineRule="auto"/>
        <w:rPr>
          <w:rFonts w:ascii="Arial Narrow" w:eastAsia="Arial Narrow" w:hAnsi="Arial Narrow" w:cs="Arial Narrow"/>
          <w:sz w:val="20"/>
          <w:szCs w:val="20"/>
        </w:rPr>
      </w:pPr>
    </w:p>
    <w:p w14:paraId="35A60AEE" w14:textId="77777777" w:rsidR="00775089" w:rsidRDefault="00775089" w:rsidP="00775089">
      <w:pPr>
        <w:spacing w:before="0" w:after="0" w:line="360" w:lineRule="auto"/>
        <w:rPr>
          <w:rFonts w:ascii="Arial Narrow" w:eastAsia="Arial Narrow" w:hAnsi="Arial Narrow" w:cs="Arial Narrow"/>
          <w:sz w:val="20"/>
          <w:szCs w:val="20"/>
        </w:rPr>
      </w:pPr>
    </w:p>
    <w:p w14:paraId="565014D7" w14:textId="77777777" w:rsidR="00775089" w:rsidRDefault="00775089" w:rsidP="00775089">
      <w:pPr>
        <w:spacing w:before="0" w:after="0" w:line="360" w:lineRule="auto"/>
        <w:rPr>
          <w:rFonts w:ascii="Arial Narrow" w:eastAsia="Arial Narrow" w:hAnsi="Arial Narrow" w:cs="Arial Narrow"/>
          <w:sz w:val="20"/>
          <w:szCs w:val="20"/>
        </w:rPr>
      </w:pPr>
    </w:p>
    <w:p w14:paraId="79F67F60" w14:textId="77777777" w:rsidR="00775089" w:rsidRDefault="00775089" w:rsidP="00775089">
      <w:pPr>
        <w:spacing w:before="0" w:after="0" w:line="360" w:lineRule="auto"/>
        <w:rPr>
          <w:rFonts w:ascii="Arial Narrow" w:eastAsia="Arial Narrow" w:hAnsi="Arial Narrow" w:cs="Arial Narrow"/>
          <w:sz w:val="20"/>
          <w:szCs w:val="20"/>
        </w:rPr>
      </w:pPr>
    </w:p>
    <w:p w14:paraId="05B0AB9E" w14:textId="77777777" w:rsidR="00775089" w:rsidRDefault="00775089" w:rsidP="00775089">
      <w:pPr>
        <w:spacing w:before="0" w:after="0" w:line="360" w:lineRule="auto"/>
        <w:rPr>
          <w:rFonts w:ascii="Arial Narrow" w:eastAsia="Arial Narrow" w:hAnsi="Arial Narrow" w:cs="Arial Narrow"/>
          <w:sz w:val="20"/>
          <w:szCs w:val="20"/>
        </w:rPr>
      </w:pPr>
    </w:p>
    <w:p w14:paraId="58EDEDCB" w14:textId="77777777" w:rsidR="00775089" w:rsidRDefault="00775089" w:rsidP="00775089">
      <w:pPr>
        <w:spacing w:before="0" w:after="0" w:line="360" w:lineRule="auto"/>
        <w:rPr>
          <w:rFonts w:ascii="Arial Narrow" w:eastAsia="Arial Narrow" w:hAnsi="Arial Narrow" w:cs="Arial Narrow"/>
          <w:sz w:val="20"/>
          <w:szCs w:val="20"/>
        </w:rPr>
      </w:pPr>
    </w:p>
    <w:p w14:paraId="3434CE6A" w14:textId="77777777" w:rsidR="00775089" w:rsidRDefault="00775089" w:rsidP="00775089">
      <w:pPr>
        <w:spacing w:before="0" w:after="0" w:line="360" w:lineRule="auto"/>
        <w:rPr>
          <w:rFonts w:ascii="Arial Narrow" w:eastAsia="Arial Narrow" w:hAnsi="Arial Narrow" w:cs="Arial Narrow"/>
          <w:sz w:val="20"/>
          <w:szCs w:val="20"/>
        </w:rPr>
      </w:pPr>
    </w:p>
    <w:p w14:paraId="63435A69" w14:textId="77777777" w:rsidR="00775089" w:rsidRDefault="00775089" w:rsidP="00775089">
      <w:pPr>
        <w:spacing w:before="0" w:after="0" w:line="360" w:lineRule="auto"/>
        <w:rPr>
          <w:rFonts w:ascii="Arial Narrow" w:eastAsia="Arial Narrow" w:hAnsi="Arial Narrow" w:cs="Arial Narrow"/>
          <w:sz w:val="20"/>
          <w:szCs w:val="20"/>
        </w:rPr>
      </w:pPr>
    </w:p>
    <w:p w14:paraId="01DB422A" w14:textId="77777777" w:rsidR="00775089" w:rsidRDefault="00775089" w:rsidP="00775089">
      <w:pPr>
        <w:spacing w:before="0" w:after="0" w:line="360" w:lineRule="auto"/>
        <w:rPr>
          <w:rFonts w:ascii="Arial Narrow" w:eastAsia="Arial Narrow" w:hAnsi="Arial Narrow" w:cs="Arial Narrow"/>
          <w:sz w:val="20"/>
          <w:szCs w:val="20"/>
        </w:rPr>
      </w:pPr>
    </w:p>
    <w:p w14:paraId="5356D07B" w14:textId="77777777" w:rsidR="00775089" w:rsidRDefault="00775089" w:rsidP="00775089">
      <w:pPr>
        <w:spacing w:before="0" w:after="0" w:line="360" w:lineRule="auto"/>
        <w:rPr>
          <w:rFonts w:ascii="Arial Narrow" w:eastAsia="Arial Narrow" w:hAnsi="Arial Narrow" w:cs="Arial Narrow"/>
          <w:sz w:val="20"/>
          <w:szCs w:val="20"/>
        </w:rPr>
      </w:pPr>
    </w:p>
    <w:p w14:paraId="54683600" w14:textId="77777777" w:rsidR="00775089" w:rsidRDefault="00775089" w:rsidP="00775089">
      <w:pPr>
        <w:spacing w:before="0" w:after="0" w:line="360" w:lineRule="auto"/>
        <w:rPr>
          <w:rFonts w:ascii="Arial Narrow" w:eastAsia="Arial Narrow" w:hAnsi="Arial Narrow" w:cs="Arial Narrow"/>
          <w:sz w:val="20"/>
          <w:szCs w:val="20"/>
        </w:rPr>
      </w:pPr>
    </w:p>
    <w:p w14:paraId="5975E57B" w14:textId="77777777" w:rsidR="00775089" w:rsidRDefault="00775089" w:rsidP="00775089">
      <w:pPr>
        <w:spacing w:before="0" w:after="0" w:line="360" w:lineRule="auto"/>
        <w:rPr>
          <w:rFonts w:ascii="Arial Narrow" w:eastAsia="Arial Narrow" w:hAnsi="Arial Narrow" w:cs="Arial Narrow"/>
          <w:sz w:val="20"/>
          <w:szCs w:val="20"/>
        </w:rPr>
      </w:pPr>
    </w:p>
    <w:p w14:paraId="3CC45BDF" w14:textId="77777777" w:rsidR="00775089" w:rsidRDefault="00775089" w:rsidP="00775089">
      <w:pPr>
        <w:spacing w:before="0" w:after="0" w:line="360" w:lineRule="auto"/>
        <w:rPr>
          <w:rFonts w:ascii="Arial Narrow" w:eastAsia="Arial Narrow" w:hAnsi="Arial Narrow" w:cs="Arial Narrow"/>
          <w:sz w:val="20"/>
          <w:szCs w:val="20"/>
        </w:rPr>
      </w:pPr>
    </w:p>
    <w:p w14:paraId="68160A67" w14:textId="77777777" w:rsidR="00775089" w:rsidRDefault="00775089" w:rsidP="00775089">
      <w:pPr>
        <w:spacing w:before="0" w:after="0" w:line="360" w:lineRule="auto"/>
        <w:rPr>
          <w:rFonts w:ascii="Arial Narrow" w:eastAsia="Arial Narrow" w:hAnsi="Arial Narrow" w:cs="Arial Narrow"/>
          <w:sz w:val="20"/>
          <w:szCs w:val="20"/>
        </w:rPr>
      </w:pPr>
    </w:p>
    <w:p w14:paraId="1CF8C547" w14:textId="77777777" w:rsidR="00E940A2" w:rsidRDefault="00E940A2" w:rsidP="00775089">
      <w:pPr>
        <w:spacing w:before="0" w:after="0" w:line="360" w:lineRule="auto"/>
        <w:rPr>
          <w:rFonts w:ascii="Arial Narrow" w:eastAsia="Arial Narrow" w:hAnsi="Arial Narrow" w:cs="Arial Narrow"/>
          <w:sz w:val="20"/>
          <w:szCs w:val="20"/>
        </w:rPr>
      </w:pPr>
    </w:p>
    <w:p w14:paraId="1B5F8B49" w14:textId="77777777" w:rsidR="009C57F6" w:rsidRDefault="009C57F6" w:rsidP="00775089">
      <w:pPr>
        <w:spacing w:before="0" w:after="0" w:line="360" w:lineRule="auto"/>
        <w:rPr>
          <w:rFonts w:ascii="Arial Narrow" w:eastAsia="Arial Narrow" w:hAnsi="Arial Narrow" w:cs="Arial Narrow"/>
          <w:sz w:val="20"/>
          <w:szCs w:val="20"/>
        </w:rPr>
      </w:pPr>
    </w:p>
    <w:p w14:paraId="34224557" w14:textId="77777777" w:rsidR="009C57F6" w:rsidRDefault="009C57F6" w:rsidP="00775089">
      <w:pPr>
        <w:spacing w:before="0" w:after="0" w:line="360" w:lineRule="auto"/>
        <w:rPr>
          <w:rFonts w:ascii="Arial Narrow" w:eastAsia="Arial Narrow" w:hAnsi="Arial Narrow" w:cs="Arial Narrow"/>
          <w:sz w:val="20"/>
          <w:szCs w:val="20"/>
        </w:rPr>
      </w:pPr>
    </w:p>
    <w:p w14:paraId="01A35001" w14:textId="77777777" w:rsidR="009C57F6" w:rsidRDefault="009C57F6" w:rsidP="00775089">
      <w:pPr>
        <w:spacing w:before="0" w:after="0" w:line="360" w:lineRule="auto"/>
        <w:rPr>
          <w:rFonts w:ascii="Arial Narrow" w:eastAsia="Arial Narrow" w:hAnsi="Arial Narrow" w:cs="Arial Narrow"/>
          <w:sz w:val="20"/>
          <w:szCs w:val="20"/>
        </w:rPr>
      </w:pPr>
    </w:p>
    <w:p w14:paraId="62BF2A1F" w14:textId="77777777" w:rsidR="009C57F6" w:rsidRDefault="009C57F6" w:rsidP="00775089">
      <w:pPr>
        <w:spacing w:before="0" w:after="0" w:line="360" w:lineRule="auto"/>
        <w:rPr>
          <w:rFonts w:ascii="Arial Narrow" w:eastAsia="Arial Narrow" w:hAnsi="Arial Narrow" w:cs="Arial Narrow"/>
          <w:sz w:val="20"/>
          <w:szCs w:val="20"/>
        </w:rPr>
      </w:pPr>
    </w:p>
    <w:p w14:paraId="0BCCB830" w14:textId="77777777" w:rsidR="009C57F6" w:rsidRDefault="009C57F6" w:rsidP="00775089">
      <w:pPr>
        <w:spacing w:before="0" w:after="0" w:line="360" w:lineRule="auto"/>
        <w:rPr>
          <w:rFonts w:ascii="Arial Narrow" w:eastAsia="Arial Narrow" w:hAnsi="Arial Narrow" w:cs="Arial Narrow"/>
          <w:sz w:val="20"/>
          <w:szCs w:val="20"/>
        </w:rPr>
      </w:pPr>
    </w:p>
    <w:p w14:paraId="1399FCE9" w14:textId="77777777" w:rsidR="009C57F6" w:rsidRDefault="009C57F6" w:rsidP="00775089">
      <w:pPr>
        <w:spacing w:before="0" w:after="0" w:line="360" w:lineRule="auto"/>
        <w:rPr>
          <w:rFonts w:ascii="Arial Narrow" w:eastAsia="Arial Narrow" w:hAnsi="Arial Narrow" w:cs="Arial Narrow"/>
          <w:sz w:val="20"/>
          <w:szCs w:val="20"/>
        </w:rPr>
      </w:pPr>
    </w:p>
    <w:p w14:paraId="21A2D270" w14:textId="77777777" w:rsidR="00775089" w:rsidRPr="00775089" w:rsidRDefault="00775089" w:rsidP="00775089">
      <w:pPr>
        <w:spacing w:before="0" w:after="0" w:line="360" w:lineRule="auto"/>
        <w:rPr>
          <w:rFonts w:ascii="Arial Narrow" w:eastAsia="Arial Narrow" w:hAnsi="Arial Narrow" w:cs="Arial Narrow"/>
          <w:sz w:val="20"/>
          <w:szCs w:val="20"/>
        </w:rPr>
      </w:pPr>
    </w:p>
    <w:p w14:paraId="7D2F7D35" w14:textId="38991390" w:rsidR="003221F5" w:rsidRPr="00AB74DE" w:rsidRDefault="00466D6F" w:rsidP="00ED6C3D">
      <w:pPr>
        <w:pStyle w:val="Heading1"/>
        <w:tabs>
          <w:tab w:val="left" w:pos="2078"/>
        </w:tabs>
        <w:jc w:val="center"/>
        <w:rPr>
          <w:color w:val="auto"/>
        </w:rPr>
      </w:pPr>
      <w:r w:rsidRPr="00AB74DE">
        <w:rPr>
          <w:color w:val="auto"/>
        </w:rPr>
        <w:t>AND BREACH OF LAW FORM</w:t>
      </w:r>
    </w:p>
    <w:p w14:paraId="21E35849"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p>
    <w:p w14:paraId="29BEB014" w14:textId="77777777" w:rsidR="003221F5" w:rsidRPr="00E940A2" w:rsidRDefault="00466D6F">
      <w:pPr>
        <w:spacing w:before="6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        NAME OF ENTITY: __________________________________________________________________</w:t>
      </w:r>
    </w:p>
    <w:p w14:paraId="1375B4A7" w14:textId="77777777" w:rsidR="003221F5" w:rsidRPr="00E940A2" w:rsidRDefault="00466D6F">
      <w:pPr>
        <w:spacing w:before="60" w:after="0" w:line="360"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We ___________________________________________________________ do hereby certify that:</w:t>
      </w:r>
    </w:p>
    <w:p w14:paraId="25A025CA" w14:textId="22A545DE"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Foskor has supplied and we have received appropriate responses to any/all questions [as applicable] which were submitted by ourselves for RFP Clarification </w:t>
      </w:r>
      <w:r w:rsidR="009C57F6" w:rsidRPr="00E940A2">
        <w:rPr>
          <w:rFonts w:ascii="Arial Narrow" w:eastAsia="Arial Narrow" w:hAnsi="Arial Narrow" w:cs="Arial Narrow"/>
          <w:sz w:val="20"/>
          <w:szCs w:val="20"/>
        </w:rPr>
        <w:t>purposes.</w:t>
      </w:r>
    </w:p>
    <w:p w14:paraId="0BD675ED" w14:textId="77777777" w:rsidR="003221F5" w:rsidRPr="00E940A2" w:rsidRDefault="00466D6F" w:rsidP="00F1606A">
      <w:pPr>
        <w:numPr>
          <w:ilvl w:val="0"/>
          <w:numId w:val="33"/>
        </w:numPr>
        <w:spacing w:before="180" w:after="0" w:line="360" w:lineRule="auto"/>
        <w:ind w:left="720"/>
        <w:jc w:val="both"/>
        <w:rPr>
          <w:rFonts w:ascii="Tahoma" w:eastAsia="Tahoma" w:hAnsi="Tahoma" w:cs="Tahoma"/>
          <w:sz w:val="20"/>
          <w:szCs w:val="20"/>
        </w:rPr>
      </w:pPr>
      <w:r w:rsidRPr="00E940A2">
        <w:rPr>
          <w:rFonts w:ascii="Arial Narrow" w:eastAsia="Arial Narrow" w:hAnsi="Arial Narrow" w:cs="Arial Narrow"/>
          <w:sz w:val="20"/>
          <w:szCs w:val="20"/>
        </w:rPr>
        <w:t>We have received all information we deemed necessary for the completion of this Request for Proposal [</w:t>
      </w:r>
      <w:r w:rsidRPr="00E940A2">
        <w:rPr>
          <w:rFonts w:ascii="Arial Narrow" w:eastAsia="Arial Narrow" w:hAnsi="Arial Narrow" w:cs="Arial Narrow"/>
          <w:b/>
          <w:sz w:val="20"/>
          <w:szCs w:val="20"/>
        </w:rPr>
        <w:t>RFP</w:t>
      </w:r>
      <w:r w:rsidRPr="00E940A2">
        <w:rPr>
          <w:rFonts w:ascii="Arial Narrow" w:eastAsia="Arial Narrow" w:hAnsi="Arial Narrow" w:cs="Arial Narrow"/>
          <w:sz w:val="20"/>
          <w:szCs w:val="20"/>
        </w:rPr>
        <w:t>];</w:t>
      </w:r>
    </w:p>
    <w:p w14:paraId="3D76B9C6" w14:textId="7C32764D"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We have been provided with sufficient access to the existing Foskor facilities/sites and any and all relevant information relevant to the Goods/Services as well as Foskor information and </w:t>
      </w:r>
      <w:r w:rsidR="00766C6A" w:rsidRPr="00E940A2">
        <w:rPr>
          <w:rFonts w:ascii="Arial Narrow" w:eastAsia="Arial Narrow" w:hAnsi="Arial Narrow" w:cs="Arial Narrow"/>
          <w:sz w:val="20"/>
          <w:szCs w:val="20"/>
        </w:rPr>
        <w:t>Employees and</w:t>
      </w:r>
      <w:r w:rsidRPr="00E940A2">
        <w:rPr>
          <w:rFonts w:ascii="Arial Narrow" w:eastAsia="Arial Narrow" w:hAnsi="Arial Narrow" w:cs="Arial Narrow"/>
          <w:sz w:val="20"/>
          <w:szCs w:val="20"/>
        </w:rPr>
        <w:t xml:space="preserve"> have had sufficient time in which to conduct and perform a thorough due diligence of Foskor’s operations and business requirements and assets used by Foskor. Foskor will therefore not consider or permit any pre- or post-contract verification or any related adjustment to pricing, service levels or any other provisions/conditions based on any incorrect assumptions made by the Respondent in arriving at his Bid Price</w:t>
      </w:r>
      <w:r w:rsidR="003801E4" w:rsidRPr="00E940A2">
        <w:rPr>
          <w:rFonts w:ascii="Arial Narrow" w:eastAsia="Arial Narrow" w:hAnsi="Arial Narrow" w:cs="Arial Narrow"/>
          <w:sz w:val="20"/>
          <w:szCs w:val="20"/>
        </w:rPr>
        <w:t>;</w:t>
      </w:r>
    </w:p>
    <w:p w14:paraId="0EC1AF02" w14:textId="77777777"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At no stage have we received additional information relating to the subject matter of this RFP from Foskor sources, other than information formally received from the designated Foskor contact(s) as nominated in the RFP documents;</w:t>
      </w:r>
    </w:p>
    <w:p w14:paraId="37639D8B" w14:textId="77777777"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We are satisfied, insofar as our entity is concerned, that the processes and procedures adopted by Foskor in issuing this RFP and the requirements requested from Bidders in responding to this RFP have been conducted in a fair and transparent manner; </w:t>
      </w:r>
    </w:p>
    <w:p w14:paraId="039FB1B8" w14:textId="77777777"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We have complied with all obligations of the Bidder/Supplier as indicated in the Foskor Supplier Integrity which includes but are not limited to ensuring that we take all measures necessary to prevent corrupt practices, unfairness and illegal activities in order to secure or in furtherance to secure a contract with Foskor;</w:t>
      </w:r>
    </w:p>
    <w:p w14:paraId="2071999E" w14:textId="6F1D68D3" w:rsidR="003221F5" w:rsidRPr="00E940A2" w:rsidRDefault="00466D6F" w:rsidP="00F1606A">
      <w:pPr>
        <w:numPr>
          <w:ilvl w:val="0"/>
          <w:numId w:val="33"/>
        </w:numPr>
        <w:spacing w:before="180" w:after="0" w:line="360" w:lineRule="auto"/>
        <w:ind w:left="720"/>
        <w:jc w:val="both"/>
        <w:rPr>
          <w:rFonts w:ascii="Tahoma" w:eastAsia="Tahoma" w:hAnsi="Tahoma" w:cs="Tahoma"/>
          <w:sz w:val="20"/>
          <w:szCs w:val="20"/>
        </w:rPr>
      </w:pPr>
      <w:r w:rsidRPr="00E940A2">
        <w:rPr>
          <w:rFonts w:ascii="Arial Narrow" w:eastAsia="Arial Narrow" w:hAnsi="Arial Narrow" w:cs="Arial Narrow"/>
          <w:sz w:val="20"/>
          <w:szCs w:val="20"/>
        </w:rPr>
        <w:t xml:space="preserve">We declare that a family, business and/or social relationship </w:t>
      </w:r>
      <w:r w:rsidRPr="00E940A2">
        <w:rPr>
          <w:rFonts w:ascii="Arial Narrow" w:eastAsia="Arial Narrow" w:hAnsi="Arial Narrow" w:cs="Arial Narrow"/>
          <w:b/>
          <w:sz w:val="20"/>
          <w:szCs w:val="20"/>
        </w:rPr>
        <w:t>exists / does not exist</w:t>
      </w:r>
      <w:r w:rsidRPr="00E940A2">
        <w:rPr>
          <w:rFonts w:ascii="Arial Narrow" w:eastAsia="Arial Narrow" w:hAnsi="Arial Narrow" w:cs="Arial Narrow"/>
          <w:sz w:val="20"/>
          <w:szCs w:val="20"/>
        </w:rPr>
        <w:t xml:space="preserve"> [delete as </w:t>
      </w:r>
      <w:r w:rsidR="003801E4" w:rsidRPr="00E940A2">
        <w:rPr>
          <w:rFonts w:ascii="Arial Narrow" w:eastAsia="Arial Narrow" w:hAnsi="Arial Narrow" w:cs="Arial Narrow"/>
          <w:sz w:val="20"/>
          <w:szCs w:val="20"/>
        </w:rPr>
        <w:t>applicable] between</w:t>
      </w:r>
      <w:r w:rsidRPr="00E940A2">
        <w:rPr>
          <w:rFonts w:ascii="Arial Narrow" w:eastAsia="Arial Narrow" w:hAnsi="Arial Narrow" w:cs="Arial Narrow"/>
          <w:sz w:val="20"/>
          <w:szCs w:val="20"/>
        </w:rPr>
        <w:t xml:space="preserve"> an owner / member / director / partner / shareholder of our entity and an employee or board member of the Foskor Group including any person who may be involved in the evaluation and/or adjudication of this Bid;</w:t>
      </w:r>
    </w:p>
    <w:p w14:paraId="411EF799" w14:textId="77777777" w:rsidR="003221F5" w:rsidRPr="00E940A2" w:rsidRDefault="00466D6F" w:rsidP="00F1606A">
      <w:pPr>
        <w:numPr>
          <w:ilvl w:val="0"/>
          <w:numId w:val="33"/>
        </w:numPr>
        <w:spacing w:before="180" w:after="0" w:line="360" w:lineRule="auto"/>
        <w:ind w:left="720"/>
        <w:jc w:val="both"/>
        <w:rPr>
          <w:rFonts w:ascii="Tahoma" w:eastAsia="Tahoma" w:hAnsi="Tahoma" w:cs="Tahoma"/>
          <w:sz w:val="20"/>
          <w:szCs w:val="20"/>
        </w:rPr>
      </w:pPr>
      <w:r w:rsidRPr="00E940A2">
        <w:rPr>
          <w:rFonts w:ascii="Arial Narrow" w:eastAsia="Arial Narrow" w:hAnsi="Arial Narrow" w:cs="Arial Narrow"/>
          <w:sz w:val="20"/>
          <w:szCs w:val="20"/>
        </w:rPr>
        <w:t xml:space="preserve">We declare that an owner / member / director / partner / shareholder of our entity </w:t>
      </w:r>
      <w:r w:rsidRPr="00E940A2">
        <w:rPr>
          <w:rFonts w:ascii="Arial Narrow" w:eastAsia="Arial Narrow" w:hAnsi="Arial Narrow" w:cs="Arial Narrow"/>
          <w:b/>
          <w:sz w:val="20"/>
          <w:szCs w:val="20"/>
        </w:rPr>
        <w:t>is / is not</w:t>
      </w:r>
      <w:r w:rsidRPr="00E940A2">
        <w:rPr>
          <w:rFonts w:ascii="Arial Narrow" w:eastAsia="Arial Narrow" w:hAnsi="Arial Narrow" w:cs="Arial Narrow"/>
          <w:sz w:val="20"/>
          <w:szCs w:val="20"/>
        </w:rPr>
        <w:t xml:space="preserve"> [delete as applicable] an employee or board member of Foskor;</w:t>
      </w:r>
    </w:p>
    <w:p w14:paraId="5C0D8112" w14:textId="77777777" w:rsidR="003221F5" w:rsidRPr="00E940A2" w:rsidRDefault="00466D6F" w:rsidP="00F1606A">
      <w:pPr>
        <w:numPr>
          <w:ilvl w:val="0"/>
          <w:numId w:val="33"/>
        </w:numPr>
        <w:spacing w:before="180" w:after="0" w:line="360" w:lineRule="auto"/>
        <w:ind w:left="720"/>
        <w:jc w:val="both"/>
        <w:rPr>
          <w:rFonts w:ascii="Tahoma" w:eastAsia="Tahoma" w:hAnsi="Tahoma" w:cs="Tahoma"/>
          <w:sz w:val="20"/>
          <w:szCs w:val="20"/>
        </w:rPr>
      </w:pPr>
      <w:r w:rsidRPr="00E940A2">
        <w:rPr>
          <w:rFonts w:ascii="Arial Narrow" w:eastAsia="Arial Narrow" w:hAnsi="Arial Narrow" w:cs="Arial Narrow"/>
          <w:sz w:val="20"/>
          <w:szCs w:val="20"/>
        </w:rPr>
        <w:t xml:space="preserve">In addition, we declare that an owner / member / director / partner / shareholder/employee of our entity </w:t>
      </w:r>
      <w:r w:rsidRPr="00E940A2">
        <w:rPr>
          <w:rFonts w:ascii="Arial Narrow" w:eastAsia="Arial Narrow" w:hAnsi="Arial Narrow" w:cs="Arial Narrow"/>
          <w:b/>
          <w:sz w:val="20"/>
          <w:szCs w:val="20"/>
        </w:rPr>
        <w:t xml:space="preserve">has / has not been </w:t>
      </w:r>
      <w:r w:rsidRPr="00E940A2">
        <w:rPr>
          <w:rFonts w:ascii="Arial Narrow" w:eastAsia="Arial Narrow" w:hAnsi="Arial Narrow" w:cs="Arial Narrow"/>
          <w:sz w:val="20"/>
          <w:szCs w:val="20"/>
        </w:rPr>
        <w:t xml:space="preserve">[delete as applicable] a former employee or board member of Foskor in the past 10 years. I further declare that if they were </w:t>
      </w:r>
      <w:r w:rsidRPr="00E940A2">
        <w:rPr>
          <w:rFonts w:ascii="Arial Narrow" w:eastAsia="Arial Narrow" w:hAnsi="Arial Narrow" w:cs="Arial Narrow"/>
          <w:sz w:val="20"/>
          <w:szCs w:val="20"/>
        </w:rPr>
        <w:lastRenderedPageBreak/>
        <w:t xml:space="preserve">a former employee or board member of Foskor in the past 10 years that they </w:t>
      </w:r>
      <w:r w:rsidRPr="00E940A2">
        <w:rPr>
          <w:rFonts w:ascii="Arial Narrow" w:eastAsia="Arial Narrow" w:hAnsi="Arial Narrow" w:cs="Arial Narrow"/>
          <w:b/>
          <w:sz w:val="20"/>
          <w:szCs w:val="20"/>
        </w:rPr>
        <w:t>were/were not</w:t>
      </w:r>
      <w:r w:rsidRPr="00E940A2">
        <w:rPr>
          <w:rFonts w:ascii="Arial Narrow" w:eastAsia="Arial Narrow" w:hAnsi="Arial Narrow" w:cs="Arial Narrow"/>
          <w:sz w:val="20"/>
          <w:szCs w:val="20"/>
        </w:rPr>
        <w:t xml:space="preserve"> involved in the bid preparation or had access to the information related to this RFP; and</w:t>
      </w:r>
    </w:p>
    <w:p w14:paraId="0D1D7D3D" w14:textId="77777777"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If such a relationship as indicated in paragraph 7, 8 and/or 9 exists, the Respondent is to complete the following section:</w:t>
      </w:r>
    </w:p>
    <w:p w14:paraId="3F5A3DA4" w14:textId="77777777" w:rsidR="003221F5" w:rsidRPr="00E940A2" w:rsidRDefault="00466D6F">
      <w:pPr>
        <w:spacing w:before="0" w:after="0"/>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FULL NAME OF OWNER/MEMBER/DIRECTOR/</w:t>
      </w:r>
    </w:p>
    <w:p w14:paraId="03FB8410" w14:textId="06107DB1" w:rsidR="003221F5" w:rsidRPr="00E940A2" w:rsidRDefault="00466D6F">
      <w:pPr>
        <w:spacing w:before="0" w:after="0"/>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PARTNER/SHAREHOLDER/EMPLOYEE:</w:t>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ADDRESS:</w:t>
      </w:r>
    </w:p>
    <w:p w14:paraId="6306183A" w14:textId="77777777" w:rsidR="003221F5" w:rsidRPr="00E940A2" w:rsidRDefault="00466D6F">
      <w:pPr>
        <w:spacing w:before="6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________________________________________________________________________________</w:t>
      </w:r>
    </w:p>
    <w:p w14:paraId="7BDC4EAB" w14:textId="77777777" w:rsidR="003221F5" w:rsidRPr="00E940A2" w:rsidRDefault="00466D6F">
      <w:pPr>
        <w:spacing w:before="6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________________________________________________________________________________</w:t>
      </w:r>
    </w:p>
    <w:p w14:paraId="4DC30203" w14:textId="77777777" w:rsidR="003221F5" w:rsidRPr="00E940A2" w:rsidRDefault="00466D6F">
      <w:pPr>
        <w:spacing w:before="60" w:after="0" w:line="360" w:lineRule="auto"/>
        <w:ind w:left="720"/>
        <w:rPr>
          <w:rFonts w:ascii="Arial Narrow" w:eastAsia="Arial Narrow" w:hAnsi="Arial Narrow" w:cs="Arial Narrow"/>
          <w:sz w:val="20"/>
          <w:szCs w:val="20"/>
        </w:rPr>
      </w:pPr>
      <w:r w:rsidRPr="00E940A2">
        <w:rPr>
          <w:rFonts w:ascii="Arial Narrow" w:eastAsia="Arial Narrow" w:hAnsi="Arial Narrow" w:cs="Arial Narrow"/>
          <w:sz w:val="20"/>
          <w:szCs w:val="20"/>
        </w:rPr>
        <w:t>Indicate nature of relationship with Foskor: _______________________________________________________________________________</w:t>
      </w:r>
    </w:p>
    <w:p w14:paraId="4D310BB9" w14:textId="77777777" w:rsidR="003221F5" w:rsidRPr="00E940A2" w:rsidRDefault="00466D6F">
      <w:pPr>
        <w:spacing w:before="6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_______________________________________________________________________________</w:t>
      </w:r>
    </w:p>
    <w:p w14:paraId="6D9BA1DA" w14:textId="77777777" w:rsidR="003221F5" w:rsidRPr="00E940A2" w:rsidRDefault="00466D6F">
      <w:pPr>
        <w:spacing w:before="60" w:after="0" w:line="360" w:lineRule="auto"/>
        <w:jc w:val="both"/>
        <w:rPr>
          <w:rFonts w:ascii="Arial Narrow" w:eastAsia="Arial Narrow" w:hAnsi="Arial Narrow" w:cs="Arial Narrow"/>
          <w:b/>
          <w:i/>
          <w:sz w:val="20"/>
          <w:szCs w:val="20"/>
        </w:rPr>
      </w:pPr>
      <w:r w:rsidRPr="00E940A2">
        <w:rPr>
          <w:rFonts w:ascii="Arial Narrow" w:eastAsia="Arial Narrow" w:hAnsi="Arial Narrow" w:cs="Arial Narrow"/>
          <w:b/>
          <w:i/>
          <w:sz w:val="20"/>
          <w:szCs w:val="20"/>
        </w:rPr>
        <w:t>[Failure to furnish complete and accurate information in this regard will lead to the disqualification of a response and may preclude a Respondent from doing future business with Foskor. Information provided in the declarations may be used by Foskor and/or its affiliates to verify the correctness of the information provided]</w:t>
      </w:r>
    </w:p>
    <w:p w14:paraId="069D2CBF" w14:textId="77777777" w:rsidR="003221F5" w:rsidRPr="00E940A2" w:rsidRDefault="00466D6F" w:rsidP="00F1606A">
      <w:pPr>
        <w:numPr>
          <w:ilvl w:val="0"/>
          <w:numId w:val="33"/>
        </w:numPr>
        <w:spacing w:before="180" w:after="0" w:line="360"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We declare, to the extent that we are aware or become aware of any relationship between ourselves and Foskor [other than any existing and appropriate business relationship with Foskor] which could unfairly advantage our entity in the forthcoming adjudication process, we shall notify Foskor immediately in writing of such circumstances.</w:t>
      </w:r>
    </w:p>
    <w:p w14:paraId="56CA5B4D" w14:textId="77777777" w:rsidR="003221F5" w:rsidRPr="00E940A2" w:rsidRDefault="003221F5">
      <w:pPr>
        <w:spacing w:before="0" w:after="0" w:line="360" w:lineRule="auto"/>
        <w:ind w:left="294"/>
        <w:jc w:val="both"/>
        <w:rPr>
          <w:rFonts w:ascii="Arial Narrow" w:eastAsia="Arial Narrow" w:hAnsi="Arial Narrow" w:cs="Arial Narrow"/>
          <w:b/>
          <w:sz w:val="20"/>
          <w:szCs w:val="20"/>
        </w:rPr>
      </w:pPr>
    </w:p>
    <w:p w14:paraId="2C1D707E" w14:textId="77777777" w:rsidR="003221F5" w:rsidRPr="00E940A2" w:rsidRDefault="00466D6F">
      <w:pPr>
        <w:spacing w:before="0" w:after="0" w:line="360" w:lineRule="auto"/>
        <w:ind w:left="87"/>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BIDDER’S DISCLOSURE (SBD4)</w:t>
      </w:r>
    </w:p>
    <w:p w14:paraId="00714B3F" w14:textId="77777777" w:rsidR="003221F5" w:rsidRPr="00E940A2" w:rsidRDefault="003221F5">
      <w:pPr>
        <w:spacing w:before="0" w:after="0" w:line="360" w:lineRule="auto"/>
        <w:ind w:left="284"/>
        <w:jc w:val="both"/>
        <w:rPr>
          <w:rFonts w:ascii="Arial Narrow" w:eastAsia="Arial Narrow" w:hAnsi="Arial Narrow" w:cs="Arial Narrow"/>
          <w:b/>
          <w:sz w:val="20"/>
          <w:szCs w:val="20"/>
        </w:rPr>
      </w:pPr>
    </w:p>
    <w:p w14:paraId="15606F94" w14:textId="77777777" w:rsidR="003221F5" w:rsidRPr="00E940A2" w:rsidRDefault="00466D6F" w:rsidP="00F1606A">
      <w:pPr>
        <w:numPr>
          <w:ilvl w:val="0"/>
          <w:numId w:val="25"/>
        </w:numPr>
        <w:spacing w:before="0" w:after="0" w:line="360" w:lineRule="auto"/>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PURPOSE OF THE FORM</w:t>
      </w:r>
    </w:p>
    <w:p w14:paraId="2FA54361"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Any person (natural or juristic) may make an offer or offers in terms of this invitation to bid. In line with the principles of transparency, accountability, impartiality, and ethics as enshrined in the Constitution of the Republic of South Africa and further expressed in various pieces of legislation, it is required for the bidder to make this declaration in respect of the details required hereunder.</w:t>
      </w:r>
    </w:p>
    <w:p w14:paraId="7216B192"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Where a person/s are listed in the Register for Tender Defaulters and / or the List of Restricted Suppliers, that person will automatically be disqualified from the bid process. </w:t>
      </w:r>
    </w:p>
    <w:p w14:paraId="6BA7219D" w14:textId="77777777" w:rsidR="003221F5" w:rsidRPr="00E940A2" w:rsidRDefault="003221F5">
      <w:pPr>
        <w:tabs>
          <w:tab w:val="left" w:pos="-963"/>
          <w:tab w:val="left" w:pos="-720"/>
          <w:tab w:val="left" w:pos="900"/>
          <w:tab w:val="left" w:pos="1440"/>
          <w:tab w:val="left" w:pos="2250"/>
          <w:tab w:val="left" w:pos="7363"/>
        </w:tabs>
        <w:spacing w:before="0" w:after="0" w:line="360" w:lineRule="auto"/>
        <w:ind w:left="851"/>
        <w:jc w:val="both"/>
        <w:rPr>
          <w:rFonts w:ascii="Arial Narrow" w:eastAsia="Arial Narrow" w:hAnsi="Arial Narrow" w:cs="Arial Narrow"/>
          <w:sz w:val="20"/>
          <w:szCs w:val="20"/>
        </w:rPr>
      </w:pPr>
    </w:p>
    <w:p w14:paraId="05C1781A" w14:textId="77777777" w:rsidR="003221F5" w:rsidRPr="00E940A2" w:rsidRDefault="00466D6F" w:rsidP="00F1606A">
      <w:pPr>
        <w:numPr>
          <w:ilvl w:val="0"/>
          <w:numId w:val="25"/>
        </w:numPr>
        <w:spacing w:before="0" w:after="0" w:line="360" w:lineRule="auto"/>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Bidder’s declaration</w:t>
      </w:r>
    </w:p>
    <w:tbl>
      <w:tblPr>
        <w:tblStyle w:val="affffffffff2"/>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E940A2" w14:paraId="6300AE00" w14:textId="77777777">
        <w:tc>
          <w:tcPr>
            <w:tcW w:w="7655" w:type="dxa"/>
          </w:tcPr>
          <w:p w14:paraId="6A293EDB" w14:textId="77777777" w:rsidR="003221F5" w:rsidRPr="00E940A2" w:rsidRDefault="00466D6F" w:rsidP="00F1606A">
            <w:pPr>
              <w:widowControl/>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Is the bidder, or any of its directors / trustees / shareholders / members / partners or any person having a controlling interest</w:t>
            </w:r>
            <w:r w:rsidRPr="00E940A2">
              <w:rPr>
                <w:rFonts w:ascii="Arial Narrow" w:eastAsia="Arial Narrow" w:hAnsi="Arial Narrow" w:cs="Arial Narrow"/>
                <w:sz w:val="20"/>
                <w:szCs w:val="20"/>
                <w:vertAlign w:val="superscript"/>
              </w:rPr>
              <w:footnoteReference w:id="1"/>
            </w:r>
            <w:r w:rsidRPr="00E940A2">
              <w:rPr>
                <w:rFonts w:ascii="Arial Narrow" w:eastAsia="Arial Narrow" w:hAnsi="Arial Narrow" w:cs="Arial Narrow"/>
                <w:sz w:val="20"/>
                <w:szCs w:val="20"/>
              </w:rPr>
              <w:t xml:space="preserve"> in the enterprise, employed by the state?</w:t>
            </w:r>
          </w:p>
        </w:tc>
        <w:tc>
          <w:tcPr>
            <w:tcW w:w="1837" w:type="dxa"/>
          </w:tcPr>
          <w:p w14:paraId="4B5D475A"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548721D5"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5F29D5EC" w14:textId="77777777" w:rsidR="003221F5" w:rsidRPr="00E940A2" w:rsidRDefault="00466D6F">
            <w:pPr>
              <w:widowControl/>
              <w:spacing w:before="0" w:after="0" w:line="360" w:lineRule="auto"/>
              <w:ind w:left="851"/>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YES/NO</w:t>
            </w:r>
          </w:p>
        </w:tc>
      </w:tr>
    </w:tbl>
    <w:p w14:paraId="2C202C17" w14:textId="77777777" w:rsidR="003221F5" w:rsidRPr="00E940A2" w:rsidRDefault="00466D6F" w:rsidP="00F1606A">
      <w:pPr>
        <w:numPr>
          <w:ilvl w:val="2"/>
          <w:numId w:val="44"/>
        </w:numPr>
        <w:spacing w:before="180" w:after="0" w:line="360" w:lineRule="auto"/>
        <w:ind w:left="1418" w:hanging="709"/>
        <w:jc w:val="both"/>
        <w:rPr>
          <w:rFonts w:ascii="Arial Narrow" w:eastAsia="Arial Narrow" w:hAnsi="Arial Narrow" w:cs="Arial Narrow"/>
          <w:sz w:val="20"/>
          <w:szCs w:val="20"/>
        </w:rPr>
      </w:pPr>
      <w:r w:rsidRPr="00E940A2">
        <w:rPr>
          <w:rFonts w:ascii="Arial Narrow" w:eastAsia="Arial Narrow" w:hAnsi="Arial Narrow" w:cs="Arial Narrow"/>
          <w:sz w:val="20"/>
          <w:szCs w:val="20"/>
        </w:rPr>
        <w:lastRenderedPageBreak/>
        <w:t>If so, furnish particulars of the names, individual identity numbers, and, if applicable, state employee numbers of sole proprietor/ directors / trustees / shareholders / members/ partners or any person having a controlling interest in the enterprise, in table below.</w:t>
      </w:r>
    </w:p>
    <w:tbl>
      <w:tblPr>
        <w:tblStyle w:val="affffffffff3"/>
        <w:tblpPr w:leftFromText="180" w:rightFromText="180" w:vertAnchor="text" w:tblpX="570"/>
        <w:tblW w:w="8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80"/>
        <w:gridCol w:w="2817"/>
        <w:gridCol w:w="3051"/>
      </w:tblGrid>
      <w:tr w:rsidR="00AB74DE" w:rsidRPr="00E940A2" w14:paraId="5E1DE856" w14:textId="77777777">
        <w:trPr>
          <w:trHeight w:val="274"/>
        </w:trPr>
        <w:tc>
          <w:tcPr>
            <w:tcW w:w="2780" w:type="dxa"/>
            <w:shd w:val="clear" w:color="auto" w:fill="F2F2F2"/>
          </w:tcPr>
          <w:p w14:paraId="69482C05" w14:textId="48F7DF2A" w:rsidR="003221F5" w:rsidRPr="00E940A2" w:rsidRDefault="00466D6F">
            <w:pPr>
              <w:spacing w:before="60" w:after="0" w:line="360" w:lineRule="auto"/>
              <w:ind w:left="567"/>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Full Nam</w:t>
            </w:r>
            <w:r w:rsidR="002309F4">
              <w:rPr>
                <w:rFonts w:ascii="Arial Narrow" w:eastAsia="Arial Narrow" w:hAnsi="Arial Narrow" w:cs="Arial Narrow"/>
                <w:b/>
                <w:sz w:val="20"/>
                <w:szCs w:val="20"/>
              </w:rPr>
              <w:t>e</w:t>
            </w:r>
          </w:p>
        </w:tc>
        <w:tc>
          <w:tcPr>
            <w:tcW w:w="2817" w:type="dxa"/>
            <w:shd w:val="clear" w:color="auto" w:fill="F2F2F2"/>
          </w:tcPr>
          <w:p w14:paraId="10CDA877" w14:textId="77777777" w:rsidR="003221F5" w:rsidRPr="00E940A2" w:rsidRDefault="00466D6F">
            <w:pPr>
              <w:spacing w:before="60" w:after="0" w:line="360" w:lineRule="auto"/>
              <w:ind w:left="567"/>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Identity Number</w:t>
            </w:r>
          </w:p>
        </w:tc>
        <w:tc>
          <w:tcPr>
            <w:tcW w:w="3051" w:type="dxa"/>
            <w:shd w:val="clear" w:color="auto" w:fill="F2F2F2"/>
          </w:tcPr>
          <w:p w14:paraId="3CC49F3E" w14:textId="77777777" w:rsidR="003221F5" w:rsidRPr="00E940A2" w:rsidRDefault="00466D6F">
            <w:pPr>
              <w:spacing w:before="60" w:after="0" w:line="360" w:lineRule="auto"/>
              <w:ind w:left="567"/>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Name of State institution</w:t>
            </w:r>
          </w:p>
        </w:tc>
      </w:tr>
      <w:tr w:rsidR="00AB74DE" w:rsidRPr="00E940A2" w14:paraId="271F8C6C" w14:textId="77777777">
        <w:trPr>
          <w:trHeight w:val="272"/>
        </w:trPr>
        <w:tc>
          <w:tcPr>
            <w:tcW w:w="2780" w:type="dxa"/>
          </w:tcPr>
          <w:p w14:paraId="3C670AC7"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58153E79"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420A7B0D"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491C77AC" w14:textId="77777777">
        <w:trPr>
          <w:trHeight w:val="258"/>
        </w:trPr>
        <w:tc>
          <w:tcPr>
            <w:tcW w:w="2780" w:type="dxa"/>
          </w:tcPr>
          <w:p w14:paraId="005AD7E4"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3818F256"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3015A30A"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60707958" w14:textId="77777777">
        <w:trPr>
          <w:trHeight w:val="272"/>
        </w:trPr>
        <w:tc>
          <w:tcPr>
            <w:tcW w:w="2780" w:type="dxa"/>
          </w:tcPr>
          <w:p w14:paraId="6427CE6F"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66276711"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10A9E2DA"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63DB9970" w14:textId="77777777">
        <w:trPr>
          <w:trHeight w:val="272"/>
        </w:trPr>
        <w:tc>
          <w:tcPr>
            <w:tcW w:w="2780" w:type="dxa"/>
          </w:tcPr>
          <w:p w14:paraId="55EC0EFE"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5C0800EF"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3A18C8C9"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1DAD9C85" w14:textId="77777777">
        <w:trPr>
          <w:trHeight w:val="258"/>
        </w:trPr>
        <w:tc>
          <w:tcPr>
            <w:tcW w:w="2780" w:type="dxa"/>
          </w:tcPr>
          <w:p w14:paraId="7A9A5665"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0DF15270"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7DF43BF8"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46D8D704" w14:textId="77777777">
        <w:trPr>
          <w:trHeight w:val="272"/>
        </w:trPr>
        <w:tc>
          <w:tcPr>
            <w:tcW w:w="2780" w:type="dxa"/>
          </w:tcPr>
          <w:p w14:paraId="285A64DF"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2EDC8E96"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5E56E695"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3EB64060" w14:textId="77777777">
        <w:trPr>
          <w:trHeight w:val="258"/>
        </w:trPr>
        <w:tc>
          <w:tcPr>
            <w:tcW w:w="2780" w:type="dxa"/>
          </w:tcPr>
          <w:p w14:paraId="07BD9C15"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Pr>
          <w:p w14:paraId="10198D20"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Pr>
          <w:p w14:paraId="3F47C0A5"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17300827" w14:textId="77777777">
        <w:trPr>
          <w:trHeight w:val="272"/>
        </w:trPr>
        <w:tc>
          <w:tcPr>
            <w:tcW w:w="2780" w:type="dxa"/>
            <w:tcBorders>
              <w:bottom w:val="single" w:sz="4" w:space="0" w:color="000000"/>
            </w:tcBorders>
          </w:tcPr>
          <w:p w14:paraId="70D072D2"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Borders>
              <w:bottom w:val="single" w:sz="4" w:space="0" w:color="000000"/>
            </w:tcBorders>
          </w:tcPr>
          <w:p w14:paraId="07D1DB3A"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Borders>
              <w:bottom w:val="single" w:sz="4" w:space="0" w:color="000000"/>
            </w:tcBorders>
          </w:tcPr>
          <w:p w14:paraId="18D3FA24"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78BE3D61" w14:textId="77777777">
        <w:trPr>
          <w:trHeight w:val="258"/>
        </w:trPr>
        <w:tc>
          <w:tcPr>
            <w:tcW w:w="2780" w:type="dxa"/>
            <w:tcBorders>
              <w:bottom w:val="single" w:sz="4" w:space="0" w:color="000000"/>
            </w:tcBorders>
          </w:tcPr>
          <w:p w14:paraId="28B5882D"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Borders>
              <w:bottom w:val="single" w:sz="4" w:space="0" w:color="000000"/>
            </w:tcBorders>
          </w:tcPr>
          <w:p w14:paraId="5735EF2D"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Borders>
              <w:bottom w:val="single" w:sz="4" w:space="0" w:color="000000"/>
            </w:tcBorders>
          </w:tcPr>
          <w:p w14:paraId="4B258077"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341013C3" w14:textId="77777777">
        <w:trPr>
          <w:trHeight w:val="258"/>
        </w:trPr>
        <w:tc>
          <w:tcPr>
            <w:tcW w:w="2780" w:type="dxa"/>
            <w:tcBorders>
              <w:top w:val="single" w:sz="4" w:space="0" w:color="000000"/>
              <w:left w:val="nil"/>
              <w:bottom w:val="nil"/>
              <w:right w:val="nil"/>
            </w:tcBorders>
          </w:tcPr>
          <w:p w14:paraId="35459E83"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2817" w:type="dxa"/>
            <w:tcBorders>
              <w:top w:val="single" w:sz="4" w:space="0" w:color="000000"/>
              <w:left w:val="nil"/>
              <w:bottom w:val="nil"/>
              <w:right w:val="nil"/>
            </w:tcBorders>
          </w:tcPr>
          <w:p w14:paraId="4ADECD33"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c>
          <w:tcPr>
            <w:tcW w:w="3051" w:type="dxa"/>
            <w:tcBorders>
              <w:top w:val="single" w:sz="4" w:space="0" w:color="000000"/>
              <w:left w:val="nil"/>
              <w:bottom w:val="nil"/>
              <w:right w:val="nil"/>
            </w:tcBorders>
          </w:tcPr>
          <w:p w14:paraId="6072ED8D"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bl>
    <w:p w14:paraId="67D2FC00" w14:textId="77777777" w:rsidR="003221F5" w:rsidRPr="00E940A2" w:rsidRDefault="003221F5">
      <w:pPr>
        <w:widowControl w:val="0"/>
        <w:spacing w:before="0" w:after="0" w:line="276" w:lineRule="auto"/>
        <w:rPr>
          <w:rFonts w:ascii="Arial Narrow" w:eastAsia="Arial Narrow" w:hAnsi="Arial Narrow" w:cs="Arial Narrow"/>
          <w:sz w:val="20"/>
          <w:szCs w:val="20"/>
        </w:rPr>
      </w:pPr>
    </w:p>
    <w:tbl>
      <w:tblPr>
        <w:tblStyle w:val="affffffffff4"/>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E940A2" w14:paraId="11AEFD32" w14:textId="77777777">
        <w:tc>
          <w:tcPr>
            <w:tcW w:w="7655" w:type="dxa"/>
          </w:tcPr>
          <w:p w14:paraId="241A75E0" w14:textId="77777777" w:rsidR="003221F5" w:rsidRPr="00E940A2" w:rsidRDefault="00466D6F" w:rsidP="00F1606A">
            <w:pPr>
              <w:widowControl/>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Do you, or any person connected with the bidder, have a relationship with any person who is employed by the procuring institution?</w:t>
            </w:r>
          </w:p>
        </w:tc>
        <w:tc>
          <w:tcPr>
            <w:tcW w:w="1837" w:type="dxa"/>
          </w:tcPr>
          <w:p w14:paraId="2628DF1A"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0903C24A"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70413C30" w14:textId="77777777" w:rsidR="003221F5" w:rsidRPr="00E940A2" w:rsidRDefault="00466D6F">
            <w:pPr>
              <w:widowControl/>
              <w:spacing w:before="0" w:after="0" w:line="360" w:lineRule="auto"/>
              <w:ind w:left="851"/>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YES/NO</w:t>
            </w:r>
          </w:p>
        </w:tc>
      </w:tr>
      <w:tr w:rsidR="00AB74DE" w:rsidRPr="00E940A2" w14:paraId="5834F862" w14:textId="77777777">
        <w:tc>
          <w:tcPr>
            <w:tcW w:w="7655" w:type="dxa"/>
          </w:tcPr>
          <w:p w14:paraId="01340F1B" w14:textId="77777777" w:rsidR="003221F5" w:rsidRPr="00E940A2" w:rsidRDefault="00466D6F" w:rsidP="00F1606A">
            <w:pPr>
              <w:numPr>
                <w:ilvl w:val="2"/>
                <w:numId w:val="19"/>
              </w:numPr>
              <w:spacing w:before="0" w:after="0"/>
              <w:ind w:firstLine="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If so, furnish particulars:</w:t>
            </w:r>
          </w:p>
          <w:p w14:paraId="45342B2B" w14:textId="77777777" w:rsidR="003221F5" w:rsidRPr="00E940A2" w:rsidRDefault="003221F5">
            <w:pPr>
              <w:spacing w:before="0" w:after="0"/>
              <w:ind w:left="747"/>
              <w:jc w:val="both"/>
              <w:rPr>
                <w:rFonts w:ascii="Arial Narrow" w:eastAsia="Arial Narrow" w:hAnsi="Arial Narrow" w:cs="Arial Narrow"/>
                <w:sz w:val="20"/>
                <w:szCs w:val="20"/>
              </w:rPr>
            </w:pPr>
          </w:p>
          <w:p w14:paraId="7D68D87A" w14:textId="77777777" w:rsidR="003221F5" w:rsidRPr="00E940A2" w:rsidRDefault="00466D6F">
            <w:pPr>
              <w:spacing w:before="0" w:after="0" w:line="360" w:lineRule="auto"/>
              <w:ind w:left="14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p>
          <w:p w14:paraId="3A45AD0B" w14:textId="77777777" w:rsidR="003221F5" w:rsidRPr="00E940A2" w:rsidRDefault="00466D6F">
            <w:pPr>
              <w:spacing w:before="60" w:after="0" w:line="360" w:lineRule="auto"/>
              <w:ind w:left="14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p>
        </w:tc>
        <w:tc>
          <w:tcPr>
            <w:tcW w:w="1837" w:type="dxa"/>
          </w:tcPr>
          <w:p w14:paraId="1E0C480E"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tc>
      </w:tr>
      <w:tr w:rsidR="00AB74DE" w:rsidRPr="00E940A2" w14:paraId="62172E9E" w14:textId="77777777">
        <w:tc>
          <w:tcPr>
            <w:tcW w:w="7655" w:type="dxa"/>
          </w:tcPr>
          <w:p w14:paraId="0329A365" w14:textId="77777777" w:rsidR="003221F5" w:rsidRPr="00E940A2" w:rsidRDefault="00466D6F" w:rsidP="00F1606A">
            <w:pPr>
              <w:widowControl/>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Does the bidder or any of its directors / trustees / shareholders / members / partners or any person having a controlling interest in the enterprise have any interest in any other related enterprise whether or not they are bidding for this contract?</w:t>
            </w:r>
          </w:p>
        </w:tc>
        <w:tc>
          <w:tcPr>
            <w:tcW w:w="1837" w:type="dxa"/>
          </w:tcPr>
          <w:p w14:paraId="6F6DFA5C"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692A7CC1"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1E00E716"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p w14:paraId="23ADEAD8" w14:textId="77777777" w:rsidR="003221F5" w:rsidRPr="00E940A2" w:rsidRDefault="00466D6F">
            <w:pPr>
              <w:widowControl/>
              <w:spacing w:before="0" w:after="0" w:line="360" w:lineRule="auto"/>
              <w:ind w:left="851"/>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YES/NO</w:t>
            </w:r>
          </w:p>
        </w:tc>
      </w:tr>
      <w:tr w:rsidR="00AB74DE" w:rsidRPr="00E940A2" w14:paraId="5DDDD1DD" w14:textId="77777777">
        <w:tc>
          <w:tcPr>
            <w:tcW w:w="7655" w:type="dxa"/>
          </w:tcPr>
          <w:p w14:paraId="2E644E8C" w14:textId="77777777" w:rsidR="003221F5" w:rsidRPr="00E940A2" w:rsidRDefault="00466D6F">
            <w:pPr>
              <w:numPr>
                <w:ilvl w:val="2"/>
                <w:numId w:val="1"/>
              </w:numPr>
              <w:spacing w:before="0" w:after="0"/>
              <w:ind w:firstLine="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If so, furnish particulars:</w:t>
            </w:r>
          </w:p>
          <w:p w14:paraId="592620F5" w14:textId="77777777" w:rsidR="003221F5" w:rsidRPr="00E940A2" w:rsidRDefault="003221F5">
            <w:pPr>
              <w:spacing w:before="0" w:after="0"/>
              <w:ind w:left="747"/>
              <w:jc w:val="both"/>
              <w:rPr>
                <w:rFonts w:ascii="Arial Narrow" w:eastAsia="Arial Narrow" w:hAnsi="Arial Narrow" w:cs="Arial Narrow"/>
                <w:sz w:val="20"/>
                <w:szCs w:val="20"/>
              </w:rPr>
            </w:pPr>
          </w:p>
          <w:p w14:paraId="26CB3783" w14:textId="77777777" w:rsidR="003221F5" w:rsidRPr="00E940A2" w:rsidRDefault="00466D6F">
            <w:pPr>
              <w:spacing w:before="0" w:after="0" w:line="360" w:lineRule="auto"/>
              <w:ind w:left="14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p>
          <w:p w14:paraId="5D1D74A1" w14:textId="77777777" w:rsidR="003221F5" w:rsidRPr="00E940A2" w:rsidRDefault="00466D6F">
            <w:pPr>
              <w:widowControl/>
              <w:spacing w:before="180" w:after="0" w:line="360" w:lineRule="auto"/>
              <w:ind w:left="1419"/>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p>
        </w:tc>
        <w:tc>
          <w:tcPr>
            <w:tcW w:w="1837" w:type="dxa"/>
          </w:tcPr>
          <w:p w14:paraId="4E102EBC" w14:textId="77777777" w:rsidR="003221F5" w:rsidRPr="00E940A2" w:rsidRDefault="003221F5">
            <w:pPr>
              <w:widowControl/>
              <w:spacing w:before="0" w:after="0" w:line="360" w:lineRule="auto"/>
              <w:ind w:left="851"/>
              <w:jc w:val="both"/>
              <w:rPr>
                <w:rFonts w:ascii="Arial Narrow" w:eastAsia="Arial Narrow" w:hAnsi="Arial Narrow" w:cs="Arial Narrow"/>
                <w:b/>
                <w:sz w:val="20"/>
                <w:szCs w:val="20"/>
              </w:rPr>
            </w:pPr>
          </w:p>
        </w:tc>
      </w:tr>
    </w:tbl>
    <w:p w14:paraId="21C8F6E2" w14:textId="77777777" w:rsidR="003221F5" w:rsidRPr="00E940A2" w:rsidRDefault="003221F5">
      <w:pPr>
        <w:spacing w:before="0" w:after="0" w:line="360" w:lineRule="auto"/>
        <w:ind w:left="654"/>
        <w:jc w:val="both"/>
        <w:rPr>
          <w:rFonts w:ascii="Arial Narrow" w:eastAsia="Arial Narrow" w:hAnsi="Arial Narrow" w:cs="Arial Narrow"/>
          <w:b/>
          <w:sz w:val="20"/>
          <w:szCs w:val="20"/>
        </w:rPr>
      </w:pPr>
    </w:p>
    <w:p w14:paraId="35B40FA6" w14:textId="77777777" w:rsidR="003221F5" w:rsidRPr="00E940A2" w:rsidRDefault="00466D6F" w:rsidP="00F1606A">
      <w:pPr>
        <w:numPr>
          <w:ilvl w:val="0"/>
          <w:numId w:val="25"/>
        </w:numPr>
        <w:spacing w:before="0" w:after="0" w:line="360" w:lineRule="auto"/>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DECLARATION</w:t>
      </w:r>
    </w:p>
    <w:p w14:paraId="57C91B16" w14:textId="77777777" w:rsidR="003221F5" w:rsidRPr="00E940A2" w:rsidRDefault="00466D6F">
      <w:pPr>
        <w:spacing w:before="60" w:after="0" w:line="360" w:lineRule="auto"/>
        <w:ind w:left="709"/>
        <w:jc w:val="both"/>
        <w:rPr>
          <w:rFonts w:ascii="Arial Narrow" w:eastAsia="Arial Narrow" w:hAnsi="Arial Narrow" w:cs="Arial Narrow"/>
          <w:sz w:val="20"/>
          <w:szCs w:val="20"/>
        </w:rPr>
      </w:pPr>
      <w:r w:rsidRPr="00E940A2">
        <w:rPr>
          <w:rFonts w:ascii="Arial Narrow" w:eastAsia="Arial Narrow" w:hAnsi="Arial Narrow" w:cs="Arial Narrow"/>
          <w:sz w:val="20"/>
          <w:szCs w:val="20"/>
        </w:rPr>
        <w:t>I, the undersigned, (name)……………………………………………………………………. in submitting the accompanying bid, do hereby make the following statements that I certify to be true and complete in every respect:</w:t>
      </w:r>
    </w:p>
    <w:p w14:paraId="5920F548"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 have read and I understand the contents of this disclosure;</w:t>
      </w:r>
    </w:p>
    <w:p w14:paraId="606EA046"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lastRenderedPageBreak/>
        <w:t>I understand that the accompanying bid will be disqualified if this disclosure is found not to be true and complete in every respect;</w:t>
      </w:r>
    </w:p>
    <w:p w14:paraId="0F078476"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bidder has arrived at the accompanying bid independently from, and without consultation, communication, agreement or arrangement with any competitor. However, communication between partners in a joint venture or consortium</w:t>
      </w:r>
      <w:r w:rsidRPr="00E940A2">
        <w:rPr>
          <w:rFonts w:ascii="Arial Narrow" w:eastAsia="Arial Narrow" w:hAnsi="Arial Narrow" w:cs="Arial Narrow"/>
          <w:sz w:val="20"/>
          <w:szCs w:val="20"/>
          <w:vertAlign w:val="superscript"/>
        </w:rPr>
        <w:footnoteReference w:id="2"/>
      </w:r>
      <w:r w:rsidRPr="00E940A2">
        <w:rPr>
          <w:rFonts w:ascii="Arial Narrow" w:eastAsia="Arial Narrow" w:hAnsi="Arial Narrow" w:cs="Arial Narrow"/>
          <w:sz w:val="20"/>
          <w:szCs w:val="20"/>
        </w:rPr>
        <w:t xml:space="preserve"> will not be construed as collusive bidding.</w:t>
      </w:r>
    </w:p>
    <w:p w14:paraId="2E714CFA"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In addition, there have been no consultations, communications, agreements or arrangements with any competitor regarding the quality, quantity, specifications, prices, including methods, factors or formulas used to calculate prices, market allocation, the intention or decision to submit or not to submit the bid, bidding with the intention not to win the bid and conditions or delivery particulars of the products or services to which this bid invitation relates.</w:t>
      </w:r>
    </w:p>
    <w:p w14:paraId="4BA2EFCE"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terms of the accompanying bid have not been, and will not be, disclosed by the bidder, directly or indirectly, to any competitor, prior to the date and time of the official bid opening or of the awarding of the contract.</w:t>
      </w:r>
    </w:p>
    <w:p w14:paraId="44D69BA2"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There have been no consultations, communications, agreements or arrangements made by the bidder with any official of the procuring institution in relation to this procurement process prior to and during the bidding process except to provide clarification on the bid submitted where so required by the institution; and the bidder was not involved in the drafting of the specifications or terms of reference for this bid.</w:t>
      </w:r>
    </w:p>
    <w:p w14:paraId="781D81F8" w14:textId="77777777" w:rsidR="003221F5" w:rsidRPr="00E940A2" w:rsidRDefault="00466D6F" w:rsidP="00F1606A">
      <w:pPr>
        <w:numPr>
          <w:ilvl w:val="1"/>
          <w:numId w:val="25"/>
        </w:numPr>
        <w:spacing w:before="180" w:after="0" w:line="360" w:lineRule="auto"/>
        <w:ind w:left="1134" w:hanging="425"/>
        <w:jc w:val="both"/>
        <w:rPr>
          <w:rFonts w:ascii="Arial Narrow" w:eastAsia="Arial Narrow" w:hAnsi="Arial Narrow" w:cs="Arial Narrow"/>
          <w:sz w:val="20"/>
          <w:szCs w:val="20"/>
        </w:rPr>
      </w:pPr>
      <w:r w:rsidRPr="00E940A2">
        <w:rPr>
          <w:rFonts w:ascii="Arial Narrow" w:eastAsia="Arial Narrow" w:hAnsi="Arial Narrow" w:cs="Arial Narrow"/>
          <w:sz w:val="20"/>
          <w:szCs w:val="20"/>
        </w:rPr>
        <w:t>I am aware that, in addition and without prejudice to any other remedy provided to combat any restrictive practices related to bids and contracts, bids that are suspicious will be reported to the Competition Commission for investigation and possible imposition of administrative penalties in terms of section 59 of the Competition Act No 89 of 1998 and or may be reported to the National Prosecuting Authority (NPA) for criminal investigation and or may be restricted from conducting business with the public sector for a period not exceeding ten (10) years in terms of the Prevention and Combating of Corrupt Activities Act No 12 of 2004 or any other applicable legislation.</w:t>
      </w:r>
    </w:p>
    <w:p w14:paraId="1F100B6B" w14:textId="77777777" w:rsidR="003221F5" w:rsidRPr="00E940A2" w:rsidRDefault="00466D6F">
      <w:pPr>
        <w:spacing w:before="18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I CERTIFY THAT THE INFORMATION FURNISHED IN PARAGRAPHS 12, 13 and 14 ABOVE IS CORRECT. </w:t>
      </w:r>
    </w:p>
    <w:p w14:paraId="4592D951" w14:textId="77777777" w:rsidR="003221F5" w:rsidRPr="00E940A2" w:rsidRDefault="00466D6F">
      <w:pPr>
        <w:spacing w:before="18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I ACCEPT THAT THE STATE MAY REJECT THE BID OR ACT AGAINST ME IN TERMS OF PARAGRAPH 6 OF PFMA SCM INSTRUCTION 03 OF 2021/22 ON PREVENTING AND COMBATING ABUSE IN THE SUPPLY CHAIN MANAGEMENT SYSTEM SHOULD THIS DECLARATION PROVE TO BE FALSE.  </w:t>
      </w:r>
    </w:p>
    <w:p w14:paraId="2DA7E346" w14:textId="77777777" w:rsidR="003221F5" w:rsidRPr="00E940A2" w:rsidRDefault="003221F5">
      <w:pPr>
        <w:spacing w:before="0" w:after="0" w:line="360" w:lineRule="auto"/>
        <w:jc w:val="both"/>
        <w:rPr>
          <w:rFonts w:ascii="Arial Narrow" w:eastAsia="Arial Narrow" w:hAnsi="Arial Narrow" w:cs="Arial Narrow"/>
          <w:b/>
          <w:sz w:val="20"/>
          <w:szCs w:val="20"/>
        </w:rPr>
      </w:pPr>
    </w:p>
    <w:p w14:paraId="1CC6CF05" w14:textId="77777777" w:rsidR="003221F5" w:rsidRPr="00E940A2" w:rsidRDefault="00466D6F">
      <w:pPr>
        <w:spacing w:before="0" w:after="0" w:line="360"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BREACH OF LAW</w:t>
      </w:r>
    </w:p>
    <w:p w14:paraId="1200BD73" w14:textId="63376EA0" w:rsidR="003221F5" w:rsidRPr="00E940A2" w:rsidRDefault="00466D6F">
      <w:pPr>
        <w:spacing w:before="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We further hereby certify that </w:t>
      </w:r>
      <w:r w:rsidRPr="00E940A2">
        <w:rPr>
          <w:rFonts w:ascii="Arial Narrow" w:eastAsia="Arial Narrow" w:hAnsi="Arial Narrow" w:cs="Arial Narrow"/>
          <w:i/>
          <w:sz w:val="20"/>
          <w:szCs w:val="20"/>
        </w:rPr>
        <w:t>I/</w:t>
      </w:r>
      <w:r w:rsidR="007D20F0" w:rsidRPr="00E940A2">
        <w:rPr>
          <w:rFonts w:ascii="Arial Narrow" w:eastAsia="Arial Narrow" w:hAnsi="Arial Narrow" w:cs="Arial Narrow"/>
          <w:i/>
          <w:sz w:val="20"/>
          <w:szCs w:val="20"/>
        </w:rPr>
        <w:t>we</w:t>
      </w:r>
      <w:r w:rsidR="007D20F0" w:rsidRPr="00E940A2">
        <w:rPr>
          <w:rFonts w:ascii="Arial Narrow" w:eastAsia="Arial Narrow" w:hAnsi="Arial Narrow" w:cs="Arial Narrow"/>
          <w:sz w:val="20"/>
          <w:szCs w:val="20"/>
        </w:rPr>
        <w:t xml:space="preserve"> (</w:t>
      </w:r>
      <w:r w:rsidRPr="00E940A2">
        <w:rPr>
          <w:rFonts w:ascii="Arial Narrow" w:eastAsia="Arial Narrow" w:hAnsi="Arial Narrow" w:cs="Arial Narrow"/>
          <w:sz w:val="20"/>
          <w:szCs w:val="20"/>
        </w:rPr>
        <w:t xml:space="preserve">the bidding entity and/or any of its directors, members or </w:t>
      </w:r>
      <w:r w:rsidR="00766C6A" w:rsidRPr="00E940A2">
        <w:rPr>
          <w:rFonts w:ascii="Arial Narrow" w:eastAsia="Arial Narrow" w:hAnsi="Arial Narrow" w:cs="Arial Narrow"/>
          <w:sz w:val="20"/>
          <w:szCs w:val="20"/>
        </w:rPr>
        <w:t>partners)</w:t>
      </w:r>
      <w:r w:rsidR="00766C6A" w:rsidRPr="00E940A2">
        <w:rPr>
          <w:rFonts w:ascii="Arial Narrow" w:eastAsia="Arial Narrow" w:hAnsi="Arial Narrow" w:cs="Arial Narrow"/>
          <w:b/>
          <w:i/>
          <w:sz w:val="20"/>
          <w:szCs w:val="20"/>
        </w:rPr>
        <w:t xml:space="preserve"> have</w:t>
      </w:r>
      <w:r w:rsidRPr="00E940A2">
        <w:rPr>
          <w:rFonts w:ascii="Arial Narrow" w:eastAsia="Arial Narrow" w:hAnsi="Arial Narrow" w:cs="Arial Narrow"/>
          <w:b/>
          <w:i/>
          <w:sz w:val="20"/>
          <w:szCs w:val="20"/>
        </w:rPr>
        <w:t>/have not been</w:t>
      </w:r>
      <w:r w:rsidRPr="00E940A2">
        <w:rPr>
          <w:rFonts w:ascii="Arial Narrow" w:eastAsia="Arial Narrow" w:hAnsi="Arial Narrow" w:cs="Arial Narrow"/>
          <w:sz w:val="20"/>
          <w:szCs w:val="20"/>
        </w:rPr>
        <w:t xml:space="preserve"> [delete as applicable] found guilty during the preceding 5 [five] years of a serious breach of law, including but not limited to a breach of the Competition Act, 89 of 1998, by a court of law, tribunal or other administrative body. The type of breach that the Respondent is required </w:t>
      </w:r>
      <w:r w:rsidRPr="00E940A2">
        <w:rPr>
          <w:rFonts w:ascii="Arial Narrow" w:eastAsia="Arial Narrow" w:hAnsi="Arial Narrow" w:cs="Arial Narrow"/>
          <w:sz w:val="20"/>
          <w:szCs w:val="20"/>
        </w:rPr>
        <w:lastRenderedPageBreak/>
        <w:t>to disclose excludes relatively minor offences or misdemeanours, e.g. traffic offences. This includes the imposition of an administrative fine or penalty.</w:t>
      </w:r>
    </w:p>
    <w:p w14:paraId="417094F5" w14:textId="77777777" w:rsidR="003221F5" w:rsidRPr="00E940A2" w:rsidRDefault="00466D6F">
      <w:pPr>
        <w:spacing w:before="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Where found guilty of such a serious breach, please disclose:</w:t>
      </w:r>
    </w:p>
    <w:p w14:paraId="170F4CFA" w14:textId="77777777" w:rsidR="003221F5" w:rsidRPr="00E940A2" w:rsidRDefault="003221F5">
      <w:pPr>
        <w:spacing w:before="0" w:after="0" w:line="360" w:lineRule="auto"/>
        <w:ind w:left="87"/>
        <w:rPr>
          <w:rFonts w:ascii="Arial Narrow" w:eastAsia="Arial Narrow" w:hAnsi="Arial Narrow" w:cs="Arial Narrow"/>
          <w:sz w:val="20"/>
          <w:szCs w:val="20"/>
        </w:rPr>
      </w:pPr>
    </w:p>
    <w:p w14:paraId="4108E1B8" w14:textId="77777777" w:rsidR="003221F5" w:rsidRPr="00E940A2" w:rsidRDefault="00466D6F">
      <w:pPr>
        <w:spacing w:before="0" w:after="0" w:line="360" w:lineRule="auto"/>
        <w:ind w:left="87"/>
        <w:rPr>
          <w:rFonts w:ascii="Arial Narrow" w:eastAsia="Arial Narrow" w:hAnsi="Arial Narrow" w:cs="Arial Narrow"/>
          <w:sz w:val="20"/>
          <w:szCs w:val="20"/>
        </w:rPr>
      </w:pPr>
      <w:r w:rsidRPr="00E940A2">
        <w:rPr>
          <w:rFonts w:ascii="Arial Narrow" w:eastAsia="Arial Narrow" w:hAnsi="Arial Narrow" w:cs="Arial Narrow"/>
          <w:sz w:val="20"/>
          <w:szCs w:val="20"/>
        </w:rPr>
        <w:t>NATURE OF BREACH: ____________________________________________________________________________________________________________________________________________________________</w:t>
      </w:r>
    </w:p>
    <w:p w14:paraId="0CC833F4" w14:textId="77777777" w:rsidR="003221F5" w:rsidRPr="00E940A2" w:rsidRDefault="00466D6F">
      <w:pPr>
        <w:spacing w:before="0" w:after="0" w:line="360" w:lineRule="auto"/>
        <w:ind w:left="87"/>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DATE OF BREACH:_____________________________ </w:t>
      </w:r>
    </w:p>
    <w:p w14:paraId="777DBE86" w14:textId="77777777" w:rsidR="003221F5" w:rsidRPr="00E940A2" w:rsidRDefault="003221F5">
      <w:pPr>
        <w:spacing w:before="0" w:after="0" w:line="360" w:lineRule="auto"/>
        <w:ind w:left="87" w:hanging="10"/>
        <w:rPr>
          <w:rFonts w:ascii="Arial Narrow" w:eastAsia="Arial Narrow" w:hAnsi="Arial Narrow" w:cs="Arial Narrow"/>
          <w:sz w:val="20"/>
          <w:szCs w:val="20"/>
        </w:rPr>
      </w:pPr>
    </w:p>
    <w:p w14:paraId="2E03254C" w14:textId="77777777" w:rsidR="003221F5" w:rsidRPr="00E940A2" w:rsidRDefault="00466D6F">
      <w:pPr>
        <w:spacing w:before="0" w:after="0" w:line="360" w:lineRule="auto"/>
        <w:ind w:left="87" w:hanging="10"/>
        <w:rPr>
          <w:rFonts w:ascii="Arial Narrow" w:eastAsia="Arial Narrow" w:hAnsi="Arial Narrow" w:cs="Arial Narrow"/>
          <w:sz w:val="20"/>
          <w:szCs w:val="20"/>
        </w:rPr>
      </w:pPr>
      <w:r w:rsidRPr="00E940A2">
        <w:rPr>
          <w:rFonts w:ascii="Arial Narrow" w:eastAsia="Arial Narrow" w:hAnsi="Arial Narrow" w:cs="Arial Narrow"/>
          <w:sz w:val="20"/>
          <w:szCs w:val="20"/>
        </w:rPr>
        <w:t>Furthermore, I/we acknowledge that Foskor SOC Ltd reserves the right to exclude any Respondent from the bidding process, should that person or entity have been found guilty of a serious breach of law, tribunal or regulatory obligation.</w:t>
      </w:r>
    </w:p>
    <w:p w14:paraId="2473239A" w14:textId="77777777" w:rsidR="003221F5" w:rsidRPr="00E940A2" w:rsidRDefault="003221F5" w:rsidP="00E940A2">
      <w:pPr>
        <w:spacing w:before="0" w:after="0" w:line="360" w:lineRule="auto"/>
        <w:rPr>
          <w:rFonts w:ascii="Arial Narrow" w:eastAsia="Arial Narrow" w:hAnsi="Arial Narrow" w:cs="Arial Narrow"/>
          <w:sz w:val="20"/>
          <w:szCs w:val="20"/>
        </w:rPr>
      </w:pPr>
    </w:p>
    <w:p w14:paraId="70298490" w14:textId="77777777" w:rsidR="003221F5" w:rsidRPr="00E940A2" w:rsidRDefault="003221F5">
      <w:pPr>
        <w:spacing w:before="0" w:after="0" w:line="360" w:lineRule="auto"/>
        <w:ind w:left="98" w:hanging="10"/>
        <w:rPr>
          <w:rFonts w:ascii="Arial Narrow" w:eastAsia="Arial Narrow" w:hAnsi="Arial Narrow" w:cs="Arial Narrow"/>
          <w:sz w:val="20"/>
          <w:szCs w:val="20"/>
        </w:rPr>
      </w:pPr>
    </w:p>
    <w:p w14:paraId="03CF7C4E" w14:textId="77777777" w:rsidR="003221F5" w:rsidRPr="00E940A2" w:rsidRDefault="00466D6F">
      <w:pPr>
        <w:spacing w:before="0" w:after="0" w:line="360" w:lineRule="auto"/>
        <w:ind w:left="98" w:hanging="10"/>
        <w:rPr>
          <w:rFonts w:ascii="Arial Narrow" w:eastAsia="Arial Narrow" w:hAnsi="Arial Narrow" w:cs="Arial Narrow"/>
          <w:sz w:val="20"/>
          <w:szCs w:val="20"/>
        </w:rPr>
      </w:pPr>
      <w:r w:rsidRPr="00E940A2">
        <w:rPr>
          <w:rFonts w:ascii="Arial Narrow" w:eastAsia="Arial Narrow" w:hAnsi="Arial Narrow" w:cs="Arial Narrow"/>
          <w:sz w:val="20"/>
          <w:szCs w:val="20"/>
        </w:rPr>
        <w:t>SIGNED at ___________________________ on this _____ day of ______________________ 20___</w:t>
      </w:r>
    </w:p>
    <w:p w14:paraId="49E076B4" w14:textId="77777777" w:rsidR="003221F5" w:rsidRPr="00E940A2" w:rsidRDefault="003221F5">
      <w:pPr>
        <w:tabs>
          <w:tab w:val="left" w:pos="1020"/>
        </w:tabs>
        <w:spacing w:before="60" w:after="0" w:line="360" w:lineRule="auto"/>
        <w:ind w:left="567" w:hanging="1134"/>
        <w:jc w:val="both"/>
        <w:rPr>
          <w:rFonts w:ascii="Arial Narrow" w:eastAsia="Arial Narrow" w:hAnsi="Arial Narrow" w:cs="Arial Narrow"/>
          <w:sz w:val="20"/>
          <w:szCs w:val="20"/>
        </w:rPr>
      </w:pPr>
    </w:p>
    <w:tbl>
      <w:tblPr>
        <w:tblStyle w:val="affffffffff5"/>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45"/>
        <w:gridCol w:w="6345"/>
      </w:tblGrid>
      <w:tr w:rsidR="00AB74DE" w:rsidRPr="00E940A2" w14:paraId="36C6BD51" w14:textId="77777777">
        <w:tc>
          <w:tcPr>
            <w:tcW w:w="3645" w:type="dxa"/>
            <w:tcBorders>
              <w:bottom w:val="nil"/>
              <w:right w:val="single" w:sz="4" w:space="0" w:color="000000"/>
            </w:tcBorders>
          </w:tcPr>
          <w:p w14:paraId="4336C456"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For an Signed on behalf of</w:t>
            </w:r>
          </w:p>
        </w:tc>
        <w:tc>
          <w:tcPr>
            <w:tcW w:w="6345" w:type="dxa"/>
            <w:tcBorders>
              <w:left w:val="single" w:sz="4" w:space="0" w:color="000000"/>
              <w:bottom w:val="nil"/>
            </w:tcBorders>
          </w:tcPr>
          <w:p w14:paraId="2716F521" w14:textId="77777777" w:rsidR="003221F5" w:rsidRPr="00E940A2" w:rsidRDefault="00466D6F">
            <w:pPr>
              <w:spacing w:before="60" w:after="0" w:line="360" w:lineRule="auto"/>
              <w:ind w:left="567" w:hanging="1100"/>
              <w:jc w:val="both"/>
              <w:rPr>
                <w:rFonts w:ascii="Arial Narrow" w:eastAsia="Arial Narrow" w:hAnsi="Arial Narrow" w:cs="Arial Narrow"/>
                <w:sz w:val="20"/>
                <w:szCs w:val="20"/>
              </w:rPr>
            </w:pPr>
            <w:r w:rsidRPr="00E940A2">
              <w:rPr>
                <w:rFonts w:ascii="Arial Narrow" w:eastAsia="Arial Narrow" w:hAnsi="Arial Narrow" w:cs="Arial Narrow"/>
                <w:sz w:val="20"/>
                <w:szCs w:val="20"/>
              </w:rPr>
              <w:t>AS WI WITNESS:</w:t>
            </w:r>
          </w:p>
        </w:tc>
      </w:tr>
      <w:tr w:rsidR="00AB74DE" w:rsidRPr="00E940A2" w14:paraId="501C01C5" w14:textId="77777777">
        <w:tc>
          <w:tcPr>
            <w:tcW w:w="3645" w:type="dxa"/>
            <w:tcBorders>
              <w:top w:val="nil"/>
              <w:bottom w:val="nil"/>
              <w:right w:val="single" w:sz="4" w:space="0" w:color="000000"/>
            </w:tcBorders>
          </w:tcPr>
          <w:p w14:paraId="0159AD76"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__________________________________</w:t>
            </w:r>
          </w:p>
        </w:tc>
        <w:tc>
          <w:tcPr>
            <w:tcW w:w="6345" w:type="dxa"/>
            <w:tcBorders>
              <w:top w:val="nil"/>
              <w:left w:val="single" w:sz="4" w:space="0" w:color="000000"/>
              <w:bottom w:val="nil"/>
            </w:tcBorders>
          </w:tcPr>
          <w:p w14:paraId="686043F5"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481B323F" w14:textId="77777777">
        <w:tc>
          <w:tcPr>
            <w:tcW w:w="3645" w:type="dxa"/>
            <w:tcBorders>
              <w:top w:val="nil"/>
              <w:right w:val="single" w:sz="4" w:space="0" w:color="000000"/>
            </w:tcBorders>
          </w:tcPr>
          <w:p w14:paraId="5D7CB9DB"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duly au Authorised hereto:</w:t>
            </w:r>
          </w:p>
        </w:tc>
        <w:tc>
          <w:tcPr>
            <w:tcW w:w="6345" w:type="dxa"/>
            <w:tcBorders>
              <w:top w:val="nil"/>
              <w:left w:val="single" w:sz="4" w:space="0" w:color="000000"/>
            </w:tcBorders>
          </w:tcPr>
          <w:p w14:paraId="14F2F7DA"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tc>
      </w:tr>
      <w:tr w:rsidR="00AB74DE" w:rsidRPr="00E940A2" w14:paraId="5D4DDE77" w14:textId="77777777">
        <w:tc>
          <w:tcPr>
            <w:tcW w:w="3645" w:type="dxa"/>
            <w:tcBorders>
              <w:right w:val="single" w:sz="4" w:space="0" w:color="000000"/>
            </w:tcBorders>
          </w:tcPr>
          <w:p w14:paraId="566382BC"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Name:</w:t>
            </w:r>
          </w:p>
        </w:tc>
        <w:tc>
          <w:tcPr>
            <w:tcW w:w="6345" w:type="dxa"/>
            <w:tcBorders>
              <w:left w:val="single" w:sz="4" w:space="0" w:color="000000"/>
            </w:tcBorders>
          </w:tcPr>
          <w:p w14:paraId="429B5D0F" w14:textId="77777777" w:rsidR="003221F5" w:rsidRPr="00E940A2" w:rsidRDefault="00466D6F">
            <w:pPr>
              <w:spacing w:before="60" w:after="0" w:line="360" w:lineRule="auto"/>
              <w:ind w:left="567" w:hanging="1100"/>
              <w:jc w:val="both"/>
              <w:rPr>
                <w:rFonts w:ascii="Arial Narrow" w:eastAsia="Arial Narrow" w:hAnsi="Arial Narrow" w:cs="Arial Narrow"/>
                <w:sz w:val="20"/>
                <w:szCs w:val="20"/>
              </w:rPr>
            </w:pPr>
            <w:r w:rsidRPr="00E940A2">
              <w:rPr>
                <w:rFonts w:ascii="Arial Narrow" w:eastAsia="Arial Narrow" w:hAnsi="Arial Narrow" w:cs="Arial Narrow"/>
                <w:sz w:val="20"/>
                <w:szCs w:val="20"/>
              </w:rPr>
              <w:t>Name:</w:t>
            </w:r>
          </w:p>
        </w:tc>
      </w:tr>
      <w:tr w:rsidR="00AB74DE" w:rsidRPr="00E940A2" w14:paraId="54467CB4" w14:textId="77777777">
        <w:tc>
          <w:tcPr>
            <w:tcW w:w="3645" w:type="dxa"/>
            <w:tcBorders>
              <w:right w:val="single" w:sz="4" w:space="0" w:color="000000"/>
            </w:tcBorders>
          </w:tcPr>
          <w:p w14:paraId="0F5C6927"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P           Position:</w:t>
            </w:r>
          </w:p>
        </w:tc>
        <w:tc>
          <w:tcPr>
            <w:tcW w:w="6345" w:type="dxa"/>
            <w:tcBorders>
              <w:left w:val="single" w:sz="4" w:space="0" w:color="000000"/>
            </w:tcBorders>
          </w:tcPr>
          <w:p w14:paraId="673AC28D" w14:textId="77777777" w:rsidR="003221F5" w:rsidRPr="00E940A2" w:rsidRDefault="00466D6F">
            <w:pPr>
              <w:spacing w:before="60" w:after="0" w:line="360" w:lineRule="auto"/>
              <w:ind w:left="567" w:hanging="1100"/>
              <w:jc w:val="both"/>
              <w:rPr>
                <w:rFonts w:ascii="Arial Narrow" w:eastAsia="Arial Narrow" w:hAnsi="Arial Narrow" w:cs="Arial Narrow"/>
                <w:sz w:val="20"/>
                <w:szCs w:val="20"/>
              </w:rPr>
            </w:pPr>
            <w:r w:rsidRPr="00E940A2">
              <w:rPr>
                <w:rFonts w:ascii="Arial Narrow" w:eastAsia="Arial Narrow" w:hAnsi="Arial Narrow" w:cs="Arial Narrow"/>
                <w:sz w:val="20"/>
                <w:szCs w:val="20"/>
              </w:rPr>
              <w:t>Positi    Position:</w:t>
            </w:r>
          </w:p>
        </w:tc>
      </w:tr>
      <w:tr w:rsidR="00AB74DE" w:rsidRPr="00E940A2" w14:paraId="1399F999" w14:textId="77777777">
        <w:trPr>
          <w:trHeight w:val="384"/>
        </w:trPr>
        <w:tc>
          <w:tcPr>
            <w:tcW w:w="3645" w:type="dxa"/>
            <w:tcBorders>
              <w:bottom w:val="single" w:sz="4" w:space="0" w:color="000000"/>
              <w:right w:val="single" w:sz="4" w:space="0" w:color="000000"/>
            </w:tcBorders>
          </w:tcPr>
          <w:p w14:paraId="2F2AEB4B"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Signat   Signature:</w:t>
            </w:r>
          </w:p>
        </w:tc>
        <w:tc>
          <w:tcPr>
            <w:tcW w:w="6345" w:type="dxa"/>
            <w:tcBorders>
              <w:left w:val="single" w:sz="4" w:space="0" w:color="000000"/>
              <w:bottom w:val="single" w:sz="4" w:space="0" w:color="000000"/>
            </w:tcBorders>
          </w:tcPr>
          <w:p w14:paraId="1C917749" w14:textId="77777777" w:rsidR="003221F5" w:rsidRPr="00E940A2" w:rsidRDefault="00466D6F">
            <w:pPr>
              <w:spacing w:before="60" w:after="0" w:line="360" w:lineRule="auto"/>
              <w:ind w:left="567" w:hanging="1100"/>
              <w:jc w:val="both"/>
              <w:rPr>
                <w:rFonts w:ascii="Arial Narrow" w:eastAsia="Arial Narrow" w:hAnsi="Arial Narrow" w:cs="Arial Narrow"/>
                <w:sz w:val="20"/>
                <w:szCs w:val="20"/>
              </w:rPr>
            </w:pPr>
            <w:r w:rsidRPr="00E940A2">
              <w:rPr>
                <w:rFonts w:ascii="Arial Narrow" w:eastAsia="Arial Narrow" w:hAnsi="Arial Narrow" w:cs="Arial Narrow"/>
                <w:sz w:val="20"/>
                <w:szCs w:val="20"/>
              </w:rPr>
              <w:t>Signat   Signature:</w:t>
            </w:r>
          </w:p>
        </w:tc>
      </w:tr>
      <w:tr w:rsidR="00AB74DE" w:rsidRPr="00E940A2" w14:paraId="41660690" w14:textId="77777777">
        <w:tc>
          <w:tcPr>
            <w:tcW w:w="3645" w:type="dxa"/>
            <w:tcBorders>
              <w:top w:val="single" w:sz="4" w:space="0" w:color="000000"/>
              <w:left w:val="single" w:sz="4" w:space="0" w:color="000000"/>
              <w:bottom w:val="single" w:sz="4" w:space="0" w:color="000000"/>
              <w:right w:val="single" w:sz="4" w:space="0" w:color="000000"/>
            </w:tcBorders>
          </w:tcPr>
          <w:p w14:paraId="15092067"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Date:</w:t>
            </w:r>
          </w:p>
        </w:tc>
        <w:tc>
          <w:tcPr>
            <w:tcW w:w="6345" w:type="dxa"/>
            <w:tcBorders>
              <w:left w:val="single" w:sz="4" w:space="0" w:color="000000"/>
              <w:bottom w:val="single" w:sz="4" w:space="0" w:color="000000"/>
            </w:tcBorders>
          </w:tcPr>
          <w:p w14:paraId="1A2CBD47" w14:textId="77777777" w:rsidR="003221F5" w:rsidRPr="00E940A2" w:rsidRDefault="00466D6F">
            <w:pPr>
              <w:spacing w:before="6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Registration No of Company/CC</w:t>
            </w:r>
          </w:p>
        </w:tc>
      </w:tr>
      <w:tr w:rsidR="003221F5" w:rsidRPr="00E940A2" w14:paraId="574A75FB" w14:textId="77777777">
        <w:tc>
          <w:tcPr>
            <w:tcW w:w="3645" w:type="dxa"/>
            <w:tcBorders>
              <w:top w:val="single" w:sz="4" w:space="0" w:color="000000"/>
              <w:left w:val="single" w:sz="4" w:space="0" w:color="000000"/>
              <w:bottom w:val="single" w:sz="4" w:space="0" w:color="000000"/>
              <w:right w:val="single" w:sz="4" w:space="0" w:color="000000"/>
            </w:tcBorders>
          </w:tcPr>
          <w:p w14:paraId="02169DE1" w14:textId="77777777" w:rsidR="003221F5" w:rsidRPr="00E940A2" w:rsidRDefault="00466D6F">
            <w:pPr>
              <w:spacing w:before="60" w:after="0" w:line="360" w:lineRule="auto"/>
              <w:ind w:left="567" w:hanging="1134"/>
              <w:jc w:val="both"/>
              <w:rPr>
                <w:rFonts w:ascii="Arial Narrow" w:eastAsia="Arial Narrow" w:hAnsi="Arial Narrow" w:cs="Arial Narrow"/>
                <w:sz w:val="20"/>
                <w:szCs w:val="20"/>
              </w:rPr>
            </w:pPr>
            <w:r w:rsidRPr="00E940A2">
              <w:rPr>
                <w:rFonts w:ascii="Arial Narrow" w:eastAsia="Arial Narrow" w:hAnsi="Arial Narrow" w:cs="Arial Narrow"/>
                <w:sz w:val="20"/>
                <w:szCs w:val="20"/>
              </w:rPr>
              <w:t>Place:</w:t>
            </w:r>
          </w:p>
        </w:tc>
        <w:tc>
          <w:tcPr>
            <w:tcW w:w="6345" w:type="dxa"/>
            <w:tcBorders>
              <w:left w:val="single" w:sz="4" w:space="0" w:color="000000"/>
              <w:bottom w:val="single" w:sz="4" w:space="0" w:color="000000"/>
            </w:tcBorders>
          </w:tcPr>
          <w:p w14:paraId="38B372DE" w14:textId="77777777" w:rsidR="003221F5" w:rsidRPr="00E940A2" w:rsidRDefault="00466D6F">
            <w:pPr>
              <w:spacing w:before="60" w:after="0" w:line="360" w:lineRule="auto"/>
              <w:rPr>
                <w:rFonts w:ascii="Arial Narrow" w:eastAsia="Arial Narrow" w:hAnsi="Arial Narrow" w:cs="Arial Narrow"/>
                <w:sz w:val="20"/>
                <w:szCs w:val="20"/>
              </w:rPr>
            </w:pPr>
            <w:r w:rsidRPr="00E940A2">
              <w:rPr>
                <w:rFonts w:ascii="Arial Narrow" w:eastAsia="Arial Narrow" w:hAnsi="Arial Narrow" w:cs="Arial Narrow"/>
                <w:sz w:val="20"/>
                <w:szCs w:val="20"/>
              </w:rPr>
              <w:t>Registration Name of Company/CC</w:t>
            </w:r>
          </w:p>
        </w:tc>
      </w:tr>
    </w:tbl>
    <w:p w14:paraId="5E9D0C07" w14:textId="77777777" w:rsidR="003221F5" w:rsidRPr="00E940A2" w:rsidRDefault="003221F5">
      <w:pPr>
        <w:tabs>
          <w:tab w:val="left" w:pos="2078"/>
        </w:tabs>
        <w:spacing w:before="240" w:after="0" w:line="360" w:lineRule="auto"/>
        <w:jc w:val="center"/>
        <w:rPr>
          <w:rFonts w:ascii="Arial Narrow" w:eastAsia="Arial Narrow" w:hAnsi="Arial Narrow" w:cs="Arial Narrow"/>
          <w:b/>
          <w:sz w:val="20"/>
          <w:szCs w:val="20"/>
        </w:rPr>
      </w:pPr>
      <w:bookmarkStart w:id="20" w:name="_heading=h.111kx3o" w:colFirst="0" w:colLast="0"/>
      <w:bookmarkEnd w:id="20"/>
    </w:p>
    <w:p w14:paraId="49E34D52" w14:textId="77777777" w:rsidR="003221F5" w:rsidRPr="00E940A2" w:rsidRDefault="00466D6F">
      <w:pPr>
        <w:spacing w:before="0" w:after="0"/>
        <w:rPr>
          <w:rFonts w:ascii="Arial Narrow" w:eastAsia="Arial Narrow" w:hAnsi="Arial Narrow" w:cs="Arial Narrow"/>
          <w:b/>
          <w:sz w:val="20"/>
          <w:szCs w:val="20"/>
        </w:rPr>
      </w:pPr>
      <w:r w:rsidRPr="00E940A2">
        <w:rPr>
          <w:sz w:val="20"/>
          <w:szCs w:val="20"/>
        </w:rPr>
        <w:br w:type="page"/>
      </w:r>
    </w:p>
    <w:p w14:paraId="301A2865" w14:textId="77777777" w:rsidR="003221F5" w:rsidRPr="00AB74DE" w:rsidRDefault="00466D6F">
      <w:pPr>
        <w:pStyle w:val="Heading1"/>
        <w:tabs>
          <w:tab w:val="left" w:pos="2078"/>
        </w:tabs>
        <w:spacing w:before="240" w:after="0" w:line="360" w:lineRule="auto"/>
        <w:jc w:val="center"/>
        <w:rPr>
          <w:color w:val="auto"/>
        </w:rPr>
      </w:pPr>
      <w:bookmarkStart w:id="21" w:name="_heading=h.3l18frh" w:colFirst="0" w:colLast="0"/>
      <w:bookmarkEnd w:id="21"/>
      <w:r w:rsidRPr="00AB74DE">
        <w:rPr>
          <w:color w:val="auto"/>
        </w:rPr>
        <w:lastRenderedPageBreak/>
        <w:t>SECTION 8: RFP CLARIFICATION REQUEST FORM</w:t>
      </w:r>
    </w:p>
    <w:p w14:paraId="768C69DA"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03C5D51F" w14:textId="273E8E2A"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RFP No: </w:t>
      </w:r>
      <w:bookmarkStart w:id="22" w:name="_Hlk194054074"/>
      <w:r w:rsidR="009C57F6" w:rsidRPr="00F13AFA">
        <w:rPr>
          <w:rFonts w:ascii="Arial Narrow" w:eastAsia="Arial Narrow" w:hAnsi="Arial Narrow" w:cs="Arial Narrow"/>
          <w:b/>
          <w:bCs/>
          <w:sz w:val="20"/>
          <w:szCs w:val="20"/>
          <w:highlight w:val="yellow"/>
        </w:rPr>
        <w:t>FOSPHB-RFP-57-24/25</w:t>
      </w:r>
      <w:bookmarkEnd w:id="22"/>
    </w:p>
    <w:p w14:paraId="578DC2BA" w14:textId="3FCFFB71"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RFP deadline for questions / RFP Clarifications: Before </w:t>
      </w:r>
      <w:r w:rsidRPr="003E0388">
        <w:rPr>
          <w:rFonts w:ascii="Arial Narrow" w:eastAsia="Arial Narrow" w:hAnsi="Arial Narrow" w:cs="Arial Narrow"/>
          <w:sz w:val="20"/>
          <w:szCs w:val="20"/>
        </w:rPr>
        <w:t>12</w:t>
      </w:r>
      <w:r w:rsidR="009C57F6" w:rsidRPr="003E0388">
        <w:rPr>
          <w:rFonts w:ascii="Arial Narrow" w:eastAsia="Arial Narrow" w:hAnsi="Arial Narrow" w:cs="Arial Narrow"/>
          <w:sz w:val="20"/>
          <w:szCs w:val="20"/>
        </w:rPr>
        <w:t>h</w:t>
      </w:r>
      <w:r w:rsidRPr="003E0388">
        <w:rPr>
          <w:rFonts w:ascii="Arial Narrow" w:eastAsia="Arial Narrow" w:hAnsi="Arial Narrow" w:cs="Arial Narrow"/>
          <w:sz w:val="20"/>
          <w:szCs w:val="20"/>
        </w:rPr>
        <w:t xml:space="preserve">00 on </w:t>
      </w:r>
      <w:r w:rsidR="003E0388" w:rsidRPr="003E0388">
        <w:rPr>
          <w:rFonts w:ascii="Arial Narrow" w:eastAsia="Arial Narrow" w:hAnsi="Arial Narrow" w:cs="Arial Narrow"/>
          <w:sz w:val="20"/>
          <w:szCs w:val="20"/>
        </w:rPr>
        <w:t>1</w:t>
      </w:r>
      <w:r w:rsidR="00F13AFA">
        <w:rPr>
          <w:rFonts w:ascii="Arial Narrow" w:eastAsia="Arial Narrow" w:hAnsi="Arial Narrow" w:cs="Arial Narrow"/>
          <w:sz w:val="20"/>
          <w:szCs w:val="20"/>
        </w:rPr>
        <w:t>7</w:t>
      </w:r>
      <w:r w:rsidR="003E0388">
        <w:rPr>
          <w:rFonts w:ascii="Arial Narrow" w:eastAsia="Arial Narrow" w:hAnsi="Arial Narrow" w:cs="Arial Narrow"/>
          <w:sz w:val="20"/>
          <w:szCs w:val="20"/>
        </w:rPr>
        <w:t xml:space="preserve"> April 202</w:t>
      </w:r>
      <w:r w:rsidR="00F13AFA">
        <w:rPr>
          <w:rFonts w:ascii="Arial Narrow" w:eastAsia="Arial Narrow" w:hAnsi="Arial Narrow" w:cs="Arial Narrow"/>
          <w:sz w:val="20"/>
          <w:szCs w:val="20"/>
        </w:rPr>
        <w:t>6</w:t>
      </w:r>
    </w:p>
    <w:p w14:paraId="747449CF"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2C408E26" w14:textId="77777777" w:rsidR="003221F5" w:rsidRPr="00E940A2" w:rsidRDefault="00466D6F">
      <w:pPr>
        <w:spacing w:before="0" w:after="0" w:line="360" w:lineRule="auto"/>
        <w:ind w:left="567"/>
        <w:jc w:val="both"/>
        <w:rPr>
          <w:rFonts w:ascii="Arial Narrow" w:eastAsia="Arial Narrow" w:hAnsi="Arial Narrow" w:cs="Arial Narrow"/>
          <w:i/>
          <w:sz w:val="20"/>
          <w:szCs w:val="20"/>
        </w:rPr>
      </w:pPr>
      <w:r w:rsidRPr="00E940A2">
        <w:rPr>
          <w:rFonts w:ascii="Arial Narrow" w:eastAsia="Arial Narrow" w:hAnsi="Arial Narrow" w:cs="Arial Narrow"/>
          <w:sz w:val="20"/>
          <w:szCs w:val="20"/>
        </w:rPr>
        <w:t xml:space="preserve">TO: </w:t>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Foskor (Pty) Ltd</w:t>
      </w:r>
    </w:p>
    <w:p w14:paraId="439A1CB3" w14:textId="3CA53B6E"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ATTENTION:</w:t>
      </w:r>
      <w:r w:rsidRPr="00E940A2">
        <w:rPr>
          <w:rFonts w:ascii="Arial Narrow" w:eastAsia="Arial Narrow" w:hAnsi="Arial Narrow" w:cs="Arial Narrow"/>
          <w:sz w:val="20"/>
          <w:szCs w:val="20"/>
        </w:rPr>
        <w:tab/>
      </w:r>
      <w:r w:rsidR="00F13AFA">
        <w:rPr>
          <w:rFonts w:ascii="Arial Narrow" w:eastAsia="Arial Narrow" w:hAnsi="Arial Narrow" w:cs="Arial Narrow"/>
          <w:sz w:val="20"/>
          <w:szCs w:val="20"/>
        </w:rPr>
        <w:t>thembis@foskor.co.za</w:t>
      </w:r>
    </w:p>
    <w:p w14:paraId="0A4BD127" w14:textId="115DC8B0"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EMAIL</w:t>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00F13AFA">
        <w:rPr>
          <w:rFonts w:ascii="Arial Narrow" w:eastAsia="Arial Narrow" w:hAnsi="Arial Narrow" w:cs="Arial Narrow"/>
          <w:sz w:val="20"/>
          <w:szCs w:val="20"/>
        </w:rPr>
        <w:t>thembis</w:t>
      </w:r>
      <w:r w:rsidR="003E0388">
        <w:rPr>
          <w:rFonts w:ascii="Arial Narrow" w:eastAsia="Arial Narrow" w:hAnsi="Arial Narrow" w:cs="Arial Narrow"/>
          <w:sz w:val="20"/>
          <w:szCs w:val="20"/>
        </w:rPr>
        <w:t>@foskor.co.za</w:t>
      </w:r>
    </w:p>
    <w:p w14:paraId="19A37BA5"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DATE:</w:t>
      </w:r>
      <w:r w:rsidRPr="00E940A2">
        <w:rPr>
          <w:rFonts w:ascii="Arial Narrow" w:eastAsia="Arial Narrow" w:hAnsi="Arial Narrow" w:cs="Arial Narrow"/>
          <w:sz w:val="20"/>
          <w:szCs w:val="20"/>
        </w:rPr>
        <w:tab/>
        <w:t xml:space="preserve"> </w:t>
      </w:r>
      <w:r w:rsidRPr="00E940A2">
        <w:rPr>
          <w:rFonts w:ascii="Arial Narrow" w:eastAsia="Arial Narrow" w:hAnsi="Arial Narrow" w:cs="Arial Narrow"/>
          <w:sz w:val="20"/>
          <w:szCs w:val="20"/>
        </w:rPr>
        <w:tab/>
        <w:t>_____________________________________________</w:t>
      </w:r>
    </w:p>
    <w:p w14:paraId="2FCB1E71"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FROM:</w:t>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_____________________________________________</w:t>
      </w:r>
    </w:p>
    <w:p w14:paraId="1E5BA30E"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_____________________________________________</w:t>
      </w:r>
    </w:p>
    <w:p w14:paraId="3C8B06EF" w14:textId="77777777" w:rsidR="003221F5" w:rsidRPr="00E940A2" w:rsidRDefault="003221F5">
      <w:pPr>
        <w:spacing w:before="60" w:after="0" w:line="360" w:lineRule="auto"/>
        <w:jc w:val="both"/>
        <w:rPr>
          <w:rFonts w:ascii="Arial Narrow" w:eastAsia="Arial Narrow" w:hAnsi="Arial Narrow" w:cs="Arial Narrow"/>
          <w:sz w:val="20"/>
          <w:szCs w:val="20"/>
        </w:rPr>
      </w:pPr>
    </w:p>
    <w:p w14:paraId="3C95D72A" w14:textId="575CB65D"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RFP Clarification No </w:t>
      </w:r>
      <w:r w:rsidR="003E0388" w:rsidRPr="00F13AFA">
        <w:rPr>
          <w:rFonts w:ascii="Arial Narrow" w:eastAsia="Arial Narrow" w:hAnsi="Arial Narrow" w:cs="Arial Narrow"/>
          <w:b/>
          <w:bCs/>
          <w:sz w:val="20"/>
          <w:szCs w:val="20"/>
          <w:highlight w:val="yellow"/>
        </w:rPr>
        <w:t>FOSPHB-RFP-57-24/25</w:t>
      </w:r>
    </w:p>
    <w:p w14:paraId="5B6C4604"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63C6E689" w14:textId="77777777" w:rsidR="003221F5" w:rsidRPr="00E940A2" w:rsidRDefault="00466D6F">
      <w:pPr>
        <w:pBdr>
          <w:top w:val="single" w:sz="4" w:space="1" w:color="000000"/>
          <w:left w:val="single" w:sz="4" w:space="4" w:color="000000"/>
          <w:bottom w:val="single" w:sz="4" w:space="1" w:color="000000"/>
          <w:right w:val="single" w:sz="4" w:space="4" w:color="000000"/>
        </w:pBdr>
        <w:spacing w:before="60" w:after="0"/>
        <w:ind w:left="567"/>
        <w:jc w:val="center"/>
        <w:rPr>
          <w:rFonts w:ascii="Arial Narrow" w:eastAsia="Arial Narrow" w:hAnsi="Arial Narrow" w:cs="Arial Narrow"/>
          <w:sz w:val="20"/>
          <w:szCs w:val="20"/>
        </w:rPr>
      </w:pPr>
      <w:r w:rsidRPr="00E940A2">
        <w:rPr>
          <w:rFonts w:ascii="Arial Narrow" w:eastAsia="Arial Narrow" w:hAnsi="Arial Narrow" w:cs="Arial Narrow"/>
          <w:b/>
          <w:sz w:val="20"/>
          <w:szCs w:val="20"/>
        </w:rPr>
        <w:t>REQUEST FOR RFP CLARIFICATION</w:t>
      </w:r>
    </w:p>
    <w:p w14:paraId="608702DD" w14:textId="77777777" w:rsidR="003221F5" w:rsidRPr="00E940A2" w:rsidRDefault="003221F5">
      <w:pPr>
        <w:spacing w:after="0" w:line="360" w:lineRule="auto"/>
        <w:ind w:left="567"/>
        <w:jc w:val="both"/>
        <w:rPr>
          <w:rFonts w:ascii="Arial Narrow" w:eastAsia="Arial Narrow" w:hAnsi="Arial Narrow" w:cs="Arial Narrow"/>
          <w:sz w:val="20"/>
          <w:szCs w:val="20"/>
        </w:rPr>
      </w:pPr>
    </w:p>
    <w:p w14:paraId="3685C41C"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2842" w14:textId="77777777" w:rsidR="003221F5" w:rsidRPr="00E940A2" w:rsidRDefault="003221F5">
      <w:pPr>
        <w:spacing w:before="0" w:after="0" w:line="360" w:lineRule="auto"/>
        <w:ind w:left="567"/>
        <w:jc w:val="both"/>
        <w:rPr>
          <w:rFonts w:ascii="Arial Narrow" w:eastAsia="Arial Narrow" w:hAnsi="Arial Narrow" w:cs="Arial Narrow"/>
          <w:sz w:val="20"/>
          <w:szCs w:val="20"/>
        </w:rPr>
      </w:pPr>
    </w:p>
    <w:p w14:paraId="41324DC2" w14:textId="77777777" w:rsidR="003221F5" w:rsidRPr="00E940A2" w:rsidRDefault="003221F5">
      <w:pPr>
        <w:spacing w:before="60" w:after="0"/>
        <w:jc w:val="center"/>
        <w:rPr>
          <w:rFonts w:ascii="Arial Narrow" w:eastAsia="Arial Narrow" w:hAnsi="Arial Narrow" w:cs="Arial Narrow"/>
          <w:b/>
          <w:sz w:val="20"/>
          <w:szCs w:val="20"/>
        </w:rPr>
      </w:pPr>
    </w:p>
    <w:p w14:paraId="41DDE6E4" w14:textId="77777777" w:rsidR="003221F5" w:rsidRPr="00E940A2" w:rsidRDefault="003221F5">
      <w:pPr>
        <w:spacing w:before="60" w:after="0"/>
        <w:ind w:left="567"/>
        <w:jc w:val="center"/>
        <w:rPr>
          <w:rFonts w:ascii="Arial Narrow" w:eastAsia="Arial Narrow" w:hAnsi="Arial Narrow" w:cs="Arial Narrow"/>
          <w:sz w:val="20"/>
          <w:szCs w:val="20"/>
        </w:rPr>
      </w:pPr>
    </w:p>
    <w:p w14:paraId="1C67A329" w14:textId="77777777" w:rsidR="00F51E07" w:rsidRPr="00E940A2" w:rsidRDefault="00F51E07">
      <w:pPr>
        <w:spacing w:before="60" w:after="0"/>
        <w:ind w:left="567"/>
        <w:jc w:val="center"/>
        <w:rPr>
          <w:rFonts w:ascii="Arial Narrow" w:eastAsia="Arial Narrow" w:hAnsi="Arial Narrow" w:cs="Arial Narrow"/>
          <w:sz w:val="20"/>
          <w:szCs w:val="20"/>
        </w:rPr>
      </w:pPr>
    </w:p>
    <w:p w14:paraId="1D583136" w14:textId="77777777" w:rsidR="00F51E07" w:rsidRPr="00E940A2" w:rsidRDefault="00F51E07" w:rsidP="00E940A2">
      <w:pPr>
        <w:spacing w:before="60" w:after="0"/>
        <w:rPr>
          <w:rFonts w:ascii="Arial Narrow" w:eastAsia="Arial Narrow" w:hAnsi="Arial Narrow" w:cs="Arial Narrow"/>
          <w:sz w:val="20"/>
          <w:szCs w:val="20"/>
        </w:rPr>
      </w:pPr>
    </w:p>
    <w:p w14:paraId="1790162E" w14:textId="48940C4B" w:rsidR="003221F5" w:rsidRPr="00E940A2" w:rsidRDefault="00466D6F">
      <w:pPr>
        <w:pStyle w:val="Heading1"/>
        <w:tabs>
          <w:tab w:val="left" w:pos="2078"/>
        </w:tabs>
        <w:spacing w:before="240" w:after="0" w:line="360" w:lineRule="auto"/>
        <w:jc w:val="center"/>
        <w:rPr>
          <w:color w:val="auto"/>
          <w:sz w:val="28"/>
          <w:szCs w:val="28"/>
        </w:rPr>
      </w:pPr>
      <w:bookmarkStart w:id="23" w:name="_heading=h.206ipza" w:colFirst="0" w:colLast="0"/>
      <w:bookmarkEnd w:id="23"/>
      <w:r w:rsidRPr="00E940A2">
        <w:rPr>
          <w:color w:val="auto"/>
          <w:sz w:val="28"/>
          <w:szCs w:val="28"/>
        </w:rPr>
        <w:lastRenderedPageBreak/>
        <w:t>SECTION 9: B-BBEE PREFERENCE POINTS CLAIM FORM</w:t>
      </w:r>
    </w:p>
    <w:p w14:paraId="0DAF9298" w14:textId="77777777" w:rsidR="003221F5" w:rsidRPr="00AB74DE" w:rsidRDefault="003221F5">
      <w:pPr>
        <w:tabs>
          <w:tab w:val="left" w:pos="2078"/>
        </w:tabs>
        <w:spacing w:before="0" w:after="0" w:line="360" w:lineRule="auto"/>
        <w:jc w:val="center"/>
        <w:rPr>
          <w:rFonts w:ascii="Arial Narrow" w:eastAsia="Arial Narrow" w:hAnsi="Arial Narrow" w:cs="Arial Narrow"/>
          <w:b/>
          <w:sz w:val="18"/>
          <w:szCs w:val="18"/>
        </w:rPr>
      </w:pPr>
    </w:p>
    <w:p w14:paraId="23978752" w14:textId="77777777" w:rsidR="003221F5" w:rsidRPr="00E940A2" w:rsidRDefault="00466D6F">
      <w:pPr>
        <w:tabs>
          <w:tab w:val="left" w:pos="900"/>
          <w:tab w:val="left" w:pos="2880"/>
          <w:tab w:val="left" w:pos="5760"/>
          <w:tab w:val="left" w:pos="7920"/>
        </w:tabs>
        <w:spacing w:before="0" w:after="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This preference form must form part of all bids invited. It contains general information and serves as a claim for preference points for Broad-Based Black Economic Empowerment [</w:t>
      </w:r>
      <w:r w:rsidRPr="00E940A2">
        <w:rPr>
          <w:rFonts w:ascii="Arial Narrow" w:eastAsia="Arial Narrow" w:hAnsi="Arial Narrow" w:cs="Arial Narrow"/>
          <w:b/>
          <w:sz w:val="20"/>
          <w:szCs w:val="20"/>
        </w:rPr>
        <w:t>B-BBEE</w:t>
      </w:r>
      <w:r w:rsidRPr="00E940A2">
        <w:rPr>
          <w:rFonts w:ascii="Arial Narrow" w:eastAsia="Arial Narrow" w:hAnsi="Arial Narrow" w:cs="Arial Narrow"/>
          <w:sz w:val="20"/>
          <w:szCs w:val="20"/>
        </w:rPr>
        <w:t xml:space="preserve">] Status Level of Contribution. </w:t>
      </w:r>
    </w:p>
    <w:p w14:paraId="072F0DD0" w14:textId="77777777" w:rsidR="003221F5" w:rsidRPr="00E940A2" w:rsidRDefault="00466D6F">
      <w:pPr>
        <w:spacing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Foskor will award preference points to companies who provide valid proof of their B-BBEE status using either the latest version of the generic Codes of Good Practice or Sector Specific Codes (if applicable).</w:t>
      </w:r>
    </w:p>
    <w:p w14:paraId="3331A0CE" w14:textId="77777777" w:rsidR="003221F5" w:rsidRPr="00E940A2"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b/>
          <w:sz w:val="20"/>
          <w:szCs w:val="20"/>
        </w:rPr>
      </w:pPr>
    </w:p>
    <w:p w14:paraId="11F2DA2D" w14:textId="3CCEB16B" w:rsidR="003221F5" w:rsidRPr="00E940A2" w:rsidRDefault="006E4792">
      <w:pPr>
        <w:tabs>
          <w:tab w:val="left" w:pos="900"/>
          <w:tab w:val="left" w:pos="2880"/>
          <w:tab w:val="left" w:pos="5760"/>
          <w:tab w:val="left" w:pos="7920"/>
        </w:tabs>
        <w:spacing w:before="0" w:after="0" w:line="276" w:lineRule="auto"/>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NB: BEFORE</w:t>
      </w:r>
      <w:r w:rsidR="00466D6F" w:rsidRPr="00E940A2">
        <w:rPr>
          <w:rFonts w:ascii="Arial Narrow" w:eastAsia="Arial Narrow" w:hAnsi="Arial Narrow" w:cs="Arial Narrow"/>
          <w:b/>
          <w:sz w:val="20"/>
          <w:szCs w:val="20"/>
        </w:rPr>
        <w:t xml:space="preserve"> COMPLETING THIS FORM, BIDDERS MUST STUDY THE GENERAL CONDITIONS, DEFINITIONS AND DIRECTIVES APPLICABLE IN RESPECT OF B-BBEE, AS PRESCRIBED IN THE PREFERENTIAL PROCUREMENT REGULATIONS. </w:t>
      </w:r>
    </w:p>
    <w:p w14:paraId="2CA8B3EF" w14:textId="77777777" w:rsidR="003221F5" w:rsidRPr="00E940A2" w:rsidRDefault="003221F5">
      <w:pPr>
        <w:pBdr>
          <w:bottom w:val="single" w:sz="6" w:space="1" w:color="000000"/>
        </w:pBdr>
        <w:tabs>
          <w:tab w:val="left" w:pos="900"/>
          <w:tab w:val="left" w:pos="2880"/>
          <w:tab w:val="left" w:pos="5760"/>
          <w:tab w:val="left" w:pos="7920"/>
        </w:tabs>
        <w:spacing w:before="0" w:after="0" w:line="276" w:lineRule="auto"/>
        <w:ind w:left="900"/>
        <w:jc w:val="both"/>
        <w:rPr>
          <w:rFonts w:ascii="Arial Narrow" w:eastAsia="Arial Narrow" w:hAnsi="Arial Narrow" w:cs="Arial Narrow"/>
          <w:sz w:val="20"/>
          <w:szCs w:val="20"/>
        </w:rPr>
      </w:pPr>
    </w:p>
    <w:p w14:paraId="5F0BAB84" w14:textId="77777777" w:rsidR="003221F5" w:rsidRPr="00E940A2"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sz w:val="20"/>
          <w:szCs w:val="20"/>
        </w:rPr>
      </w:pPr>
    </w:p>
    <w:p w14:paraId="5DBFE308"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GENERAL CONDITIONS</w:t>
      </w:r>
    </w:p>
    <w:p w14:paraId="2575A251" w14:textId="77777777"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following preference point systems are applicable to all bids:</w:t>
      </w:r>
    </w:p>
    <w:p w14:paraId="2CE0D34C" w14:textId="77777777" w:rsidR="003221F5" w:rsidRPr="00E940A2" w:rsidRDefault="00466D6F" w:rsidP="00F1606A">
      <w:pPr>
        <w:widowControl w:val="0"/>
        <w:numPr>
          <w:ilvl w:val="0"/>
          <w:numId w:val="41"/>
        </w:numPr>
        <w:tabs>
          <w:tab w:val="left" w:pos="900"/>
          <w:tab w:val="left" w:pos="5760"/>
          <w:tab w:val="left" w:pos="7920"/>
        </w:tabs>
        <w:spacing w:before="0" w:after="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the 80/20 system for requirements with a Rand value of up to R50 000 000 (all applicable taxes included); and </w:t>
      </w:r>
    </w:p>
    <w:p w14:paraId="2C72D910" w14:textId="45E49570" w:rsidR="003221F5" w:rsidRPr="00E940A2" w:rsidRDefault="00466D6F" w:rsidP="00F1606A">
      <w:pPr>
        <w:widowControl w:val="0"/>
        <w:numPr>
          <w:ilvl w:val="1"/>
          <w:numId w:val="13"/>
        </w:numPr>
        <w:tabs>
          <w:tab w:val="left" w:pos="2880"/>
          <w:tab w:val="left" w:pos="5760"/>
          <w:tab w:val="left" w:pos="7920"/>
        </w:tabs>
        <w:spacing w:before="0" w:line="276" w:lineRule="auto"/>
        <w:jc w:val="both"/>
        <w:rPr>
          <w:rFonts w:ascii="Tahoma" w:eastAsia="Tahoma" w:hAnsi="Tahoma" w:cs="Tahoma"/>
          <w:sz w:val="20"/>
          <w:szCs w:val="20"/>
        </w:rPr>
      </w:pPr>
      <w:r w:rsidRPr="00E940A2">
        <w:rPr>
          <w:rFonts w:ascii="Arial Narrow" w:eastAsia="Arial Narrow" w:hAnsi="Arial Narrow" w:cs="Arial Narrow"/>
          <w:sz w:val="20"/>
          <w:szCs w:val="20"/>
        </w:rPr>
        <w:t xml:space="preserve">The value of this bid is estimated </w:t>
      </w:r>
      <w:r w:rsidRPr="003E0388">
        <w:rPr>
          <w:rFonts w:ascii="Arial Narrow" w:eastAsia="Arial Narrow" w:hAnsi="Arial Narrow" w:cs="Arial Narrow"/>
          <w:sz w:val="20"/>
          <w:szCs w:val="20"/>
        </w:rPr>
        <w:t>to not exceed</w:t>
      </w:r>
      <w:r w:rsidRPr="00E940A2">
        <w:rPr>
          <w:rFonts w:ascii="Arial Narrow" w:eastAsia="Arial Narrow" w:hAnsi="Arial Narrow" w:cs="Arial Narrow"/>
          <w:sz w:val="20"/>
          <w:szCs w:val="20"/>
        </w:rPr>
        <w:t xml:space="preserve"> R50 000 000 (all applicable taxes included) and therefore the   preference point system shall be applicable. Despite the stipulated preference point system, Foskor shall use the lowest acceptable bid to determine the applicable preference point system in a situation where all received acceptable bids are received outside the stated preference point system.</w:t>
      </w:r>
    </w:p>
    <w:p w14:paraId="1EA554EB" w14:textId="77777777"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Preference points for this bid shall be awarded for: </w:t>
      </w:r>
    </w:p>
    <w:p w14:paraId="47B785B3" w14:textId="77777777" w:rsidR="003221F5" w:rsidRPr="00E940A2" w:rsidRDefault="00466D6F" w:rsidP="00F1606A">
      <w:pPr>
        <w:widowControl w:val="0"/>
        <w:numPr>
          <w:ilvl w:val="0"/>
          <w:numId w:val="31"/>
        </w:numPr>
        <w:tabs>
          <w:tab w:val="left" w:pos="7920"/>
        </w:tabs>
        <w:spacing w:before="0" w:line="276" w:lineRule="auto"/>
        <w:ind w:left="1080" w:hanging="360"/>
        <w:jc w:val="both"/>
        <w:rPr>
          <w:rFonts w:ascii="Arial Narrow" w:eastAsia="Arial Narrow" w:hAnsi="Arial Narrow" w:cs="Arial Narrow"/>
          <w:sz w:val="20"/>
          <w:szCs w:val="20"/>
        </w:rPr>
      </w:pPr>
      <w:r w:rsidRPr="00E940A2">
        <w:rPr>
          <w:rFonts w:ascii="Arial Narrow" w:eastAsia="Arial Narrow" w:hAnsi="Arial Narrow" w:cs="Arial Narrow"/>
          <w:sz w:val="20"/>
          <w:szCs w:val="20"/>
        </w:rPr>
        <w:t>Price; and</w:t>
      </w:r>
    </w:p>
    <w:p w14:paraId="6691050F" w14:textId="77777777" w:rsidR="003221F5" w:rsidRPr="00E940A2" w:rsidRDefault="00466D6F" w:rsidP="00F1606A">
      <w:pPr>
        <w:widowControl w:val="0"/>
        <w:numPr>
          <w:ilvl w:val="0"/>
          <w:numId w:val="31"/>
        </w:numPr>
        <w:tabs>
          <w:tab w:val="left" w:pos="7920"/>
        </w:tabs>
        <w:spacing w:before="0" w:line="276" w:lineRule="auto"/>
        <w:ind w:left="1080" w:hanging="3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B-BBEE Status Level of Contribution.</w:t>
      </w:r>
    </w:p>
    <w:p w14:paraId="647BF2E7" w14:textId="77777777"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maximum points for this bid are allocated as follows:</w:t>
      </w:r>
    </w:p>
    <w:tbl>
      <w:tblPr>
        <w:tblStyle w:val="affffffffff6"/>
        <w:tblW w:w="8211"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59"/>
        <w:gridCol w:w="2552"/>
      </w:tblGrid>
      <w:tr w:rsidR="00AB74DE" w:rsidRPr="00E940A2" w14:paraId="29E8A65E" w14:textId="77777777">
        <w:tc>
          <w:tcPr>
            <w:tcW w:w="5659" w:type="dxa"/>
            <w:shd w:val="clear" w:color="auto" w:fill="C00000"/>
            <w:vAlign w:val="bottom"/>
          </w:tcPr>
          <w:p w14:paraId="02227BB0" w14:textId="77777777" w:rsidR="003221F5" w:rsidRPr="00E940A2" w:rsidRDefault="003221F5">
            <w:pPr>
              <w:tabs>
                <w:tab w:val="left" w:pos="2880"/>
                <w:tab w:val="left" w:pos="5760"/>
                <w:tab w:val="left" w:pos="7920"/>
              </w:tabs>
              <w:spacing w:before="0" w:line="276" w:lineRule="auto"/>
              <w:ind w:left="567"/>
              <w:jc w:val="center"/>
              <w:rPr>
                <w:rFonts w:ascii="Arial Narrow" w:eastAsia="Arial Narrow" w:hAnsi="Arial Narrow" w:cs="Arial Narrow"/>
                <w:b/>
                <w:sz w:val="20"/>
                <w:szCs w:val="20"/>
              </w:rPr>
            </w:pPr>
          </w:p>
        </w:tc>
        <w:tc>
          <w:tcPr>
            <w:tcW w:w="2552" w:type="dxa"/>
            <w:shd w:val="clear" w:color="auto" w:fill="C00000"/>
            <w:vAlign w:val="bottom"/>
          </w:tcPr>
          <w:p w14:paraId="7FEFB466" w14:textId="77777777" w:rsidR="003221F5" w:rsidRPr="00E940A2" w:rsidRDefault="00466D6F">
            <w:pPr>
              <w:tabs>
                <w:tab w:val="left" w:pos="2880"/>
                <w:tab w:val="left" w:pos="5760"/>
                <w:tab w:val="left" w:pos="7920"/>
              </w:tabs>
              <w:spacing w:before="0" w:line="276" w:lineRule="auto"/>
              <w:ind w:left="567"/>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POINTS</w:t>
            </w:r>
          </w:p>
        </w:tc>
      </w:tr>
      <w:tr w:rsidR="00AB74DE" w:rsidRPr="00E940A2" w14:paraId="637E57AB" w14:textId="77777777">
        <w:tc>
          <w:tcPr>
            <w:tcW w:w="5659" w:type="dxa"/>
            <w:vAlign w:val="bottom"/>
          </w:tcPr>
          <w:p w14:paraId="5D43318C" w14:textId="77777777" w:rsidR="003221F5" w:rsidRPr="00E940A2" w:rsidRDefault="00466D6F">
            <w:pPr>
              <w:tabs>
                <w:tab w:val="left" w:pos="2880"/>
                <w:tab w:val="left" w:pos="576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PRICE</w:t>
            </w:r>
          </w:p>
        </w:tc>
        <w:tc>
          <w:tcPr>
            <w:tcW w:w="2552" w:type="dxa"/>
            <w:shd w:val="clear" w:color="auto" w:fill="FFFF00"/>
          </w:tcPr>
          <w:p w14:paraId="75D0BA0C" w14:textId="277082A8" w:rsidR="003221F5" w:rsidRPr="00E940A2" w:rsidRDefault="00466D6F">
            <w:pPr>
              <w:tabs>
                <w:tab w:val="left" w:pos="2880"/>
                <w:tab w:val="left" w:pos="5760"/>
                <w:tab w:val="left" w:pos="7920"/>
              </w:tabs>
              <w:spacing w:before="0" w:line="276" w:lineRule="auto"/>
              <w:ind w:left="567"/>
              <w:jc w:val="center"/>
              <w:rPr>
                <w:rFonts w:ascii="Arial Narrow" w:eastAsia="Arial Narrow" w:hAnsi="Arial Narrow" w:cs="Arial Narrow"/>
                <w:b/>
                <w:sz w:val="20"/>
                <w:szCs w:val="20"/>
                <w:highlight w:val="yellow"/>
              </w:rPr>
            </w:pPr>
            <w:r w:rsidRPr="00E940A2">
              <w:rPr>
                <w:rFonts w:ascii="Arial Narrow" w:eastAsia="Arial Narrow" w:hAnsi="Arial Narrow" w:cs="Arial Narrow"/>
                <w:b/>
                <w:sz w:val="20"/>
                <w:szCs w:val="20"/>
                <w:highlight w:val="yellow"/>
              </w:rPr>
              <w:t>80</w:t>
            </w:r>
          </w:p>
        </w:tc>
      </w:tr>
      <w:tr w:rsidR="00AB74DE" w:rsidRPr="00E940A2" w14:paraId="710F2BA6" w14:textId="77777777">
        <w:tc>
          <w:tcPr>
            <w:tcW w:w="5659" w:type="dxa"/>
            <w:vAlign w:val="bottom"/>
          </w:tcPr>
          <w:p w14:paraId="00F617F6" w14:textId="77777777" w:rsidR="003221F5" w:rsidRPr="00E940A2" w:rsidRDefault="00466D6F">
            <w:pPr>
              <w:tabs>
                <w:tab w:val="left" w:pos="2880"/>
                <w:tab w:val="left" w:pos="576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B-BBEE STATUS LEVEL OF CONTRIBUTION</w:t>
            </w:r>
          </w:p>
        </w:tc>
        <w:tc>
          <w:tcPr>
            <w:tcW w:w="2552" w:type="dxa"/>
            <w:shd w:val="clear" w:color="auto" w:fill="FFFF00"/>
          </w:tcPr>
          <w:p w14:paraId="7C01EDDD" w14:textId="333916D3" w:rsidR="003221F5" w:rsidRPr="00E940A2" w:rsidRDefault="00466D6F">
            <w:pPr>
              <w:tabs>
                <w:tab w:val="left" w:pos="2880"/>
                <w:tab w:val="left" w:pos="5760"/>
                <w:tab w:val="left" w:pos="7920"/>
              </w:tabs>
              <w:spacing w:before="0" w:line="276" w:lineRule="auto"/>
              <w:ind w:left="567"/>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20</w:t>
            </w:r>
          </w:p>
        </w:tc>
      </w:tr>
      <w:tr w:rsidR="00AB74DE" w:rsidRPr="00E940A2" w14:paraId="42657601" w14:textId="77777777">
        <w:tc>
          <w:tcPr>
            <w:tcW w:w="5659" w:type="dxa"/>
            <w:vAlign w:val="bottom"/>
          </w:tcPr>
          <w:p w14:paraId="6E0A6820" w14:textId="77777777" w:rsidR="003221F5" w:rsidRPr="00E940A2" w:rsidRDefault="00466D6F">
            <w:pPr>
              <w:tabs>
                <w:tab w:val="left" w:pos="2880"/>
                <w:tab w:val="left" w:pos="576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Total points for Price and B-BBEE must not exceed</w:t>
            </w:r>
          </w:p>
        </w:tc>
        <w:tc>
          <w:tcPr>
            <w:tcW w:w="2552" w:type="dxa"/>
            <w:shd w:val="clear" w:color="auto" w:fill="C00000"/>
          </w:tcPr>
          <w:p w14:paraId="20499853" w14:textId="77777777" w:rsidR="003221F5" w:rsidRPr="00E940A2" w:rsidRDefault="00466D6F">
            <w:pPr>
              <w:tabs>
                <w:tab w:val="left" w:pos="2880"/>
                <w:tab w:val="left" w:pos="5760"/>
                <w:tab w:val="left" w:pos="7920"/>
              </w:tabs>
              <w:spacing w:before="0" w:line="276" w:lineRule="auto"/>
              <w:ind w:left="567"/>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100</w:t>
            </w:r>
          </w:p>
        </w:tc>
      </w:tr>
    </w:tbl>
    <w:p w14:paraId="496CD3A3" w14:textId="77777777" w:rsidR="003221F5" w:rsidRPr="00E940A2" w:rsidRDefault="003221F5">
      <w:pPr>
        <w:tabs>
          <w:tab w:val="left" w:pos="2880"/>
          <w:tab w:val="left" w:pos="5760"/>
          <w:tab w:val="left" w:pos="7920"/>
        </w:tabs>
        <w:spacing w:before="0" w:line="276" w:lineRule="auto"/>
        <w:ind w:left="720"/>
        <w:jc w:val="both"/>
        <w:rPr>
          <w:rFonts w:ascii="Arial Narrow" w:eastAsia="Arial Narrow" w:hAnsi="Arial Narrow" w:cs="Arial Narrow"/>
          <w:sz w:val="20"/>
          <w:szCs w:val="20"/>
        </w:rPr>
      </w:pPr>
    </w:p>
    <w:p w14:paraId="6EFFF4CB" w14:textId="77777777"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Failure on the part of a bidder to submit proof of B-BBEE status level of contributor together with the bid will be interpreted to mean that preference points for B-BBEE status level of contribution are not claimed.</w:t>
      </w:r>
    </w:p>
    <w:p w14:paraId="6C5F151E" w14:textId="77777777"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purchaser reserves the right to require of a bidder, either before a bid is adjudicated or at any time subsequently, to substantiate any claim in regard to preferences, in any manner required by the purchaser.</w:t>
      </w:r>
    </w:p>
    <w:p w14:paraId="16BA0607"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DEFINITIONS</w:t>
      </w:r>
    </w:p>
    <w:p w14:paraId="79860432"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 xml:space="preserve">“all applicable taxes” </w:t>
      </w:r>
      <w:r w:rsidRPr="00E940A2">
        <w:rPr>
          <w:rFonts w:ascii="Arial Narrow" w:eastAsia="Arial Narrow" w:hAnsi="Arial Narrow" w:cs="Arial Narrow"/>
          <w:sz w:val="20"/>
          <w:szCs w:val="20"/>
        </w:rPr>
        <w:t>includes value-added tax, pay as you earn, income tax, unemployment insurance fund contributions and skills development levies;</w:t>
      </w:r>
    </w:p>
    <w:p w14:paraId="255BE136"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“B-BBEE”</w:t>
      </w:r>
      <w:r w:rsidRPr="00E940A2">
        <w:rPr>
          <w:rFonts w:ascii="Arial Narrow" w:eastAsia="Arial Narrow" w:hAnsi="Arial Narrow" w:cs="Arial Narrow"/>
          <w:sz w:val="20"/>
          <w:szCs w:val="20"/>
        </w:rPr>
        <w:t xml:space="preserve"> means broad-based black economic empowerment as defined in section 1 of the Broad-Based Black Economic Empowerment Act;</w:t>
      </w:r>
    </w:p>
    <w:p w14:paraId="50DB8F96"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b/>
          <w:sz w:val="20"/>
          <w:szCs w:val="20"/>
        </w:rPr>
        <w:t xml:space="preserve">B-BBEE status level of contributor” </w:t>
      </w:r>
      <w:r w:rsidRPr="00E940A2">
        <w:rPr>
          <w:rFonts w:ascii="Arial Narrow" w:eastAsia="Arial Narrow" w:hAnsi="Arial Narrow" w:cs="Arial Narrow"/>
          <w:sz w:val="20"/>
          <w:szCs w:val="20"/>
        </w:rPr>
        <w:t xml:space="preserve">means the B-BBEE status received by a measured entity based on its overall </w:t>
      </w:r>
      <w:r w:rsidRPr="00E940A2">
        <w:rPr>
          <w:rFonts w:ascii="Arial Narrow" w:eastAsia="Arial Narrow" w:hAnsi="Arial Narrow" w:cs="Arial Narrow"/>
          <w:sz w:val="20"/>
          <w:szCs w:val="20"/>
        </w:rPr>
        <w:lastRenderedPageBreak/>
        <w:t>performance using the relevant scorecard contained in the Codes of Good Practice on Black Economic Empowerment, issued in terms of section 9(1) of the Broad-Based Black Economic Empowerment Act;</w:t>
      </w:r>
    </w:p>
    <w:p w14:paraId="12204576"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“bid”</w:t>
      </w:r>
      <w:r w:rsidRPr="00E940A2">
        <w:rPr>
          <w:rFonts w:ascii="Arial Narrow" w:eastAsia="Arial Narrow" w:hAnsi="Arial Narrow" w:cs="Arial Narrow"/>
          <w:sz w:val="20"/>
          <w:szCs w:val="20"/>
        </w:rPr>
        <w:t xml:space="preserve"> means a written offer in a prescribed or stipulated form in response to an invitation by an organ of state for the supply/provision of services, works or goods, through price quotations, advertised competitive bidding processes or proposals; </w:t>
      </w:r>
    </w:p>
    <w:p w14:paraId="7B157CC8"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“Broad-Based Black Economic Empowerment Act”</w:t>
      </w:r>
      <w:r w:rsidRPr="00E940A2">
        <w:rPr>
          <w:rFonts w:ascii="Arial Narrow" w:eastAsia="Arial Narrow" w:hAnsi="Arial Narrow" w:cs="Arial Narrow"/>
          <w:sz w:val="20"/>
          <w:szCs w:val="20"/>
        </w:rPr>
        <w:t xml:space="preserve"> means the Broad-Based Black Economic Empowerment Act, 2003 (Act No. 53 of 2003);</w:t>
      </w:r>
    </w:p>
    <w:p w14:paraId="0260F85A"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 xml:space="preserve">“EME” </w:t>
      </w:r>
      <w:r w:rsidRPr="00E940A2">
        <w:rPr>
          <w:rFonts w:ascii="Arial Narrow" w:eastAsia="Arial Narrow" w:hAnsi="Arial Narrow" w:cs="Arial Narrow"/>
          <w:sz w:val="20"/>
          <w:szCs w:val="20"/>
        </w:rPr>
        <w:t>means an Exempted Micro Enterprise as defines by Codes of Good Practice under section 9 (1) of the Broad-Based Black Economic Empowerment Act, 2003 (Act No. 53 of 2003);</w:t>
      </w:r>
    </w:p>
    <w:p w14:paraId="5D243331"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 xml:space="preserve">“functionality” </w:t>
      </w:r>
      <w:r w:rsidRPr="00E940A2">
        <w:rPr>
          <w:rFonts w:ascii="Arial Narrow" w:eastAsia="Arial Narrow" w:hAnsi="Arial Narrow" w:cs="Arial Narrow"/>
          <w:sz w:val="20"/>
          <w:szCs w:val="20"/>
        </w:rPr>
        <w:t>means the ability of a bidder to provide goods or services in accordance with specification as set out in the bid documents</w:t>
      </w:r>
    </w:p>
    <w:p w14:paraId="50CCB5DE"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 xml:space="preserve">“Price” </w:t>
      </w:r>
      <w:r w:rsidRPr="00E940A2">
        <w:rPr>
          <w:rFonts w:ascii="Arial Narrow" w:eastAsia="Arial Narrow" w:hAnsi="Arial Narrow" w:cs="Arial Narrow"/>
          <w:sz w:val="20"/>
          <w:szCs w:val="20"/>
        </w:rPr>
        <w:t>includes all applicable taxes less all unconditional discounts.</w:t>
      </w:r>
    </w:p>
    <w:p w14:paraId="5869F909"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 xml:space="preserve">“Proof of B-BBEE Status Level of Contributor” </w:t>
      </w:r>
    </w:p>
    <w:p w14:paraId="7483C3FB" w14:textId="77777777" w:rsidR="003221F5" w:rsidRPr="00E940A2" w:rsidRDefault="00466D6F">
      <w:pPr>
        <w:widowControl w:val="0"/>
        <w:tabs>
          <w:tab w:val="left" w:pos="7920"/>
        </w:tabs>
        <w:spacing w:before="0" w:line="276" w:lineRule="auto"/>
        <w:ind w:left="1080"/>
        <w:jc w:val="both"/>
        <w:rPr>
          <w:rFonts w:ascii="Arial Narrow" w:eastAsia="Arial Narrow" w:hAnsi="Arial Narrow" w:cs="Arial Narrow"/>
          <w:sz w:val="20"/>
          <w:szCs w:val="20"/>
        </w:rPr>
      </w:pPr>
      <w:r w:rsidRPr="00E940A2">
        <w:rPr>
          <w:rFonts w:ascii="Arial Narrow" w:eastAsia="Arial Narrow" w:hAnsi="Arial Narrow" w:cs="Arial Narrow"/>
          <w:sz w:val="20"/>
          <w:szCs w:val="20"/>
        </w:rPr>
        <w:t>i)</w:t>
      </w:r>
      <w:r w:rsidRPr="00E940A2">
        <w:rPr>
          <w:rFonts w:ascii="Arial Narrow" w:eastAsia="Arial Narrow" w:hAnsi="Arial Narrow" w:cs="Arial Narrow"/>
          <w:b/>
          <w:sz w:val="20"/>
          <w:szCs w:val="20"/>
        </w:rPr>
        <w:t xml:space="preserve"> </w:t>
      </w:r>
      <w:r w:rsidRPr="00E940A2">
        <w:rPr>
          <w:rFonts w:ascii="Arial Narrow" w:eastAsia="Arial Narrow" w:hAnsi="Arial Narrow" w:cs="Arial Narrow"/>
          <w:sz w:val="20"/>
          <w:szCs w:val="20"/>
        </w:rPr>
        <w:t xml:space="preserve">the B-BBEE status level certificate issued by an authorised body or person; </w:t>
      </w:r>
    </w:p>
    <w:p w14:paraId="7E025BBB" w14:textId="77777777" w:rsidR="003221F5" w:rsidRPr="00E940A2" w:rsidRDefault="00466D6F">
      <w:pPr>
        <w:widowControl w:val="0"/>
        <w:tabs>
          <w:tab w:val="left" w:pos="7920"/>
        </w:tabs>
        <w:spacing w:before="0" w:line="276" w:lineRule="auto"/>
        <w:ind w:left="108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ii) a sworn affidavit as prescribed by the B-BBEE Codes of Good Practice; or </w:t>
      </w:r>
    </w:p>
    <w:p w14:paraId="3B861656" w14:textId="77777777" w:rsidR="003221F5" w:rsidRPr="00E940A2" w:rsidRDefault="00466D6F">
      <w:pPr>
        <w:widowControl w:val="0"/>
        <w:tabs>
          <w:tab w:val="left" w:pos="7920"/>
        </w:tabs>
        <w:spacing w:before="0" w:line="276" w:lineRule="auto"/>
        <w:ind w:left="1080"/>
        <w:jc w:val="both"/>
        <w:rPr>
          <w:rFonts w:ascii="Arial Narrow" w:eastAsia="Arial Narrow" w:hAnsi="Arial Narrow" w:cs="Arial Narrow"/>
          <w:sz w:val="20"/>
          <w:szCs w:val="20"/>
        </w:rPr>
      </w:pPr>
      <w:r w:rsidRPr="00E940A2">
        <w:rPr>
          <w:rFonts w:ascii="Arial Narrow" w:eastAsia="Arial Narrow" w:hAnsi="Arial Narrow" w:cs="Arial Narrow"/>
          <w:sz w:val="20"/>
          <w:szCs w:val="20"/>
        </w:rPr>
        <w:t>iii) any other requirement prescribed in terms of the B-BBEE Act.</w:t>
      </w:r>
    </w:p>
    <w:p w14:paraId="2213AF65" w14:textId="3D05CC5C"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“QSE”</w:t>
      </w:r>
      <w:r w:rsidRPr="00E940A2">
        <w:rPr>
          <w:rFonts w:ascii="Arial Narrow" w:eastAsia="Arial Narrow" w:hAnsi="Arial Narrow" w:cs="Arial Narrow"/>
          <w:sz w:val="20"/>
          <w:szCs w:val="20"/>
        </w:rPr>
        <w:t xml:space="preserve"> means a Qualifying Small Enterprise as defined by Codes of Good Practice under section 9 (1) of the Broad-Based Black Economic Empowerment Act, 2003 </w:t>
      </w:r>
      <w:r w:rsidR="00D745A5" w:rsidRPr="00E940A2">
        <w:rPr>
          <w:rFonts w:ascii="Arial Narrow" w:eastAsia="Arial Narrow" w:hAnsi="Arial Narrow" w:cs="Arial Narrow"/>
          <w:sz w:val="20"/>
          <w:szCs w:val="20"/>
        </w:rPr>
        <w:t>(Act</w:t>
      </w:r>
      <w:r w:rsidRPr="00E940A2">
        <w:rPr>
          <w:rFonts w:ascii="Arial Narrow" w:eastAsia="Arial Narrow" w:hAnsi="Arial Narrow" w:cs="Arial Narrow"/>
          <w:sz w:val="20"/>
          <w:szCs w:val="20"/>
        </w:rPr>
        <w:t xml:space="preserve"> No. 53 of 2003);</w:t>
      </w:r>
    </w:p>
    <w:p w14:paraId="683C7A79" w14:textId="77777777" w:rsidR="003221F5" w:rsidRPr="00E940A2" w:rsidRDefault="00466D6F" w:rsidP="00F1606A">
      <w:pPr>
        <w:widowControl w:val="0"/>
        <w:numPr>
          <w:ilvl w:val="0"/>
          <w:numId w:val="34"/>
        </w:numPr>
        <w:tabs>
          <w:tab w:val="left" w:pos="7920"/>
        </w:tabs>
        <w:spacing w:before="0" w:line="276" w:lineRule="auto"/>
        <w:ind w:left="1080" w:hanging="360"/>
        <w:jc w:val="both"/>
        <w:rPr>
          <w:sz w:val="20"/>
          <w:szCs w:val="20"/>
        </w:rPr>
      </w:pPr>
      <w:r w:rsidRPr="00E940A2">
        <w:rPr>
          <w:rFonts w:ascii="Arial Narrow" w:eastAsia="Arial Narrow" w:hAnsi="Arial Narrow" w:cs="Arial Narrow"/>
          <w:b/>
          <w:sz w:val="20"/>
          <w:szCs w:val="20"/>
        </w:rPr>
        <w:t>“Rand value”</w:t>
      </w:r>
      <w:r w:rsidRPr="00E940A2">
        <w:rPr>
          <w:rFonts w:ascii="Arial Narrow" w:eastAsia="Arial Narrow" w:hAnsi="Arial Narrow" w:cs="Arial Narrow"/>
          <w:sz w:val="20"/>
          <w:szCs w:val="20"/>
        </w:rPr>
        <w:t xml:space="preserve"> means the total estimated value of a contract in South African currency, calculated at the time of bid invitations, and includes all applicable taxes and excise duties.</w:t>
      </w:r>
    </w:p>
    <w:p w14:paraId="73336A6A"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POINTS AWARDED FOR PRICE</w:t>
      </w:r>
    </w:p>
    <w:p w14:paraId="16866B62" w14:textId="6BB987CD" w:rsidR="003221F5" w:rsidRPr="00E940A2" w:rsidRDefault="00466D6F" w:rsidP="00F1606A">
      <w:pPr>
        <w:widowControl w:val="0"/>
        <w:numPr>
          <w:ilvl w:val="1"/>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 xml:space="preserve">THE 80/20 PREFERENCE POINT SYSTEMS </w:t>
      </w:r>
    </w:p>
    <w:p w14:paraId="3DD24048" w14:textId="05F6E4F0" w:rsidR="003221F5" w:rsidRPr="00E940A2"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ab/>
      </w:r>
      <w:r w:rsidRPr="00E940A2">
        <w:rPr>
          <w:rFonts w:ascii="Arial Narrow" w:eastAsia="Arial Narrow" w:hAnsi="Arial Narrow" w:cs="Arial Narrow"/>
          <w:sz w:val="20"/>
          <w:szCs w:val="20"/>
        </w:rPr>
        <w:t>A maximum of 80 points is allocated for price on the following basis:</w:t>
      </w:r>
    </w:p>
    <w:p w14:paraId="45F8CE0B" w14:textId="6EA29E66" w:rsidR="003221F5" w:rsidRPr="00E940A2"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20"/>
          <w:szCs w:val="20"/>
        </w:rPr>
      </w:pP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 xml:space="preserve">             80/20</w:t>
      </w:r>
      <w:r w:rsidRPr="00E940A2">
        <w:rPr>
          <w:rFonts w:ascii="Arial Narrow" w:eastAsia="Arial Narrow" w:hAnsi="Arial Narrow" w:cs="Arial Narrow"/>
          <w:sz w:val="20"/>
          <w:szCs w:val="20"/>
        </w:rPr>
        <w:tab/>
        <w:t xml:space="preserve">                  </w:t>
      </w:r>
    </w:p>
    <w:p w14:paraId="75054533" w14:textId="77777777" w:rsidR="003221F5" w:rsidRPr="00E940A2" w:rsidRDefault="003221F5">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20"/>
          <w:szCs w:val="20"/>
        </w:rPr>
      </w:pPr>
    </w:p>
    <w:p w14:paraId="663CA11F" w14:textId="4835D0DB" w:rsidR="003221F5" w:rsidRPr="00E940A2" w:rsidRDefault="00466D6F">
      <w:pPr>
        <w:tabs>
          <w:tab w:val="left" w:pos="900"/>
          <w:tab w:val="left" w:pos="1440"/>
          <w:tab w:val="left" w:pos="2340"/>
          <w:tab w:val="left" w:pos="4050"/>
          <w:tab w:val="left" w:pos="5310"/>
          <w:tab w:val="left" w:pos="7920"/>
        </w:tabs>
        <w:spacing w:before="0" w:after="0" w:line="276" w:lineRule="auto"/>
        <w:ind w:left="900"/>
        <w:jc w:val="both"/>
        <w:rPr>
          <w:rFonts w:ascii="Arial Narrow" w:eastAsia="Arial Narrow" w:hAnsi="Arial Narrow" w:cs="Arial Narrow"/>
          <w:sz w:val="20"/>
          <w:szCs w:val="20"/>
        </w:rPr>
      </w:pPr>
      <w:r w:rsidRPr="00E940A2">
        <w:rPr>
          <w:rFonts w:ascii="Arial Narrow" w:eastAsia="Arial Narrow" w:hAnsi="Arial Narrow" w:cs="Arial Narrow"/>
          <w:b/>
          <w:sz w:val="20"/>
          <w:szCs w:val="20"/>
        </w:rPr>
        <w:tab/>
      </w:r>
      <w:r w:rsidRPr="00E940A2">
        <w:rPr>
          <w:rFonts w:ascii="Arial Narrow" w:eastAsia="Arial Narrow" w:hAnsi="Arial Narrow" w:cs="Arial Narrow"/>
          <w:b/>
          <w:noProof/>
          <w:sz w:val="20"/>
          <w:szCs w:val="20"/>
          <w:vertAlign w:val="subscript"/>
        </w:rPr>
        <w:drawing>
          <wp:inline distT="0" distB="0" distL="114300" distR="114300" wp14:anchorId="675CD5EA" wp14:editId="6F875330">
            <wp:extent cx="1554480" cy="464819"/>
            <wp:effectExtent l="0" t="0" r="0" b="0"/>
            <wp:docPr id="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1554480" cy="464819"/>
                    </a:xfrm>
                    <a:prstGeom prst="rect">
                      <a:avLst/>
                    </a:prstGeom>
                    <a:ln/>
                  </pic:spPr>
                </pic:pic>
              </a:graphicData>
            </a:graphic>
          </wp:inline>
        </w:drawing>
      </w:r>
      <w:r w:rsidRPr="00E940A2">
        <w:rPr>
          <w:rFonts w:ascii="Arial Narrow" w:eastAsia="Arial Narrow" w:hAnsi="Arial Narrow" w:cs="Arial Narrow"/>
          <w:b/>
          <w:sz w:val="20"/>
          <w:szCs w:val="20"/>
        </w:rPr>
        <w:tab/>
      </w:r>
    </w:p>
    <w:p w14:paraId="3EFE1C2C" w14:textId="77777777" w:rsidR="003221F5" w:rsidRPr="00E940A2"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b/>
        <w:t>Where</w:t>
      </w:r>
    </w:p>
    <w:p w14:paraId="358B8BC4" w14:textId="77777777" w:rsidR="003221F5" w:rsidRPr="00E940A2"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b/>
        <w:t>Ps</w:t>
      </w:r>
      <w:r w:rsidRPr="00E940A2">
        <w:rPr>
          <w:rFonts w:ascii="Arial Narrow" w:eastAsia="Arial Narrow" w:hAnsi="Arial Narrow" w:cs="Arial Narrow"/>
          <w:sz w:val="20"/>
          <w:szCs w:val="20"/>
        </w:rPr>
        <w:tab/>
        <w:t>=</w:t>
      </w:r>
      <w:r w:rsidRPr="00E940A2">
        <w:rPr>
          <w:rFonts w:ascii="Arial Narrow" w:eastAsia="Arial Narrow" w:hAnsi="Arial Narrow" w:cs="Arial Narrow"/>
          <w:sz w:val="20"/>
          <w:szCs w:val="20"/>
        </w:rPr>
        <w:tab/>
        <w:t>Points scored for comparative price of bid under consideration</w:t>
      </w:r>
    </w:p>
    <w:p w14:paraId="457DB87E" w14:textId="77777777" w:rsidR="003221F5" w:rsidRPr="00E940A2"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b/>
        <w:t>Pt</w:t>
      </w:r>
      <w:r w:rsidRPr="00E940A2">
        <w:rPr>
          <w:rFonts w:ascii="Arial Narrow" w:eastAsia="Arial Narrow" w:hAnsi="Arial Narrow" w:cs="Arial Narrow"/>
          <w:sz w:val="20"/>
          <w:szCs w:val="20"/>
        </w:rPr>
        <w:tab/>
        <w:t>=</w:t>
      </w:r>
      <w:r w:rsidRPr="00E940A2">
        <w:rPr>
          <w:rFonts w:ascii="Arial Narrow" w:eastAsia="Arial Narrow" w:hAnsi="Arial Narrow" w:cs="Arial Narrow"/>
          <w:sz w:val="20"/>
          <w:szCs w:val="20"/>
        </w:rPr>
        <w:tab/>
        <w:t>Comparative price of bid under consideration</w:t>
      </w:r>
    </w:p>
    <w:p w14:paraId="031B8EE5" w14:textId="77777777" w:rsidR="003221F5"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b/>
        <w:t>Pmin</w:t>
      </w:r>
      <w:r w:rsidRPr="00E940A2">
        <w:rPr>
          <w:rFonts w:ascii="Arial Narrow" w:eastAsia="Arial Narrow" w:hAnsi="Arial Narrow" w:cs="Arial Narrow"/>
          <w:sz w:val="20"/>
          <w:szCs w:val="20"/>
        </w:rPr>
        <w:tab/>
        <w:t>=</w:t>
      </w:r>
      <w:r w:rsidRPr="00E940A2">
        <w:rPr>
          <w:rFonts w:ascii="Arial Narrow" w:eastAsia="Arial Narrow" w:hAnsi="Arial Narrow" w:cs="Arial Narrow"/>
          <w:sz w:val="20"/>
          <w:szCs w:val="20"/>
        </w:rPr>
        <w:tab/>
        <w:t>Comparative price of lowest acceptable bid</w:t>
      </w:r>
    </w:p>
    <w:p w14:paraId="3D60F903" w14:textId="77777777" w:rsidR="00E940A2" w:rsidRPr="00E940A2" w:rsidRDefault="00E940A2">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20"/>
          <w:szCs w:val="20"/>
        </w:rPr>
      </w:pPr>
    </w:p>
    <w:p w14:paraId="5345A7DB"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POINTS AWARDED FOR B-BBEE STATUS LEVEL OF CONTRIBUTION</w:t>
      </w:r>
    </w:p>
    <w:p w14:paraId="32454D09" w14:textId="77777777" w:rsidR="003221F5" w:rsidRDefault="00466D6F" w:rsidP="00F1606A">
      <w:pPr>
        <w:numPr>
          <w:ilvl w:val="1"/>
          <w:numId w:val="13"/>
        </w:numPr>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sz w:val="20"/>
          <w:szCs w:val="20"/>
        </w:rPr>
        <w:t>In terms of Regulation 6 (2) and 7 (2) of the Preferential Procurement Regulations, preference points must be awarded to a bidder for attaining the B-BBEE status level of contribution in accordance with the table below:</w:t>
      </w:r>
    </w:p>
    <w:p w14:paraId="5875B07B" w14:textId="77777777" w:rsidR="003E0388" w:rsidRPr="00E940A2" w:rsidRDefault="003E0388" w:rsidP="003E0388">
      <w:pPr>
        <w:spacing w:before="0" w:line="276" w:lineRule="auto"/>
        <w:ind w:left="720"/>
        <w:jc w:val="both"/>
        <w:rPr>
          <w:rFonts w:ascii="Arial Narrow" w:eastAsia="Arial Narrow" w:hAnsi="Arial Narrow" w:cs="Arial Narrow"/>
          <w:sz w:val="20"/>
          <w:szCs w:val="20"/>
        </w:rPr>
      </w:pPr>
    </w:p>
    <w:tbl>
      <w:tblPr>
        <w:tblStyle w:val="affffffffff7"/>
        <w:tblW w:w="8295" w:type="dxa"/>
        <w:tblInd w:w="6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0"/>
        <w:gridCol w:w="2700"/>
        <w:gridCol w:w="2745"/>
      </w:tblGrid>
      <w:tr w:rsidR="00AB74DE" w:rsidRPr="00E940A2" w14:paraId="4F49C12D" w14:textId="77777777">
        <w:trPr>
          <w:trHeight w:val="427"/>
        </w:trPr>
        <w:tc>
          <w:tcPr>
            <w:tcW w:w="2850" w:type="dxa"/>
            <w:shd w:val="clear" w:color="auto" w:fill="C00000"/>
            <w:vAlign w:val="center"/>
          </w:tcPr>
          <w:p w14:paraId="27A91FE6" w14:textId="77777777" w:rsidR="003221F5" w:rsidRPr="00E940A2" w:rsidRDefault="00466D6F">
            <w:pPr>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lastRenderedPageBreak/>
              <w:t>B-BBEE Status Level of Contributor</w:t>
            </w:r>
          </w:p>
        </w:tc>
        <w:tc>
          <w:tcPr>
            <w:tcW w:w="2700" w:type="dxa"/>
            <w:shd w:val="clear" w:color="auto" w:fill="C00000"/>
            <w:vAlign w:val="center"/>
          </w:tcPr>
          <w:p w14:paraId="1E3974ED" w14:textId="77777777" w:rsidR="003221F5" w:rsidRPr="00E940A2" w:rsidRDefault="00466D6F">
            <w:pPr>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Number of points</w:t>
            </w:r>
          </w:p>
          <w:p w14:paraId="1D476EAF" w14:textId="77777777" w:rsidR="003221F5" w:rsidRPr="00E940A2" w:rsidRDefault="00466D6F">
            <w:pPr>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(90/10 system)</w:t>
            </w:r>
          </w:p>
        </w:tc>
        <w:tc>
          <w:tcPr>
            <w:tcW w:w="2745" w:type="dxa"/>
            <w:shd w:val="clear" w:color="auto" w:fill="C00000"/>
            <w:vAlign w:val="center"/>
          </w:tcPr>
          <w:p w14:paraId="586DE718" w14:textId="77777777" w:rsidR="003221F5" w:rsidRPr="00E940A2" w:rsidRDefault="00466D6F">
            <w:pPr>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Number of points</w:t>
            </w:r>
          </w:p>
          <w:p w14:paraId="0B47746A" w14:textId="77777777" w:rsidR="003221F5" w:rsidRPr="00E940A2" w:rsidRDefault="00466D6F">
            <w:pPr>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(80/20 system)</w:t>
            </w:r>
          </w:p>
        </w:tc>
      </w:tr>
      <w:tr w:rsidR="00AB74DE" w:rsidRPr="00E940A2" w14:paraId="5F2A4CDB" w14:textId="77777777">
        <w:trPr>
          <w:trHeight w:val="317"/>
        </w:trPr>
        <w:tc>
          <w:tcPr>
            <w:tcW w:w="2850" w:type="dxa"/>
          </w:tcPr>
          <w:p w14:paraId="5B84BDCD"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w:t>
            </w:r>
          </w:p>
        </w:tc>
        <w:tc>
          <w:tcPr>
            <w:tcW w:w="2700" w:type="dxa"/>
          </w:tcPr>
          <w:p w14:paraId="0E72553D"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10</w:t>
            </w:r>
          </w:p>
        </w:tc>
        <w:tc>
          <w:tcPr>
            <w:tcW w:w="2745" w:type="dxa"/>
          </w:tcPr>
          <w:p w14:paraId="533CD0FD"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20</w:t>
            </w:r>
          </w:p>
        </w:tc>
      </w:tr>
      <w:tr w:rsidR="00AB74DE" w:rsidRPr="00E940A2" w14:paraId="4FCA685F" w14:textId="77777777">
        <w:trPr>
          <w:trHeight w:val="317"/>
        </w:trPr>
        <w:tc>
          <w:tcPr>
            <w:tcW w:w="2850" w:type="dxa"/>
          </w:tcPr>
          <w:p w14:paraId="74D34A51"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2</w:t>
            </w:r>
          </w:p>
        </w:tc>
        <w:tc>
          <w:tcPr>
            <w:tcW w:w="2700" w:type="dxa"/>
          </w:tcPr>
          <w:p w14:paraId="68D700AE"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9</w:t>
            </w:r>
          </w:p>
        </w:tc>
        <w:tc>
          <w:tcPr>
            <w:tcW w:w="2745" w:type="dxa"/>
          </w:tcPr>
          <w:p w14:paraId="1B420BC6"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18</w:t>
            </w:r>
          </w:p>
        </w:tc>
      </w:tr>
      <w:tr w:rsidR="00AB74DE" w:rsidRPr="00E940A2" w14:paraId="63171DAE" w14:textId="77777777">
        <w:trPr>
          <w:trHeight w:val="317"/>
        </w:trPr>
        <w:tc>
          <w:tcPr>
            <w:tcW w:w="2850" w:type="dxa"/>
          </w:tcPr>
          <w:p w14:paraId="2312DC41"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3</w:t>
            </w:r>
          </w:p>
        </w:tc>
        <w:tc>
          <w:tcPr>
            <w:tcW w:w="2700" w:type="dxa"/>
          </w:tcPr>
          <w:p w14:paraId="259877FD"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6</w:t>
            </w:r>
          </w:p>
        </w:tc>
        <w:tc>
          <w:tcPr>
            <w:tcW w:w="2745" w:type="dxa"/>
          </w:tcPr>
          <w:p w14:paraId="653FFE99"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14</w:t>
            </w:r>
          </w:p>
        </w:tc>
      </w:tr>
      <w:tr w:rsidR="00AB74DE" w:rsidRPr="00E940A2" w14:paraId="6E6346F0" w14:textId="77777777">
        <w:trPr>
          <w:trHeight w:val="317"/>
        </w:trPr>
        <w:tc>
          <w:tcPr>
            <w:tcW w:w="2850" w:type="dxa"/>
          </w:tcPr>
          <w:p w14:paraId="08DA7DD9"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4</w:t>
            </w:r>
          </w:p>
        </w:tc>
        <w:tc>
          <w:tcPr>
            <w:tcW w:w="2700" w:type="dxa"/>
          </w:tcPr>
          <w:p w14:paraId="411A94F2" w14:textId="77777777" w:rsidR="003221F5" w:rsidRPr="00E940A2" w:rsidRDefault="00466D6F">
            <w:pPr>
              <w:tabs>
                <w:tab w:val="left" w:pos="645"/>
                <w:tab w:val="center" w:pos="1242"/>
              </w:tabs>
              <w:spacing w:before="0" w:after="0" w:line="276" w:lineRule="auto"/>
              <w:rPr>
                <w:rFonts w:ascii="Arial Narrow" w:eastAsia="Arial Narrow" w:hAnsi="Arial Narrow" w:cs="Arial Narrow"/>
                <w:sz w:val="20"/>
                <w:szCs w:val="20"/>
              </w:rPr>
            </w:pP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5</w:t>
            </w:r>
          </w:p>
        </w:tc>
        <w:tc>
          <w:tcPr>
            <w:tcW w:w="2745" w:type="dxa"/>
          </w:tcPr>
          <w:p w14:paraId="33D0DAB6"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12</w:t>
            </w:r>
          </w:p>
        </w:tc>
      </w:tr>
      <w:tr w:rsidR="00AB74DE" w:rsidRPr="00E940A2" w14:paraId="06716951" w14:textId="77777777">
        <w:trPr>
          <w:trHeight w:val="317"/>
        </w:trPr>
        <w:tc>
          <w:tcPr>
            <w:tcW w:w="2850" w:type="dxa"/>
          </w:tcPr>
          <w:p w14:paraId="71A568AF"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5</w:t>
            </w:r>
          </w:p>
        </w:tc>
        <w:tc>
          <w:tcPr>
            <w:tcW w:w="2700" w:type="dxa"/>
          </w:tcPr>
          <w:p w14:paraId="71ADF962"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4</w:t>
            </w:r>
          </w:p>
        </w:tc>
        <w:tc>
          <w:tcPr>
            <w:tcW w:w="2745" w:type="dxa"/>
          </w:tcPr>
          <w:p w14:paraId="3A450F86"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8</w:t>
            </w:r>
          </w:p>
        </w:tc>
      </w:tr>
      <w:tr w:rsidR="00AB74DE" w:rsidRPr="00E940A2" w14:paraId="1D98EDA8" w14:textId="77777777">
        <w:trPr>
          <w:trHeight w:val="317"/>
        </w:trPr>
        <w:tc>
          <w:tcPr>
            <w:tcW w:w="2850" w:type="dxa"/>
          </w:tcPr>
          <w:p w14:paraId="47E1EF8A"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6</w:t>
            </w:r>
          </w:p>
        </w:tc>
        <w:tc>
          <w:tcPr>
            <w:tcW w:w="2700" w:type="dxa"/>
          </w:tcPr>
          <w:p w14:paraId="41AF53EE"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3</w:t>
            </w:r>
          </w:p>
        </w:tc>
        <w:tc>
          <w:tcPr>
            <w:tcW w:w="2745" w:type="dxa"/>
          </w:tcPr>
          <w:p w14:paraId="7E33A048"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6</w:t>
            </w:r>
          </w:p>
        </w:tc>
      </w:tr>
      <w:tr w:rsidR="00AB74DE" w:rsidRPr="00E940A2" w14:paraId="10E7FC40" w14:textId="77777777">
        <w:trPr>
          <w:trHeight w:val="317"/>
        </w:trPr>
        <w:tc>
          <w:tcPr>
            <w:tcW w:w="2850" w:type="dxa"/>
          </w:tcPr>
          <w:p w14:paraId="0EE2177B"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7</w:t>
            </w:r>
          </w:p>
        </w:tc>
        <w:tc>
          <w:tcPr>
            <w:tcW w:w="2700" w:type="dxa"/>
          </w:tcPr>
          <w:p w14:paraId="12AB8E2C"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2</w:t>
            </w:r>
          </w:p>
        </w:tc>
        <w:tc>
          <w:tcPr>
            <w:tcW w:w="2745" w:type="dxa"/>
          </w:tcPr>
          <w:p w14:paraId="5A79E235"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4</w:t>
            </w:r>
          </w:p>
        </w:tc>
      </w:tr>
      <w:tr w:rsidR="00AB74DE" w:rsidRPr="00E940A2" w14:paraId="29F6F450" w14:textId="77777777">
        <w:trPr>
          <w:trHeight w:val="317"/>
        </w:trPr>
        <w:tc>
          <w:tcPr>
            <w:tcW w:w="2850" w:type="dxa"/>
          </w:tcPr>
          <w:p w14:paraId="2EC4D36E"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8</w:t>
            </w:r>
          </w:p>
        </w:tc>
        <w:tc>
          <w:tcPr>
            <w:tcW w:w="2700" w:type="dxa"/>
          </w:tcPr>
          <w:p w14:paraId="4FEFF4EF"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1</w:t>
            </w:r>
          </w:p>
        </w:tc>
        <w:tc>
          <w:tcPr>
            <w:tcW w:w="2745" w:type="dxa"/>
          </w:tcPr>
          <w:p w14:paraId="439443B9"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2</w:t>
            </w:r>
          </w:p>
        </w:tc>
      </w:tr>
      <w:tr w:rsidR="003221F5" w:rsidRPr="00E940A2" w14:paraId="2EA78F0D" w14:textId="77777777">
        <w:trPr>
          <w:trHeight w:val="317"/>
        </w:trPr>
        <w:tc>
          <w:tcPr>
            <w:tcW w:w="2850" w:type="dxa"/>
          </w:tcPr>
          <w:p w14:paraId="02076E51"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Non-compliant contributor</w:t>
            </w:r>
          </w:p>
        </w:tc>
        <w:tc>
          <w:tcPr>
            <w:tcW w:w="2700" w:type="dxa"/>
          </w:tcPr>
          <w:p w14:paraId="721FD750"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0</w:t>
            </w:r>
          </w:p>
        </w:tc>
        <w:tc>
          <w:tcPr>
            <w:tcW w:w="2745" w:type="dxa"/>
          </w:tcPr>
          <w:p w14:paraId="4A94199E" w14:textId="77777777" w:rsidR="003221F5" w:rsidRPr="00E940A2" w:rsidRDefault="00466D6F">
            <w:pPr>
              <w:spacing w:before="0" w:after="0" w:line="276" w:lineRule="auto"/>
              <w:jc w:val="center"/>
              <w:rPr>
                <w:rFonts w:ascii="Arial Narrow" w:eastAsia="Arial Narrow" w:hAnsi="Arial Narrow" w:cs="Arial Narrow"/>
                <w:sz w:val="20"/>
                <w:szCs w:val="20"/>
              </w:rPr>
            </w:pPr>
            <w:r w:rsidRPr="00E940A2">
              <w:rPr>
                <w:rFonts w:ascii="Arial Narrow" w:eastAsia="Arial Narrow" w:hAnsi="Arial Narrow" w:cs="Arial Narrow"/>
                <w:sz w:val="20"/>
                <w:szCs w:val="20"/>
              </w:rPr>
              <w:t>0</w:t>
            </w:r>
          </w:p>
        </w:tc>
      </w:tr>
    </w:tbl>
    <w:p w14:paraId="6D27B897" w14:textId="77777777" w:rsidR="003221F5" w:rsidRPr="00E940A2" w:rsidRDefault="003221F5">
      <w:pPr>
        <w:spacing w:before="0" w:line="276" w:lineRule="auto"/>
        <w:ind w:left="907"/>
        <w:jc w:val="both"/>
        <w:rPr>
          <w:rFonts w:ascii="Arial Narrow" w:eastAsia="Arial Narrow" w:hAnsi="Arial Narrow" w:cs="Arial Narrow"/>
          <w:sz w:val="20"/>
          <w:szCs w:val="20"/>
        </w:rPr>
      </w:pPr>
    </w:p>
    <w:p w14:paraId="27E17503" w14:textId="77777777" w:rsidR="003221F5" w:rsidRPr="00E940A2" w:rsidRDefault="00466D6F" w:rsidP="00F1606A">
      <w:pPr>
        <w:numPr>
          <w:ilvl w:val="1"/>
          <w:numId w:val="13"/>
        </w:numPr>
        <w:spacing w:before="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table below indicates the required proof of B-BBEE status depending on the category of enterprises:</w:t>
      </w:r>
    </w:p>
    <w:tbl>
      <w:tblPr>
        <w:tblStyle w:val="affffffffff8"/>
        <w:tblW w:w="8300"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2"/>
        <w:gridCol w:w="7088"/>
      </w:tblGrid>
      <w:tr w:rsidR="00AB74DE" w:rsidRPr="00E940A2" w14:paraId="7BB2CFD5" w14:textId="77777777">
        <w:trPr>
          <w:trHeight w:val="281"/>
        </w:trPr>
        <w:tc>
          <w:tcPr>
            <w:tcW w:w="1212" w:type="dxa"/>
            <w:shd w:val="clear" w:color="auto" w:fill="E7E6E6"/>
          </w:tcPr>
          <w:p w14:paraId="0F52CD2F" w14:textId="77777777" w:rsidR="003221F5" w:rsidRPr="00E940A2" w:rsidRDefault="00466D6F">
            <w:pPr>
              <w:spacing w:after="0" w:line="360"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Enterprise</w:t>
            </w:r>
          </w:p>
        </w:tc>
        <w:tc>
          <w:tcPr>
            <w:tcW w:w="7088" w:type="dxa"/>
            <w:shd w:val="clear" w:color="auto" w:fill="E7E6E6"/>
          </w:tcPr>
          <w:p w14:paraId="7696366C" w14:textId="77777777" w:rsidR="003221F5" w:rsidRPr="00E940A2" w:rsidRDefault="00466D6F">
            <w:pPr>
              <w:spacing w:after="0" w:line="360"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B-BBEE Certificate &amp; Sworn Affidavit</w:t>
            </w:r>
          </w:p>
        </w:tc>
      </w:tr>
      <w:tr w:rsidR="00AB74DE" w:rsidRPr="00E940A2" w14:paraId="5C4E0F09" w14:textId="77777777">
        <w:trPr>
          <w:trHeight w:val="385"/>
        </w:trPr>
        <w:tc>
          <w:tcPr>
            <w:tcW w:w="1212" w:type="dxa"/>
          </w:tcPr>
          <w:p w14:paraId="15DC0F4C" w14:textId="77777777" w:rsidR="003221F5" w:rsidRPr="00E940A2" w:rsidRDefault="00466D6F">
            <w:pPr>
              <w:spacing w:after="0" w:line="360"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Large</w:t>
            </w:r>
          </w:p>
        </w:tc>
        <w:tc>
          <w:tcPr>
            <w:tcW w:w="7088" w:type="dxa"/>
            <w:vAlign w:val="center"/>
          </w:tcPr>
          <w:p w14:paraId="3643A642" w14:textId="77777777" w:rsidR="003221F5" w:rsidRPr="00E940A2" w:rsidRDefault="00466D6F">
            <w:pPr>
              <w:spacing w:before="60" w:after="0"/>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Certificate issued by SANAS accredited verification agency </w:t>
            </w:r>
          </w:p>
        </w:tc>
      </w:tr>
      <w:tr w:rsidR="00AB74DE" w:rsidRPr="00E940A2" w14:paraId="64859E78" w14:textId="77777777">
        <w:trPr>
          <w:trHeight w:val="423"/>
        </w:trPr>
        <w:tc>
          <w:tcPr>
            <w:tcW w:w="1212" w:type="dxa"/>
          </w:tcPr>
          <w:p w14:paraId="39A3BD0A" w14:textId="77777777" w:rsidR="003221F5" w:rsidRPr="00E940A2" w:rsidRDefault="00466D6F">
            <w:pPr>
              <w:spacing w:after="0" w:line="360"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QSE</w:t>
            </w:r>
          </w:p>
        </w:tc>
        <w:tc>
          <w:tcPr>
            <w:tcW w:w="7088" w:type="dxa"/>
          </w:tcPr>
          <w:p w14:paraId="5997EA45"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Certificate issued by SANAS accredited verification agency</w:t>
            </w:r>
          </w:p>
          <w:p w14:paraId="34033767"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Sworn Affidavit signed by the authorised QSE representative and attested by a Commissioner of Oaths confirming annual turnover and black ownership (only black-owned QSEs - 51% to 100% Black owned)</w:t>
            </w:r>
          </w:p>
          <w:p w14:paraId="7A713831"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[Sworn affidavits must substantially comply with the format that can be obtained on the DTI’s website at </w:t>
            </w:r>
            <w:hyperlink r:id="rId17">
              <w:r w:rsidRPr="00E940A2">
                <w:rPr>
                  <w:rFonts w:ascii="Arial Narrow" w:eastAsia="Arial Narrow" w:hAnsi="Arial Narrow" w:cs="Arial Narrow"/>
                  <w:sz w:val="20"/>
                  <w:szCs w:val="20"/>
                  <w:u w:val="single"/>
                </w:rPr>
                <w:t>www.dti.gov.za/economic_empowerment/bee_codes.jsp</w:t>
              </w:r>
            </w:hyperlink>
            <w:r w:rsidRPr="00E940A2">
              <w:rPr>
                <w:rFonts w:ascii="Arial Narrow" w:eastAsia="Arial Narrow" w:hAnsi="Arial Narrow" w:cs="Arial Narrow"/>
                <w:sz w:val="20"/>
                <w:szCs w:val="20"/>
              </w:rPr>
              <w:t>.]</w:t>
            </w:r>
          </w:p>
        </w:tc>
      </w:tr>
      <w:tr w:rsidR="003221F5" w:rsidRPr="00E940A2" w14:paraId="55393110" w14:textId="77777777">
        <w:trPr>
          <w:trHeight w:val="423"/>
        </w:trPr>
        <w:tc>
          <w:tcPr>
            <w:tcW w:w="1212" w:type="dxa"/>
          </w:tcPr>
          <w:p w14:paraId="751D465F" w14:textId="77777777" w:rsidR="003221F5" w:rsidRPr="00E940A2" w:rsidRDefault="00466D6F">
            <w:pPr>
              <w:spacing w:after="0" w:line="360"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EME</w:t>
            </w:r>
            <w:r w:rsidRPr="00E940A2">
              <w:rPr>
                <w:rFonts w:ascii="Arial Narrow" w:eastAsia="Arial Narrow" w:hAnsi="Arial Narrow" w:cs="Arial Narrow"/>
                <w:b/>
                <w:sz w:val="20"/>
                <w:szCs w:val="20"/>
                <w:vertAlign w:val="superscript"/>
              </w:rPr>
              <w:footnoteReference w:id="3"/>
            </w:r>
          </w:p>
        </w:tc>
        <w:tc>
          <w:tcPr>
            <w:tcW w:w="7088" w:type="dxa"/>
          </w:tcPr>
          <w:p w14:paraId="7F21901C"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Sworn Affidavit signed by the authorised EME representative and attested by a Commissioner of Oaths confirming annual turnover and black ownership</w:t>
            </w:r>
          </w:p>
          <w:p w14:paraId="45A28E10"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Certificate issued by CIPC (formerly CIPRO) confirming annual turnover and black ownership</w:t>
            </w:r>
          </w:p>
          <w:p w14:paraId="0830DA73" w14:textId="77777777" w:rsidR="003221F5" w:rsidRPr="00E940A2" w:rsidRDefault="00466D6F">
            <w:pPr>
              <w:spacing w:before="60" w:after="0"/>
              <w:jc w:val="both"/>
              <w:rPr>
                <w:rFonts w:ascii="Arial Narrow" w:eastAsia="Arial Narrow" w:hAnsi="Arial Narrow" w:cs="Arial Narrow"/>
                <w:sz w:val="20"/>
                <w:szCs w:val="20"/>
              </w:rPr>
            </w:pPr>
            <w:r w:rsidRPr="00E940A2">
              <w:rPr>
                <w:rFonts w:ascii="Arial Narrow" w:eastAsia="Arial Narrow" w:hAnsi="Arial Narrow" w:cs="Arial Narrow"/>
                <w:sz w:val="20"/>
                <w:szCs w:val="20"/>
              </w:rPr>
              <w:t>Certificate issued by SANAS accredited verification agency only if the EME is being measured on the QSE scorecard</w:t>
            </w:r>
          </w:p>
        </w:tc>
      </w:tr>
    </w:tbl>
    <w:p w14:paraId="0E1C1100" w14:textId="77777777" w:rsidR="003221F5" w:rsidRPr="00E940A2" w:rsidRDefault="003221F5">
      <w:pPr>
        <w:spacing w:before="0" w:line="276" w:lineRule="auto"/>
        <w:ind w:left="907"/>
        <w:jc w:val="both"/>
        <w:rPr>
          <w:rFonts w:ascii="Arial Narrow" w:eastAsia="Arial Narrow" w:hAnsi="Arial Narrow" w:cs="Arial Narrow"/>
          <w:sz w:val="20"/>
          <w:szCs w:val="20"/>
        </w:rPr>
      </w:pPr>
    </w:p>
    <w:p w14:paraId="65C4ECD6"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A trust, consortium or joint venture (including unincorporated consortia and joint ventures) must submit a consolidated B-BBEE Status Level verification certificate for every separate bid. </w:t>
      </w:r>
    </w:p>
    <w:p w14:paraId="4EBEC4A7"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Tertiary Institutions and Public Entities will be required to submit their B-BBEE status level certificates in terms of the specialised scorecard contained in the B-BBEE Codes of Good Practice.</w:t>
      </w:r>
    </w:p>
    <w:p w14:paraId="078B1EA0"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A person will not be awarded points for B-BBEE status level if it is indicated in the bid documents that such a bidder intends sub-contracting more than 25% of the value of the contract to any other enterprise that does not qualify for at least the points that such a bidder qualifies for, unless the intended sub-contractor is an EME that has the capability and ability to execute the sub-contract.</w:t>
      </w:r>
    </w:p>
    <w:p w14:paraId="7F229F70" w14:textId="77777777" w:rsidR="003221F5" w:rsidRPr="00E940A2" w:rsidRDefault="00466D6F" w:rsidP="00F1606A">
      <w:pPr>
        <w:numPr>
          <w:ilvl w:val="1"/>
          <w:numId w:val="13"/>
        </w:numPr>
        <w:spacing w:before="0" w:line="276" w:lineRule="auto"/>
        <w:ind w:left="907"/>
        <w:jc w:val="both"/>
        <w:rPr>
          <w:rFonts w:ascii="Tahoma" w:eastAsia="Tahoma" w:hAnsi="Tahoma" w:cs="Tahoma"/>
          <w:sz w:val="20"/>
          <w:szCs w:val="20"/>
        </w:rPr>
      </w:pPr>
      <w:r w:rsidRPr="00E940A2">
        <w:rPr>
          <w:rFonts w:ascii="Arial Narrow" w:eastAsia="Arial Narrow" w:hAnsi="Arial Narrow" w:cs="Arial Narrow"/>
          <w:sz w:val="20"/>
          <w:szCs w:val="20"/>
        </w:rPr>
        <w:lastRenderedPageBreak/>
        <w:t>A person awarded a contract may not subcontract more than 25% of the value of the contract to any other enterprise that does not have an equal or higher B-BBEE status level than the person concerned, unless the contract is sub-contracted to an EME that has the capability and ability to execute the sub-contract.</w:t>
      </w:r>
      <w:r w:rsidRPr="00E940A2">
        <w:rPr>
          <w:rFonts w:ascii="Arial Narrow" w:eastAsia="Arial Narrow" w:hAnsi="Arial Narrow" w:cs="Arial Narrow"/>
          <w:b/>
          <w:sz w:val="20"/>
          <w:szCs w:val="20"/>
          <w:u w:val="single"/>
        </w:rPr>
        <w:t xml:space="preserve"> </w:t>
      </w:r>
    </w:p>
    <w:p w14:paraId="6E4B782E"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Bidders are to note that the rules pertaining to B-BBEE verification and other B-BBEE requirements may be changed from time to time by regulatory bodies such as National Treasury or the DTI. It is the Bidder’s responsibility to ensure that his/her bid complies fully with all B-BBEE requirements at the time of the submission of the bid.</w:t>
      </w:r>
    </w:p>
    <w:p w14:paraId="604E7D83"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BID DECLARATION</w:t>
      </w:r>
    </w:p>
    <w:p w14:paraId="3E31EDB8"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Bidders who claim points in respect of B-BBEE Status Level of Contribution must complete the following:</w:t>
      </w:r>
    </w:p>
    <w:p w14:paraId="1C799199"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 xml:space="preserve">B-BBEE STATUS LEVEL OF CONTRIBUTION CLAIMED IN TERMS OF PARAGRAPHS 1.4 AND 6.1 </w:t>
      </w:r>
    </w:p>
    <w:p w14:paraId="7ED367AE" w14:textId="5D34CEC9"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B-BBEE Status Level of Contribution:</w:t>
      </w:r>
      <w:r w:rsidRPr="00E940A2">
        <w:rPr>
          <w:rFonts w:ascii="Arial Narrow" w:eastAsia="Arial Narrow" w:hAnsi="Arial Narrow" w:cs="Arial Narrow"/>
          <w:sz w:val="20"/>
          <w:szCs w:val="20"/>
        </w:rPr>
        <w:tab/>
        <w:t>.      =     ………(maximum of 20 points)</w:t>
      </w:r>
    </w:p>
    <w:p w14:paraId="0F3D7AE5" w14:textId="1F9744E4" w:rsidR="003221F5" w:rsidRPr="00E940A2" w:rsidRDefault="00466D6F">
      <w:pPr>
        <w:tabs>
          <w:tab w:val="left" w:pos="-1099"/>
          <w:tab w:val="left" w:pos="-720"/>
          <w:tab w:val="left" w:pos="0"/>
          <w:tab w:val="left" w:pos="900"/>
          <w:tab w:val="left" w:pos="2160"/>
          <w:tab w:val="left" w:pos="2880"/>
          <w:tab w:val="left" w:pos="3240"/>
          <w:tab w:val="left" w:pos="4590"/>
          <w:tab w:val="left" w:pos="5040"/>
          <w:tab w:val="left" w:pos="5760"/>
          <w:tab w:val="left" w:pos="6480"/>
          <w:tab w:val="left" w:pos="7200"/>
          <w:tab w:val="left" w:pos="7920"/>
          <w:tab w:val="left" w:pos="864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(Points claimed in respect of paragraph 6.1 must be in accordance with the table reflected in paragraph 4.1 and must be substantiated by relevant proof of B-BBEE status level of contributor.</w:t>
      </w:r>
    </w:p>
    <w:p w14:paraId="44A06042"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SUB-CONTRACTING</w:t>
      </w:r>
    </w:p>
    <w:p w14:paraId="57999F3D" w14:textId="77777777" w:rsidR="003221F5" w:rsidRPr="00E940A2" w:rsidRDefault="00466D6F" w:rsidP="00F1606A">
      <w:pPr>
        <w:numPr>
          <w:ilvl w:val="1"/>
          <w:numId w:val="13"/>
        </w:numPr>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Will any portion of the contract be subcontracted?  </w:t>
      </w:r>
    </w:p>
    <w:p w14:paraId="3B7ECA24" w14:textId="77777777" w:rsidR="003221F5" w:rsidRPr="00E940A2" w:rsidRDefault="00466D6F">
      <w:pPr>
        <w:tabs>
          <w:tab w:val="left" w:pos="-963"/>
          <w:tab w:val="left" w:pos="-720"/>
          <w:tab w:val="left" w:pos="2268"/>
          <w:tab w:val="left" w:pos="2552"/>
        </w:tabs>
        <w:spacing w:before="0" w:after="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b/>
          <w:i/>
          <w:sz w:val="20"/>
          <w:szCs w:val="20"/>
        </w:rPr>
        <w:t>Tick applicable box</w:t>
      </w:r>
      <w:r w:rsidRPr="00E940A2">
        <w:rPr>
          <w:rFonts w:ascii="Arial Narrow" w:eastAsia="Arial Narrow" w:hAnsi="Arial Narrow" w:cs="Arial Narrow"/>
          <w:sz w:val="20"/>
          <w:szCs w:val="20"/>
        </w:rPr>
        <w:t>)</w:t>
      </w:r>
    </w:p>
    <w:p w14:paraId="0A1D9EE6" w14:textId="77777777" w:rsidR="003221F5" w:rsidRPr="00E940A2" w:rsidRDefault="003221F5">
      <w:pPr>
        <w:tabs>
          <w:tab w:val="left" w:pos="-963"/>
          <w:tab w:val="left" w:pos="-720"/>
          <w:tab w:val="left" w:pos="709"/>
          <w:tab w:val="left" w:pos="2268"/>
          <w:tab w:val="left" w:pos="2552"/>
        </w:tabs>
        <w:spacing w:before="0" w:after="0" w:line="276" w:lineRule="auto"/>
        <w:ind w:left="900"/>
        <w:jc w:val="both"/>
        <w:rPr>
          <w:rFonts w:ascii="Arial Narrow" w:eastAsia="Arial Narrow" w:hAnsi="Arial Narrow" w:cs="Arial Narrow"/>
          <w:sz w:val="20"/>
          <w:szCs w:val="20"/>
        </w:rPr>
      </w:pPr>
    </w:p>
    <w:tbl>
      <w:tblPr>
        <w:tblStyle w:val="affffffffff9"/>
        <w:tblW w:w="3222" w:type="dxa"/>
        <w:tblInd w:w="100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72"/>
        <w:gridCol w:w="567"/>
      </w:tblGrid>
      <w:tr w:rsidR="003221F5" w:rsidRPr="00E940A2" w14:paraId="64E77416" w14:textId="77777777" w:rsidTr="00F47DE5">
        <w:tc>
          <w:tcPr>
            <w:tcW w:w="1088" w:type="dxa"/>
            <w:tcBorders>
              <w:top w:val="single" w:sz="18" w:space="0" w:color="000000"/>
              <w:left w:val="single" w:sz="18" w:space="0" w:color="000000"/>
              <w:bottom w:val="single" w:sz="18" w:space="0" w:color="000000"/>
              <w:right w:val="single" w:sz="18" w:space="0" w:color="000000"/>
            </w:tcBorders>
          </w:tcPr>
          <w:p w14:paraId="2D658C89" w14:textId="77777777" w:rsidR="003221F5" w:rsidRPr="00E940A2" w:rsidRDefault="00466D6F">
            <w:pPr>
              <w:spacing w:before="0" w:after="0" w:line="276" w:lineRule="auto"/>
              <w:rPr>
                <w:rFonts w:ascii="Arial Narrow" w:eastAsia="Arial Narrow" w:hAnsi="Arial Narrow" w:cs="Arial Narrow"/>
                <w:b/>
                <w:sz w:val="20"/>
                <w:szCs w:val="20"/>
              </w:rPr>
            </w:pPr>
            <w:r w:rsidRPr="00E940A2">
              <w:rPr>
                <w:rFonts w:ascii="Arial Narrow" w:eastAsia="Arial Narrow" w:hAnsi="Arial Narrow" w:cs="Arial Narrow"/>
                <w:sz w:val="20"/>
                <w:szCs w:val="20"/>
              </w:rPr>
              <w:t>YES</w:t>
            </w:r>
          </w:p>
        </w:tc>
        <w:tc>
          <w:tcPr>
            <w:tcW w:w="495" w:type="dxa"/>
            <w:tcBorders>
              <w:top w:val="single" w:sz="18" w:space="0" w:color="000000"/>
              <w:left w:val="single" w:sz="18" w:space="0" w:color="000000"/>
              <w:bottom w:val="single" w:sz="18" w:space="0" w:color="000000"/>
              <w:right w:val="single" w:sz="18" w:space="0" w:color="000000"/>
            </w:tcBorders>
          </w:tcPr>
          <w:p w14:paraId="2BCD3957" w14:textId="77777777" w:rsidR="003221F5" w:rsidRPr="00E940A2" w:rsidRDefault="003221F5">
            <w:pPr>
              <w:spacing w:before="0" w:after="0" w:line="276" w:lineRule="auto"/>
              <w:ind w:left="567"/>
              <w:jc w:val="both"/>
              <w:rPr>
                <w:rFonts w:ascii="Arial Narrow" w:eastAsia="Arial Narrow" w:hAnsi="Arial Narrow" w:cs="Arial Narrow"/>
                <w:b/>
                <w:sz w:val="20"/>
                <w:szCs w:val="20"/>
              </w:rPr>
            </w:pPr>
          </w:p>
        </w:tc>
        <w:tc>
          <w:tcPr>
            <w:tcW w:w="1072" w:type="dxa"/>
            <w:tcBorders>
              <w:top w:val="single" w:sz="18" w:space="0" w:color="000000"/>
              <w:left w:val="single" w:sz="18" w:space="0" w:color="000000"/>
              <w:bottom w:val="single" w:sz="18" w:space="0" w:color="000000"/>
              <w:right w:val="single" w:sz="18" w:space="0" w:color="000000"/>
            </w:tcBorders>
          </w:tcPr>
          <w:p w14:paraId="7B1D82B6" w14:textId="77777777" w:rsidR="003221F5" w:rsidRPr="00E940A2" w:rsidRDefault="00466D6F">
            <w:pPr>
              <w:spacing w:before="0" w:after="0" w:line="276" w:lineRule="auto"/>
              <w:ind w:left="567"/>
              <w:jc w:val="center"/>
              <w:rPr>
                <w:rFonts w:ascii="Arial Narrow" w:eastAsia="Arial Narrow" w:hAnsi="Arial Narrow" w:cs="Arial Narrow"/>
                <w:b/>
                <w:sz w:val="20"/>
                <w:szCs w:val="20"/>
              </w:rPr>
            </w:pPr>
            <w:r w:rsidRPr="00E940A2">
              <w:rPr>
                <w:rFonts w:ascii="Arial Narrow" w:eastAsia="Arial Narrow" w:hAnsi="Arial Narrow" w:cs="Arial Narrow"/>
                <w:sz w:val="20"/>
                <w:szCs w:val="20"/>
              </w:rPr>
              <w:t>NO</w:t>
            </w:r>
          </w:p>
        </w:tc>
        <w:tc>
          <w:tcPr>
            <w:tcW w:w="567" w:type="dxa"/>
            <w:tcBorders>
              <w:top w:val="single" w:sz="18" w:space="0" w:color="000000"/>
              <w:left w:val="single" w:sz="18" w:space="0" w:color="000000"/>
              <w:bottom w:val="single" w:sz="18" w:space="0" w:color="000000"/>
              <w:right w:val="single" w:sz="18" w:space="0" w:color="000000"/>
            </w:tcBorders>
          </w:tcPr>
          <w:p w14:paraId="362C8497" w14:textId="77777777" w:rsidR="003221F5" w:rsidRPr="00E940A2" w:rsidRDefault="003221F5">
            <w:pPr>
              <w:spacing w:before="0" w:after="0" w:line="276" w:lineRule="auto"/>
              <w:ind w:left="567"/>
              <w:jc w:val="both"/>
              <w:rPr>
                <w:rFonts w:ascii="Arial Narrow" w:eastAsia="Arial Narrow" w:hAnsi="Arial Narrow" w:cs="Arial Narrow"/>
                <w:b/>
                <w:sz w:val="20"/>
                <w:szCs w:val="20"/>
              </w:rPr>
            </w:pPr>
          </w:p>
        </w:tc>
      </w:tr>
    </w:tbl>
    <w:p w14:paraId="1E5D6B07" w14:textId="77777777" w:rsidR="003221F5" w:rsidRPr="00E940A2" w:rsidRDefault="003221F5">
      <w:pPr>
        <w:spacing w:before="0" w:line="276" w:lineRule="auto"/>
        <w:ind w:left="907"/>
        <w:jc w:val="both"/>
        <w:rPr>
          <w:rFonts w:ascii="Arial Narrow" w:eastAsia="Arial Narrow" w:hAnsi="Arial Narrow" w:cs="Arial Narrow"/>
          <w:sz w:val="20"/>
          <w:szCs w:val="20"/>
        </w:rPr>
      </w:pPr>
    </w:p>
    <w:p w14:paraId="00DFA8C3" w14:textId="77777777" w:rsidR="003221F5" w:rsidRPr="00E940A2" w:rsidRDefault="00466D6F" w:rsidP="00F1606A">
      <w:pPr>
        <w:widowControl w:val="0"/>
        <w:numPr>
          <w:ilvl w:val="2"/>
          <w:numId w:val="13"/>
        </w:numPr>
        <w:tabs>
          <w:tab w:val="left" w:pos="2880"/>
          <w:tab w:val="left" w:pos="3600"/>
          <w:tab w:val="left" w:pos="7110"/>
          <w:tab w:val="left" w:pos="7290"/>
          <w:tab w:val="left" w:pos="756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If yes, indicate:</w:t>
      </w:r>
    </w:p>
    <w:p w14:paraId="1F5A03AE" w14:textId="77777777" w:rsidR="003221F5" w:rsidRPr="00E940A2" w:rsidRDefault="00466D6F" w:rsidP="00F1606A">
      <w:pPr>
        <w:widowControl w:val="0"/>
        <w:numPr>
          <w:ilvl w:val="0"/>
          <w:numId w:val="42"/>
        </w:num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What percentage of the contract will be subcontracted............…………….…………%</w:t>
      </w:r>
    </w:p>
    <w:p w14:paraId="5B4BDE96" w14:textId="77777777" w:rsidR="003221F5" w:rsidRPr="00E940A2" w:rsidRDefault="00466D6F" w:rsidP="00F1606A">
      <w:pPr>
        <w:widowControl w:val="0"/>
        <w:numPr>
          <w:ilvl w:val="0"/>
          <w:numId w:val="42"/>
        </w:num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name of the sub-contractor…………………………………………………………..</w:t>
      </w:r>
    </w:p>
    <w:p w14:paraId="08A70490" w14:textId="77777777" w:rsidR="003221F5" w:rsidRPr="00E940A2" w:rsidRDefault="00466D6F" w:rsidP="00F1606A">
      <w:pPr>
        <w:widowControl w:val="0"/>
        <w:numPr>
          <w:ilvl w:val="0"/>
          <w:numId w:val="42"/>
        </w:num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B-BBEE status level of the sub-contractor......................................……………..</w:t>
      </w:r>
    </w:p>
    <w:p w14:paraId="0A66BEDD" w14:textId="77777777" w:rsidR="003221F5" w:rsidRPr="00E940A2" w:rsidRDefault="00466D6F" w:rsidP="00F1606A">
      <w:pPr>
        <w:widowControl w:val="0"/>
        <w:numPr>
          <w:ilvl w:val="0"/>
          <w:numId w:val="42"/>
        </w:num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Whether the sub-contractor is an EME or QSE.</w:t>
      </w:r>
    </w:p>
    <w:p w14:paraId="22B4E0C1" w14:textId="77777777" w:rsidR="003221F5" w:rsidRPr="00E940A2"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20"/>
          <w:szCs w:val="20"/>
        </w:rPr>
      </w:pPr>
    </w:p>
    <w:tbl>
      <w:tblPr>
        <w:tblStyle w:val="affffffffffa"/>
        <w:tblpPr w:leftFromText="180" w:rightFromText="180" w:topFromText="180" w:bottomFromText="180" w:vertAnchor="text" w:tblpX="1049"/>
        <w:tblW w:w="315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88"/>
        <w:gridCol w:w="483"/>
      </w:tblGrid>
      <w:tr w:rsidR="00AB74DE" w:rsidRPr="00E940A2" w14:paraId="66B4454E" w14:textId="77777777" w:rsidTr="00F13AFA">
        <w:tc>
          <w:tcPr>
            <w:tcW w:w="1088" w:type="dxa"/>
          </w:tcPr>
          <w:p w14:paraId="101F15FF" w14:textId="77777777" w:rsidR="003221F5" w:rsidRPr="00E940A2" w:rsidRDefault="00466D6F">
            <w:pPr>
              <w:spacing w:before="0" w:after="0" w:line="276" w:lineRule="auto"/>
              <w:rPr>
                <w:rFonts w:ascii="Arial Narrow" w:eastAsia="Arial Narrow" w:hAnsi="Arial Narrow" w:cs="Arial Narrow"/>
                <w:b/>
                <w:sz w:val="20"/>
                <w:szCs w:val="20"/>
              </w:rPr>
            </w:pPr>
            <w:r w:rsidRPr="00E940A2">
              <w:rPr>
                <w:rFonts w:ascii="Arial Narrow" w:eastAsia="Arial Narrow" w:hAnsi="Arial Narrow" w:cs="Arial Narrow"/>
                <w:sz w:val="20"/>
                <w:szCs w:val="20"/>
              </w:rPr>
              <w:t>YES</w:t>
            </w:r>
          </w:p>
        </w:tc>
        <w:tc>
          <w:tcPr>
            <w:tcW w:w="495" w:type="dxa"/>
          </w:tcPr>
          <w:p w14:paraId="139B8EDD" w14:textId="77777777" w:rsidR="003221F5" w:rsidRPr="00E940A2" w:rsidRDefault="003221F5">
            <w:pPr>
              <w:spacing w:before="0" w:after="0" w:line="276" w:lineRule="auto"/>
              <w:ind w:left="567"/>
              <w:jc w:val="both"/>
              <w:rPr>
                <w:rFonts w:ascii="Arial Narrow" w:eastAsia="Arial Narrow" w:hAnsi="Arial Narrow" w:cs="Arial Narrow"/>
                <w:b/>
                <w:sz w:val="20"/>
                <w:szCs w:val="20"/>
              </w:rPr>
            </w:pPr>
          </w:p>
        </w:tc>
        <w:tc>
          <w:tcPr>
            <w:tcW w:w="1088" w:type="dxa"/>
          </w:tcPr>
          <w:p w14:paraId="51C462BD" w14:textId="77777777" w:rsidR="003221F5" w:rsidRPr="00E940A2" w:rsidRDefault="00466D6F">
            <w:pPr>
              <w:spacing w:before="0" w:after="0" w:line="276" w:lineRule="auto"/>
              <w:ind w:left="567"/>
              <w:jc w:val="center"/>
              <w:rPr>
                <w:rFonts w:ascii="Arial Narrow" w:eastAsia="Arial Narrow" w:hAnsi="Arial Narrow" w:cs="Arial Narrow"/>
                <w:b/>
                <w:sz w:val="20"/>
                <w:szCs w:val="20"/>
              </w:rPr>
            </w:pPr>
            <w:r w:rsidRPr="00E940A2">
              <w:rPr>
                <w:rFonts w:ascii="Arial Narrow" w:eastAsia="Arial Narrow" w:hAnsi="Arial Narrow" w:cs="Arial Narrow"/>
                <w:sz w:val="20"/>
                <w:szCs w:val="20"/>
              </w:rPr>
              <w:t>NO</w:t>
            </w:r>
          </w:p>
        </w:tc>
        <w:tc>
          <w:tcPr>
            <w:tcW w:w="483" w:type="dxa"/>
          </w:tcPr>
          <w:p w14:paraId="760CDE2C" w14:textId="77777777" w:rsidR="003221F5" w:rsidRPr="00E940A2" w:rsidRDefault="003221F5">
            <w:pPr>
              <w:spacing w:before="0" w:after="0" w:line="276" w:lineRule="auto"/>
              <w:ind w:left="567"/>
              <w:jc w:val="both"/>
              <w:rPr>
                <w:rFonts w:ascii="Arial Narrow" w:eastAsia="Arial Narrow" w:hAnsi="Arial Narrow" w:cs="Arial Narrow"/>
                <w:b/>
                <w:sz w:val="20"/>
                <w:szCs w:val="20"/>
              </w:rPr>
            </w:pPr>
          </w:p>
        </w:tc>
      </w:tr>
    </w:tbl>
    <w:p w14:paraId="2CD39CFA" w14:textId="77777777" w:rsidR="003221F5" w:rsidRPr="00E940A2"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20"/>
          <w:szCs w:val="20"/>
        </w:rPr>
      </w:pPr>
    </w:p>
    <w:p w14:paraId="4D39DBEA" w14:textId="77777777" w:rsidR="003221F5" w:rsidRPr="00E940A2" w:rsidRDefault="00466D6F">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20"/>
          <w:szCs w:val="20"/>
        </w:rPr>
      </w:pPr>
      <w:r w:rsidRPr="00E940A2">
        <w:rPr>
          <w:rFonts w:ascii="Arial Narrow" w:eastAsia="Arial Narrow" w:hAnsi="Arial Narrow" w:cs="Arial Narrow"/>
          <w:b/>
          <w:i/>
          <w:sz w:val="20"/>
          <w:szCs w:val="20"/>
        </w:rPr>
        <w:t>(Tick applicable box)</w:t>
      </w:r>
    </w:p>
    <w:p w14:paraId="3FB68995" w14:textId="77777777" w:rsidR="003221F5" w:rsidRPr="00E940A2"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20"/>
          <w:szCs w:val="20"/>
        </w:rPr>
      </w:pPr>
    </w:p>
    <w:p w14:paraId="58C8F058" w14:textId="77777777" w:rsidR="003221F5" w:rsidRPr="00E940A2" w:rsidRDefault="00466D6F">
      <w:pPr>
        <w:tabs>
          <w:tab w:val="left" w:pos="-963"/>
          <w:tab w:val="left" w:pos="-720"/>
          <w:tab w:val="left" w:pos="2268"/>
          <w:tab w:val="left" w:pos="2552"/>
        </w:tabs>
        <w:spacing w:before="0" w:after="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Specify, by ticking the appropriate box, if subcontracting with an enterprise in terms of Preferential Procurement Regulations,2017:</w:t>
      </w:r>
    </w:p>
    <w:p w14:paraId="2FB94A4B" w14:textId="77777777" w:rsidR="003221F5" w:rsidRPr="00E940A2" w:rsidRDefault="003221F5">
      <w:pPr>
        <w:widowControl w:val="0"/>
        <w:tabs>
          <w:tab w:val="left" w:pos="-1099"/>
          <w:tab w:val="left" w:pos="-720"/>
          <w:tab w:val="left" w:pos="1260"/>
        </w:tabs>
        <w:spacing w:before="0" w:after="0" w:line="276" w:lineRule="auto"/>
        <w:jc w:val="both"/>
        <w:rPr>
          <w:rFonts w:ascii="Arial Narrow" w:eastAsia="Arial Narrow" w:hAnsi="Arial Narrow" w:cs="Arial Narrow"/>
          <w:sz w:val="20"/>
          <w:szCs w:val="20"/>
        </w:rPr>
      </w:pPr>
    </w:p>
    <w:tbl>
      <w:tblPr>
        <w:tblStyle w:val="affffffffffb"/>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4"/>
        <w:gridCol w:w="1134"/>
        <w:gridCol w:w="1134"/>
      </w:tblGrid>
      <w:tr w:rsidR="00AB74DE" w:rsidRPr="00E940A2" w14:paraId="586ABED1" w14:textId="77777777">
        <w:tc>
          <w:tcPr>
            <w:tcW w:w="7054" w:type="dxa"/>
            <w:shd w:val="clear" w:color="auto" w:fill="BFBFBF"/>
          </w:tcPr>
          <w:p w14:paraId="7263EF6B" w14:textId="77777777" w:rsidR="003221F5" w:rsidRPr="00E940A2" w:rsidRDefault="00466D6F">
            <w:pPr>
              <w:tabs>
                <w:tab w:val="left" w:pos="-1099"/>
                <w:tab w:val="left" w:pos="-720"/>
                <w:tab w:val="left" w:pos="1260"/>
              </w:tabs>
              <w:spacing w:before="0" w:after="0" w:line="276" w:lineRule="auto"/>
              <w:ind w:left="1260"/>
              <w:rPr>
                <w:rFonts w:ascii="Arial Narrow" w:eastAsia="Arial Narrow" w:hAnsi="Arial Narrow" w:cs="Arial Narrow"/>
                <w:sz w:val="20"/>
                <w:szCs w:val="20"/>
              </w:rPr>
            </w:pPr>
            <w:r w:rsidRPr="00E940A2">
              <w:rPr>
                <w:rFonts w:ascii="Arial Narrow" w:eastAsia="Arial Narrow" w:hAnsi="Arial Narrow" w:cs="Arial Narrow"/>
                <w:sz w:val="20"/>
                <w:szCs w:val="20"/>
              </w:rPr>
              <w:t>Designated Group: An EME or QSE which is at last 51% owned by:</w:t>
            </w:r>
          </w:p>
        </w:tc>
        <w:tc>
          <w:tcPr>
            <w:tcW w:w="1134" w:type="dxa"/>
            <w:shd w:val="clear" w:color="auto" w:fill="BFBFBF"/>
          </w:tcPr>
          <w:p w14:paraId="7EE4C358" w14:textId="77777777" w:rsidR="003221F5" w:rsidRPr="00E940A2" w:rsidRDefault="004414C6">
            <w:pPr>
              <w:tabs>
                <w:tab w:val="left" w:pos="-1099"/>
                <w:tab w:val="left" w:pos="-720"/>
                <w:tab w:val="left" w:pos="1260"/>
              </w:tabs>
              <w:spacing w:before="0" w:after="0" w:line="276" w:lineRule="auto"/>
              <w:rPr>
                <w:rFonts w:ascii="Arial Narrow" w:eastAsia="Arial Narrow" w:hAnsi="Arial Narrow" w:cs="Arial Narrow"/>
                <w:sz w:val="20"/>
                <w:szCs w:val="20"/>
              </w:rPr>
            </w:pPr>
            <w:sdt>
              <w:sdtPr>
                <w:rPr>
                  <w:sz w:val="20"/>
                  <w:szCs w:val="20"/>
                </w:rPr>
                <w:tag w:val="goog_rdk_0"/>
                <w:id w:val="-993950436"/>
              </w:sdtPr>
              <w:sdtEndPr/>
              <w:sdtContent>
                <w:r w:rsidR="00466D6F" w:rsidRPr="00E940A2">
                  <w:rPr>
                    <w:rFonts w:ascii="Arial Unicode MS" w:eastAsia="Arial Unicode MS" w:hAnsi="Arial Unicode MS" w:cs="Arial Unicode MS"/>
                    <w:sz w:val="20"/>
                    <w:szCs w:val="20"/>
                  </w:rPr>
                  <w:t>EME √</w:t>
                </w:r>
              </w:sdtContent>
            </w:sdt>
          </w:p>
        </w:tc>
        <w:tc>
          <w:tcPr>
            <w:tcW w:w="1134" w:type="dxa"/>
            <w:shd w:val="clear" w:color="auto" w:fill="BFBFBF"/>
          </w:tcPr>
          <w:p w14:paraId="29270154" w14:textId="77777777" w:rsidR="003221F5" w:rsidRPr="00E940A2" w:rsidRDefault="004414C6">
            <w:pPr>
              <w:tabs>
                <w:tab w:val="left" w:pos="-1099"/>
                <w:tab w:val="left" w:pos="-720"/>
                <w:tab w:val="left" w:pos="1260"/>
              </w:tabs>
              <w:spacing w:before="0" w:after="0" w:line="276" w:lineRule="auto"/>
              <w:jc w:val="both"/>
              <w:rPr>
                <w:rFonts w:ascii="Arial Narrow" w:eastAsia="Arial Narrow" w:hAnsi="Arial Narrow" w:cs="Arial Narrow"/>
                <w:sz w:val="20"/>
                <w:szCs w:val="20"/>
              </w:rPr>
            </w:pPr>
            <w:sdt>
              <w:sdtPr>
                <w:rPr>
                  <w:sz w:val="20"/>
                  <w:szCs w:val="20"/>
                </w:rPr>
                <w:tag w:val="goog_rdk_1"/>
                <w:id w:val="-677584092"/>
              </w:sdtPr>
              <w:sdtEndPr/>
              <w:sdtContent>
                <w:r w:rsidR="00466D6F" w:rsidRPr="00E940A2">
                  <w:rPr>
                    <w:rFonts w:ascii="Arial Unicode MS" w:eastAsia="Arial Unicode MS" w:hAnsi="Arial Unicode MS" w:cs="Arial Unicode MS"/>
                    <w:sz w:val="20"/>
                    <w:szCs w:val="20"/>
                  </w:rPr>
                  <w:t>QSE √</w:t>
                </w:r>
              </w:sdtContent>
            </w:sdt>
          </w:p>
        </w:tc>
      </w:tr>
      <w:tr w:rsidR="00AB74DE" w:rsidRPr="00E940A2" w14:paraId="23225D68" w14:textId="77777777">
        <w:tc>
          <w:tcPr>
            <w:tcW w:w="7054" w:type="dxa"/>
          </w:tcPr>
          <w:p w14:paraId="122746D3"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w:t>
            </w:r>
          </w:p>
        </w:tc>
        <w:tc>
          <w:tcPr>
            <w:tcW w:w="1134" w:type="dxa"/>
          </w:tcPr>
          <w:p w14:paraId="07D4B98A"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06DE8F0B"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19BA6DC0" w14:textId="77777777">
        <w:tc>
          <w:tcPr>
            <w:tcW w:w="7054" w:type="dxa"/>
          </w:tcPr>
          <w:p w14:paraId="78663266"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who are youth</w:t>
            </w:r>
          </w:p>
        </w:tc>
        <w:tc>
          <w:tcPr>
            <w:tcW w:w="1134" w:type="dxa"/>
          </w:tcPr>
          <w:p w14:paraId="03A8682C"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6EB10FDC"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0535B626" w14:textId="77777777">
        <w:tc>
          <w:tcPr>
            <w:tcW w:w="7054" w:type="dxa"/>
          </w:tcPr>
          <w:p w14:paraId="201117EC"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who are women</w:t>
            </w:r>
          </w:p>
        </w:tc>
        <w:tc>
          <w:tcPr>
            <w:tcW w:w="1134" w:type="dxa"/>
          </w:tcPr>
          <w:p w14:paraId="4ACF82EA"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15DE1E1B"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6FA3A80F" w14:textId="77777777">
        <w:tc>
          <w:tcPr>
            <w:tcW w:w="7054" w:type="dxa"/>
          </w:tcPr>
          <w:p w14:paraId="78997617"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with disabilities</w:t>
            </w:r>
          </w:p>
        </w:tc>
        <w:tc>
          <w:tcPr>
            <w:tcW w:w="1134" w:type="dxa"/>
          </w:tcPr>
          <w:p w14:paraId="32544997"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6697FBCC"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2E5A176D" w14:textId="77777777">
        <w:tc>
          <w:tcPr>
            <w:tcW w:w="7054" w:type="dxa"/>
          </w:tcPr>
          <w:p w14:paraId="74733750"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living in rural or underdeveloped areas or townships</w:t>
            </w:r>
          </w:p>
        </w:tc>
        <w:tc>
          <w:tcPr>
            <w:tcW w:w="1134" w:type="dxa"/>
          </w:tcPr>
          <w:p w14:paraId="031DFF9D"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30E3CDC7"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59A7872D" w14:textId="77777777">
        <w:tc>
          <w:tcPr>
            <w:tcW w:w="7054" w:type="dxa"/>
          </w:tcPr>
          <w:p w14:paraId="514169B1"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Cooperative owned by black people</w:t>
            </w:r>
          </w:p>
        </w:tc>
        <w:tc>
          <w:tcPr>
            <w:tcW w:w="1134" w:type="dxa"/>
          </w:tcPr>
          <w:p w14:paraId="558094E0"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40DC2C98"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4446E932" w14:textId="77777777">
        <w:tc>
          <w:tcPr>
            <w:tcW w:w="7054" w:type="dxa"/>
          </w:tcPr>
          <w:p w14:paraId="0AF9BFE3"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who are military veterans</w:t>
            </w:r>
          </w:p>
        </w:tc>
        <w:tc>
          <w:tcPr>
            <w:tcW w:w="1134" w:type="dxa"/>
          </w:tcPr>
          <w:p w14:paraId="2A432894"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6D7889AF"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AB74DE" w:rsidRPr="00E940A2" w14:paraId="45F0417B" w14:textId="77777777">
        <w:tc>
          <w:tcPr>
            <w:tcW w:w="9322" w:type="dxa"/>
            <w:gridSpan w:val="3"/>
          </w:tcPr>
          <w:p w14:paraId="6F6D0F48"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OR</w:t>
            </w:r>
          </w:p>
        </w:tc>
      </w:tr>
      <w:tr w:rsidR="00AB74DE" w:rsidRPr="00E940A2" w14:paraId="4ECD5082" w14:textId="77777777">
        <w:tc>
          <w:tcPr>
            <w:tcW w:w="7054" w:type="dxa"/>
          </w:tcPr>
          <w:p w14:paraId="2D0CDD22"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Any EME </w:t>
            </w:r>
          </w:p>
        </w:tc>
        <w:tc>
          <w:tcPr>
            <w:tcW w:w="1134" w:type="dxa"/>
          </w:tcPr>
          <w:p w14:paraId="618C25D6"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58945D54"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r w:rsidR="003221F5" w:rsidRPr="00E940A2" w14:paraId="68F7B402" w14:textId="77777777">
        <w:tc>
          <w:tcPr>
            <w:tcW w:w="7054" w:type="dxa"/>
          </w:tcPr>
          <w:p w14:paraId="359661C5" w14:textId="77777777" w:rsidR="003221F5" w:rsidRPr="00E940A2"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r w:rsidRPr="00E940A2">
              <w:rPr>
                <w:rFonts w:ascii="Arial Narrow" w:eastAsia="Arial Narrow" w:hAnsi="Arial Narrow" w:cs="Arial Narrow"/>
                <w:sz w:val="20"/>
                <w:szCs w:val="20"/>
              </w:rPr>
              <w:t>Any QSE</w:t>
            </w:r>
          </w:p>
        </w:tc>
        <w:tc>
          <w:tcPr>
            <w:tcW w:w="1134" w:type="dxa"/>
          </w:tcPr>
          <w:p w14:paraId="65319489"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c>
          <w:tcPr>
            <w:tcW w:w="1134" w:type="dxa"/>
          </w:tcPr>
          <w:p w14:paraId="3A1C4108" w14:textId="77777777" w:rsidR="003221F5" w:rsidRPr="00E940A2"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20"/>
                <w:szCs w:val="20"/>
              </w:rPr>
            </w:pPr>
          </w:p>
        </w:tc>
      </w:tr>
    </w:tbl>
    <w:p w14:paraId="01C1A458" w14:textId="77777777" w:rsidR="003221F5" w:rsidRPr="00E940A2" w:rsidRDefault="003221F5">
      <w:pPr>
        <w:tabs>
          <w:tab w:val="left" w:pos="-1099"/>
          <w:tab w:val="left" w:pos="-720"/>
          <w:tab w:val="left" w:pos="709"/>
          <w:tab w:val="left" w:pos="900"/>
          <w:tab w:val="left" w:pos="1440"/>
          <w:tab w:val="left" w:pos="2880"/>
          <w:tab w:val="left" w:pos="3420"/>
          <w:tab w:val="left" w:pos="4500"/>
          <w:tab w:val="left" w:pos="5040"/>
          <w:tab w:val="left" w:pos="5760"/>
          <w:tab w:val="left" w:pos="6840"/>
          <w:tab w:val="left" w:pos="8640"/>
        </w:tabs>
        <w:spacing w:before="0" w:line="276" w:lineRule="auto"/>
        <w:ind w:left="567"/>
        <w:jc w:val="both"/>
        <w:rPr>
          <w:rFonts w:ascii="Arial Narrow" w:eastAsia="Arial Narrow" w:hAnsi="Arial Narrow" w:cs="Arial Narrow"/>
          <w:sz w:val="20"/>
          <w:szCs w:val="20"/>
        </w:rPr>
      </w:pPr>
    </w:p>
    <w:p w14:paraId="7CCA81DB" w14:textId="77777777" w:rsidR="003221F5" w:rsidRPr="00E940A2" w:rsidRDefault="00466D6F" w:rsidP="00F1606A">
      <w:pPr>
        <w:widowControl w:val="0"/>
        <w:numPr>
          <w:ilvl w:val="0"/>
          <w:numId w:val="13"/>
        </w:numPr>
        <w:tabs>
          <w:tab w:val="left" w:pos="2880"/>
          <w:tab w:val="left" w:pos="5760"/>
          <w:tab w:val="left" w:pos="7920"/>
        </w:tabs>
        <w:spacing w:before="0" w:line="276" w:lineRule="auto"/>
        <w:ind w:left="720"/>
        <w:jc w:val="both"/>
        <w:rPr>
          <w:rFonts w:ascii="Arial Narrow" w:eastAsia="Arial Narrow" w:hAnsi="Arial Narrow" w:cs="Arial Narrow"/>
          <w:sz w:val="20"/>
          <w:szCs w:val="20"/>
        </w:rPr>
      </w:pPr>
      <w:r w:rsidRPr="00E940A2">
        <w:rPr>
          <w:rFonts w:ascii="Arial Narrow" w:eastAsia="Arial Narrow" w:hAnsi="Arial Narrow" w:cs="Arial Narrow"/>
          <w:b/>
          <w:sz w:val="20"/>
          <w:szCs w:val="20"/>
        </w:rPr>
        <w:lastRenderedPageBreak/>
        <w:t>DECLARATION WITH REGARD TO COMPANY/FIRM</w:t>
      </w:r>
    </w:p>
    <w:p w14:paraId="7FE4B01C"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Name of company/firm:…………………………………………………………………………….</w:t>
      </w:r>
    </w:p>
    <w:p w14:paraId="03451531"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VAT registration number:……………………………………….…………………………………</w:t>
      </w:r>
    </w:p>
    <w:p w14:paraId="0C4AA563"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Company registration number:…………….……………………….…………………………….</w:t>
      </w:r>
    </w:p>
    <w:p w14:paraId="26B77D5E"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TYPE OF COMPANY/ FIRM</w:t>
      </w:r>
    </w:p>
    <w:p w14:paraId="685144AC"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Partnership/Joint Venture / Consortium</w:t>
      </w:r>
    </w:p>
    <w:p w14:paraId="10C45AA8"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One person business/sole proprietor</w:t>
      </w:r>
    </w:p>
    <w:p w14:paraId="57D6AADC"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Close corporation</w:t>
      </w:r>
    </w:p>
    <w:p w14:paraId="61658CDE"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Company</w:t>
      </w:r>
    </w:p>
    <w:p w14:paraId="0FD9FD6A"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(Pty) Limited</w:t>
      </w:r>
    </w:p>
    <w:p w14:paraId="38DB7A0A" w14:textId="77777777" w:rsidR="003221F5" w:rsidRPr="00E940A2"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mallCaps/>
          <w:sz w:val="20"/>
          <w:szCs w:val="20"/>
        </w:rPr>
        <w:t>[Tick applicable box]</w:t>
      </w:r>
    </w:p>
    <w:p w14:paraId="56E5A3C1"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DESCRIBE PRINCIPAL BUSINESS ACTIVITIES</w:t>
      </w:r>
    </w:p>
    <w:p w14:paraId="42C7FFF3" w14:textId="77777777" w:rsidR="003221F5" w:rsidRPr="00E940A2" w:rsidRDefault="00466D6F">
      <w:pPr>
        <w:tabs>
          <w:tab w:val="left" w:pos="900"/>
          <w:tab w:val="right" w:pos="9025"/>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p>
    <w:p w14:paraId="0DB2E925"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COMPANY CLASSIFICATION</w:t>
      </w:r>
    </w:p>
    <w:p w14:paraId="23A6D815"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Manufacturer</w:t>
      </w:r>
    </w:p>
    <w:p w14:paraId="52BC547A"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Supplier</w:t>
      </w:r>
    </w:p>
    <w:p w14:paraId="1E01A4AA"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Professional Supplier/Service provider</w:t>
      </w:r>
    </w:p>
    <w:p w14:paraId="4016C727" w14:textId="77777777" w:rsidR="003221F5" w:rsidRPr="00E940A2" w:rsidRDefault="00466D6F">
      <w:pPr>
        <w:tabs>
          <w:tab w:val="left" w:pos="-720"/>
        </w:tabs>
        <w:spacing w:before="0" w:after="0" w:line="276" w:lineRule="auto"/>
        <w:ind w:left="1440" w:hanging="540"/>
        <w:jc w:val="both"/>
        <w:rPr>
          <w:rFonts w:ascii="Arial Narrow" w:eastAsia="Arial Narrow" w:hAnsi="Arial Narrow" w:cs="Arial Narrow"/>
          <w:sz w:val="20"/>
          <w:szCs w:val="20"/>
        </w:rPr>
      </w:pPr>
      <w:r w:rsidRPr="00E940A2">
        <w:rPr>
          <w:rFonts w:ascii="Arial Narrow" w:eastAsia="Arial Narrow" w:hAnsi="Arial Narrow" w:cs="Arial Narrow"/>
          <w:sz w:val="20"/>
          <w:szCs w:val="20"/>
        </w:rPr>
        <w:t>•</w:t>
      </w:r>
      <w:r w:rsidRPr="00E940A2">
        <w:rPr>
          <w:rFonts w:ascii="Arial Narrow" w:eastAsia="Arial Narrow" w:hAnsi="Arial Narrow" w:cs="Arial Narrow"/>
          <w:sz w:val="20"/>
          <w:szCs w:val="20"/>
        </w:rPr>
        <w:tab/>
        <w:t>Other Suppliers/Service providers, e.g. transporter, etc.</w:t>
      </w:r>
    </w:p>
    <w:p w14:paraId="44E30241" w14:textId="77777777" w:rsidR="003221F5" w:rsidRPr="00E940A2"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mallCaps/>
          <w:sz w:val="20"/>
          <w:szCs w:val="20"/>
        </w:rPr>
      </w:pPr>
      <w:r w:rsidRPr="00E940A2">
        <w:rPr>
          <w:rFonts w:ascii="Arial Narrow" w:eastAsia="Arial Narrow" w:hAnsi="Arial Narrow" w:cs="Arial Narrow"/>
          <w:smallCaps/>
          <w:sz w:val="20"/>
          <w:szCs w:val="20"/>
        </w:rPr>
        <w:t>[</w:t>
      </w:r>
      <w:r w:rsidRPr="00E940A2">
        <w:rPr>
          <w:rFonts w:ascii="Arial Narrow" w:eastAsia="Arial Narrow" w:hAnsi="Arial Narrow" w:cs="Arial Narrow"/>
          <w:i/>
          <w:smallCaps/>
          <w:sz w:val="20"/>
          <w:szCs w:val="20"/>
        </w:rPr>
        <w:t>Tick applicable box</w:t>
      </w:r>
      <w:r w:rsidRPr="00E940A2">
        <w:rPr>
          <w:rFonts w:ascii="Arial Narrow" w:eastAsia="Arial Narrow" w:hAnsi="Arial Narrow" w:cs="Arial Narrow"/>
          <w:smallCaps/>
          <w:sz w:val="20"/>
          <w:szCs w:val="20"/>
        </w:rPr>
        <w:t>]</w:t>
      </w:r>
    </w:p>
    <w:p w14:paraId="53DA3E58" w14:textId="77777777" w:rsidR="003221F5" w:rsidRPr="00E940A2" w:rsidRDefault="003221F5">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z w:val="20"/>
          <w:szCs w:val="20"/>
        </w:rPr>
      </w:pPr>
    </w:p>
    <w:p w14:paraId="7696A1CA"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Total number of years the company/firm has been in business:……………………………</w:t>
      </w:r>
    </w:p>
    <w:p w14:paraId="0BC9AAD6" w14:textId="77777777" w:rsidR="003221F5" w:rsidRPr="00E940A2" w:rsidRDefault="00466D6F" w:rsidP="00F1606A">
      <w:pPr>
        <w:numPr>
          <w:ilvl w:val="1"/>
          <w:numId w:val="13"/>
        </w:numPr>
        <w:tabs>
          <w:tab w:val="left" w:pos="900"/>
        </w:tabs>
        <w:spacing w:before="0" w:line="276" w:lineRule="auto"/>
        <w:ind w:left="907"/>
        <w:jc w:val="both"/>
        <w:rPr>
          <w:rFonts w:ascii="Arial Narrow" w:eastAsia="Arial Narrow" w:hAnsi="Arial Narrow" w:cs="Arial Narrow"/>
          <w:sz w:val="20"/>
          <w:szCs w:val="20"/>
        </w:rPr>
      </w:pPr>
      <w:r w:rsidRPr="00E940A2">
        <w:rPr>
          <w:rFonts w:ascii="Arial Narrow" w:eastAsia="Arial Narrow" w:hAnsi="Arial Narrow" w:cs="Arial Narrow"/>
          <w:sz w:val="20"/>
          <w:szCs w:val="20"/>
        </w:rPr>
        <w:t>I/we, the undersigned, who is / are duly authorised to do so on behalf of the company/firm, certify that the points claimed, based on the B-BBEE status level of contribution indicated in paragraphs 1.4 and 6.1 of the foregoing certificate, qualifies the company/ firm for the preference(s) shown and I / we acknowledge that:</w:t>
      </w:r>
    </w:p>
    <w:p w14:paraId="52AB8F4F" w14:textId="77777777" w:rsidR="003221F5" w:rsidRPr="00E940A2" w:rsidRDefault="00466D6F" w:rsidP="00F1606A">
      <w:pPr>
        <w:widowControl w:val="0"/>
        <w:numPr>
          <w:ilvl w:val="0"/>
          <w:numId w:val="20"/>
        </w:numPr>
        <w:tabs>
          <w:tab w:val="left" w:pos="-1099"/>
          <w:tab w:val="left" w:pos="-720"/>
          <w:tab w:val="left" w:pos="1260"/>
        </w:tabs>
        <w:spacing w:before="0" w:line="276" w:lineRule="auto"/>
        <w:ind w:left="1282"/>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information furnished is true and correct;</w:t>
      </w:r>
    </w:p>
    <w:p w14:paraId="1AA5B30D" w14:textId="77777777" w:rsidR="003221F5" w:rsidRPr="00E940A2" w:rsidRDefault="00466D6F" w:rsidP="00F1606A">
      <w:pPr>
        <w:widowControl w:val="0"/>
        <w:numPr>
          <w:ilvl w:val="0"/>
          <w:numId w:val="20"/>
        </w:numPr>
        <w:tabs>
          <w:tab w:val="left" w:pos="-1099"/>
          <w:tab w:val="left" w:pos="-720"/>
          <w:tab w:val="left" w:pos="1260"/>
        </w:tabs>
        <w:spacing w:before="0" w:line="276" w:lineRule="auto"/>
        <w:ind w:left="1282"/>
        <w:jc w:val="both"/>
        <w:rPr>
          <w:rFonts w:ascii="Arial Narrow" w:eastAsia="Arial Narrow" w:hAnsi="Arial Narrow" w:cs="Arial Narrow"/>
          <w:sz w:val="20"/>
          <w:szCs w:val="20"/>
        </w:rPr>
      </w:pPr>
      <w:r w:rsidRPr="00E940A2">
        <w:rPr>
          <w:rFonts w:ascii="Arial Narrow" w:eastAsia="Arial Narrow" w:hAnsi="Arial Narrow" w:cs="Arial Narrow"/>
          <w:sz w:val="20"/>
          <w:szCs w:val="20"/>
        </w:rPr>
        <w:t>The preference points claimed are in accordance with the General Conditions as indicated in paragraph 1 of this form;</w:t>
      </w:r>
    </w:p>
    <w:p w14:paraId="61D2BC08" w14:textId="77777777" w:rsidR="003221F5" w:rsidRPr="00E940A2" w:rsidRDefault="00466D6F" w:rsidP="00F1606A">
      <w:pPr>
        <w:widowControl w:val="0"/>
        <w:numPr>
          <w:ilvl w:val="0"/>
          <w:numId w:val="20"/>
        </w:numPr>
        <w:tabs>
          <w:tab w:val="left" w:pos="-1099"/>
          <w:tab w:val="left" w:pos="-720"/>
          <w:tab w:val="left" w:pos="1260"/>
        </w:tabs>
        <w:spacing w:before="0" w:line="276" w:lineRule="auto"/>
        <w:ind w:left="1282"/>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In the event of a contract being awarded as a result of points claimed as shown in paragraph 1.4 and 6.1, the contractor may be required to furnish documentary proof to the satisfaction of the purchaser that the claims are correct; </w:t>
      </w:r>
    </w:p>
    <w:p w14:paraId="6C847597" w14:textId="77777777" w:rsidR="003221F5" w:rsidRPr="00E940A2" w:rsidRDefault="00466D6F" w:rsidP="00F1606A">
      <w:pPr>
        <w:widowControl w:val="0"/>
        <w:numPr>
          <w:ilvl w:val="0"/>
          <w:numId w:val="20"/>
        </w:numPr>
        <w:tabs>
          <w:tab w:val="left" w:pos="-1099"/>
          <w:tab w:val="left" w:pos="-720"/>
          <w:tab w:val="left" w:pos="1260"/>
        </w:tabs>
        <w:spacing w:before="0" w:line="276" w:lineRule="auto"/>
        <w:ind w:left="1282"/>
        <w:jc w:val="both"/>
        <w:rPr>
          <w:sz w:val="20"/>
          <w:szCs w:val="20"/>
        </w:rPr>
      </w:pPr>
      <w:r w:rsidRPr="00E940A2">
        <w:rPr>
          <w:rFonts w:ascii="Arial Narrow" w:eastAsia="Arial Narrow" w:hAnsi="Arial Narrow" w:cs="Arial Narrow"/>
          <w:sz w:val="20"/>
          <w:szCs w:val="20"/>
        </w:rPr>
        <w:t xml:space="preserve">If a bidder submitted false information regarding its B-BBEE status level of contributor, local production and content, or any other matter required in terms of the Preferential Procurement Regulations, 2017 which will affect or has affected the evaluation of  a bid, or where a bidder has failed to declare any subcontracting arrangements or any of the conditions of contract have not been fulfilled, the purchaser may, in addition to any other remedy it may have </w:t>
      </w:r>
    </w:p>
    <w:p w14:paraId="30A01745" w14:textId="77777777" w:rsidR="003221F5" w:rsidRPr="00E940A2"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sz w:val="20"/>
          <w:szCs w:val="20"/>
        </w:rPr>
      </w:pPr>
      <w:r w:rsidRPr="00E940A2">
        <w:rPr>
          <w:rFonts w:ascii="Arial Narrow" w:eastAsia="Arial Narrow" w:hAnsi="Arial Narrow" w:cs="Arial Narrow"/>
          <w:sz w:val="20"/>
          <w:szCs w:val="20"/>
        </w:rPr>
        <w:t>disqualify the person from the bidding process;</w:t>
      </w:r>
    </w:p>
    <w:p w14:paraId="08A97DD3" w14:textId="77777777" w:rsidR="003221F5" w:rsidRPr="00E940A2"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sz w:val="20"/>
          <w:szCs w:val="20"/>
        </w:rPr>
      </w:pPr>
      <w:r w:rsidRPr="00E940A2">
        <w:rPr>
          <w:rFonts w:ascii="Arial Narrow" w:eastAsia="Arial Narrow" w:hAnsi="Arial Narrow" w:cs="Arial Narrow"/>
          <w:sz w:val="20"/>
          <w:szCs w:val="20"/>
        </w:rPr>
        <w:t>recover costs, losses or damages it has incurred or suffered as a result of that person’s conduct;</w:t>
      </w:r>
    </w:p>
    <w:p w14:paraId="694CAD44" w14:textId="77777777" w:rsidR="003221F5" w:rsidRPr="00E940A2" w:rsidRDefault="00466D6F">
      <w:pPr>
        <w:widowControl w:val="0"/>
        <w:numPr>
          <w:ilvl w:val="1"/>
          <w:numId w:val="3"/>
        </w:numPr>
        <w:tabs>
          <w:tab w:val="left" w:pos="1980"/>
        </w:tabs>
        <w:spacing w:before="0"/>
        <w:ind w:left="1987" w:right="749" w:hanging="546"/>
        <w:jc w:val="both"/>
        <w:rPr>
          <w:sz w:val="20"/>
          <w:szCs w:val="20"/>
        </w:rPr>
      </w:pPr>
      <w:r w:rsidRPr="00E940A2">
        <w:rPr>
          <w:rFonts w:ascii="Arial Narrow" w:eastAsia="Arial Narrow" w:hAnsi="Arial Narrow" w:cs="Arial Narrow"/>
          <w:sz w:val="20"/>
          <w:szCs w:val="20"/>
        </w:rPr>
        <w:t>cancel the contract and claim any damages which it has suffered as a result of having to make less favourable arrangements due to such cancellation;</w:t>
      </w:r>
    </w:p>
    <w:p w14:paraId="3D9FEA96" w14:textId="280B7781" w:rsidR="003221F5" w:rsidRPr="00E940A2"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sz w:val="20"/>
          <w:szCs w:val="20"/>
        </w:rPr>
      </w:pPr>
      <w:r w:rsidRPr="00E940A2">
        <w:rPr>
          <w:rFonts w:ascii="Arial Narrow" w:eastAsia="Arial Narrow" w:hAnsi="Arial Narrow" w:cs="Arial Narrow"/>
          <w:sz w:val="20"/>
          <w:szCs w:val="20"/>
        </w:rPr>
        <w:lastRenderedPageBreak/>
        <w:t xml:space="preserve">if the successful bidder subcontracted a portion of the bid to another person without disclosing it, Foskor reserves the right to penalise the </w:t>
      </w:r>
      <w:r w:rsidR="00DC02DE" w:rsidRPr="00E940A2">
        <w:rPr>
          <w:rFonts w:ascii="Arial Narrow" w:eastAsia="Arial Narrow" w:hAnsi="Arial Narrow" w:cs="Arial Narrow"/>
          <w:sz w:val="20"/>
          <w:szCs w:val="20"/>
        </w:rPr>
        <w:t>bidder up</w:t>
      </w:r>
      <w:r w:rsidRPr="00E940A2">
        <w:rPr>
          <w:rFonts w:ascii="Arial Narrow" w:eastAsia="Arial Narrow" w:hAnsi="Arial Narrow" w:cs="Arial Narrow"/>
          <w:sz w:val="20"/>
          <w:szCs w:val="20"/>
        </w:rPr>
        <w:t xml:space="preserve"> to 10 percent of the value of the contract;</w:t>
      </w:r>
    </w:p>
    <w:p w14:paraId="3AF75103" w14:textId="77777777" w:rsidR="003221F5" w:rsidRPr="00E940A2"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sz w:val="20"/>
          <w:szCs w:val="20"/>
        </w:rPr>
      </w:pPr>
      <w:r w:rsidRPr="00E940A2">
        <w:rPr>
          <w:rFonts w:ascii="Arial Narrow" w:eastAsia="Arial Narrow" w:hAnsi="Arial Narrow" w:cs="Arial Narrow"/>
          <w:sz w:val="20"/>
          <w:szCs w:val="20"/>
        </w:rPr>
        <w:t>recommend that the bidder or contractor, its shareholders and directors, or only the shareholders and directors who acted on a fraudulent basis, be restricted by the National Treasury from obtaining business from any organ of state for a period not exceeding 10 years, after the audi alteram partem (hear the other side) rule has been applied; and</w:t>
      </w:r>
    </w:p>
    <w:p w14:paraId="3CEBB5BC" w14:textId="77777777" w:rsidR="003221F5" w:rsidRPr="00E940A2" w:rsidRDefault="00466D6F">
      <w:pPr>
        <w:widowControl w:val="0"/>
        <w:numPr>
          <w:ilvl w:val="1"/>
          <w:numId w:val="3"/>
        </w:numPr>
        <w:tabs>
          <w:tab w:val="left" w:pos="1980"/>
        </w:tabs>
        <w:spacing w:before="0"/>
        <w:ind w:left="1987" w:right="749" w:hanging="546"/>
        <w:jc w:val="both"/>
        <w:rPr>
          <w:sz w:val="20"/>
          <w:szCs w:val="20"/>
        </w:rPr>
      </w:pPr>
      <w:r w:rsidRPr="00E940A2">
        <w:rPr>
          <w:rFonts w:ascii="Arial Narrow" w:eastAsia="Arial Narrow" w:hAnsi="Arial Narrow" w:cs="Arial Narrow"/>
          <w:sz w:val="20"/>
          <w:szCs w:val="20"/>
        </w:rPr>
        <w:t>forward the matter for criminal prosecution.</w:t>
      </w:r>
    </w:p>
    <w:p w14:paraId="39A7B860" w14:textId="77777777" w:rsidR="003221F5" w:rsidRPr="00E940A2" w:rsidRDefault="003221F5">
      <w:pPr>
        <w:widowControl w:val="0"/>
        <w:tabs>
          <w:tab w:val="left" w:pos="1980"/>
        </w:tabs>
        <w:spacing w:before="0"/>
        <w:ind w:left="1987" w:right="749"/>
        <w:jc w:val="both"/>
        <w:rPr>
          <w:rFonts w:ascii="Arial Narrow" w:eastAsia="Arial Narrow" w:hAnsi="Arial Narrow" w:cs="Arial Narrow"/>
          <w:sz w:val="20"/>
          <w:szCs w:val="20"/>
        </w:rPr>
      </w:pPr>
    </w:p>
    <w:p w14:paraId="725914DC" w14:textId="77777777" w:rsidR="003221F5" w:rsidRPr="00E940A2" w:rsidRDefault="00466D6F">
      <w:pPr>
        <w:tabs>
          <w:tab w:val="left" w:pos="-720"/>
          <w:tab w:val="left" w:pos="0"/>
          <w:tab w:val="left" w:pos="900"/>
          <w:tab w:val="left" w:pos="171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spacing w:before="0" w:after="0" w:line="276" w:lineRule="auto"/>
        <w:ind w:left="567" w:right="745"/>
        <w:jc w:val="both"/>
        <w:rPr>
          <w:rFonts w:ascii="Arial Narrow" w:eastAsia="Arial Narrow" w:hAnsi="Arial Narrow" w:cs="Arial Narrow"/>
          <w:b/>
          <w:sz w:val="20"/>
          <w:szCs w:val="20"/>
        </w:rPr>
      </w:pPr>
      <w:r w:rsidRPr="00E940A2">
        <w:rPr>
          <w:noProof/>
          <w:sz w:val="20"/>
          <w:szCs w:val="20"/>
        </w:rPr>
        <mc:AlternateContent>
          <mc:Choice Requires="wps">
            <w:drawing>
              <wp:anchor distT="0" distB="0" distL="114300" distR="114300" simplePos="0" relativeHeight="251661312" behindDoc="0" locked="0" layoutInCell="1" hidden="0" allowOverlap="1" wp14:anchorId="2A24F2B6" wp14:editId="667FFC04">
                <wp:simplePos x="0" y="0"/>
                <wp:positionH relativeFrom="column">
                  <wp:posOffset>114300</wp:posOffset>
                </wp:positionH>
                <wp:positionV relativeFrom="paragraph">
                  <wp:posOffset>0</wp:posOffset>
                </wp:positionV>
                <wp:extent cx="3038475" cy="1866900"/>
                <wp:effectExtent l="0" t="0" r="0" b="0"/>
                <wp:wrapNone/>
                <wp:docPr id="50" name="Rectangle 50"/>
                <wp:cNvGraphicFramePr/>
                <a:graphic xmlns:a="http://schemas.openxmlformats.org/drawingml/2006/main">
                  <a:graphicData uri="http://schemas.microsoft.com/office/word/2010/wordprocessingShape">
                    <wps:wsp>
                      <wps:cNvSpPr/>
                      <wps:spPr>
                        <a:xfrm>
                          <a:off x="3837240" y="3170400"/>
                          <a:ext cx="3017520" cy="1219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2A24F2B6" id="Rectangle 50" o:spid="_x0000_s1066" style="position:absolute;left:0;text-align:left;margin-left:9pt;margin-top:0;width:239.25pt;height:14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">
                <v:stroke startarrowwidth="narrow" startarrowlength="short" endarrowwidth="narrow" endarrowlength="short"/>
                <v:textbox inset="2.53958mm,1.2694mm,2.53958mm,1.2694mm">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v:textbox>
              </v:rect>
            </w:pict>
          </mc:Fallback>
        </mc:AlternateContent>
      </w:r>
      <w:r w:rsidRPr="00E940A2">
        <w:rPr>
          <w:noProof/>
          <w:sz w:val="20"/>
          <w:szCs w:val="20"/>
        </w:rPr>
        <mc:AlternateContent>
          <mc:Choice Requires="wps">
            <w:drawing>
              <wp:anchor distT="0" distB="0" distL="114300" distR="114300" simplePos="0" relativeHeight="251662336" behindDoc="0" locked="0" layoutInCell="1" hidden="0" allowOverlap="1" wp14:anchorId="56F425BB" wp14:editId="6F584F92">
                <wp:simplePos x="0" y="0"/>
                <wp:positionH relativeFrom="column">
                  <wp:posOffset>3225800</wp:posOffset>
                </wp:positionH>
                <wp:positionV relativeFrom="paragraph">
                  <wp:posOffset>0</wp:posOffset>
                </wp:positionV>
                <wp:extent cx="3038475" cy="1870204"/>
                <wp:effectExtent l="0" t="0" r="0" b="0"/>
                <wp:wrapNone/>
                <wp:docPr id="47" name="Rectangle 47"/>
                <wp:cNvGraphicFramePr/>
                <a:graphic xmlns:a="http://schemas.openxmlformats.org/drawingml/2006/main">
                  <a:graphicData uri="http://schemas.microsoft.com/office/word/2010/wordprocessingShape">
                    <wps:wsp>
                      <wps:cNvSpPr/>
                      <wps:spPr>
                        <a:xfrm>
                          <a:off x="3837300" y="2734350"/>
                          <a:ext cx="3017400" cy="2091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pPr>
                              <w:spacing w:before="60" w:after="0" w:line="360" w:lineRule="auto"/>
                              <w:ind w:left="567" w:firstLine="567"/>
                              <w:jc w:val="center"/>
                              <w:textDirection w:val="btLr"/>
                            </w:pPr>
                            <w:r>
                              <w:rPr>
                                <w:color w:val="000000"/>
                                <w:sz w:val="18"/>
                              </w:rPr>
                              <w:t>……………………………………….</w:t>
                            </w:r>
                          </w:p>
                          <w:p w14:paraId="4939F132" w14:textId="77777777" w:rsidR="003221F5" w:rsidRDefault="00466D6F">
                            <w:pPr>
                              <w:spacing w:before="60" w:after="0" w:line="360" w:lineRule="auto"/>
                              <w:ind w:left="567" w:firstLine="567"/>
                              <w:jc w:val="center"/>
                              <w:textDirection w:val="btLr"/>
                            </w:pPr>
                            <w:r>
                              <w:rPr>
                                <w:color w:val="000000"/>
                                <w:sz w:val="18"/>
                              </w:rPr>
                              <w:t>SIGNATURE(S) OF BIDDERS(S)</w:t>
                            </w:r>
                          </w:p>
                          <w:p w14:paraId="4EE6FA48" w14:textId="60D2F87A" w:rsidR="003221F5" w:rsidRDefault="00466D6F">
                            <w:pPr>
                              <w:spacing w:before="60" w:line="360" w:lineRule="auto"/>
                              <w:ind w:left="567" w:firstLine="567"/>
                              <w:jc w:val="both"/>
                              <w:textDirection w:val="btLr"/>
                            </w:pPr>
                            <w:r>
                              <w:rPr>
                                <w:color w:val="000000"/>
                                <w:sz w:val="18"/>
                              </w:rPr>
                              <w:t>DATE:</w:t>
                            </w:r>
                            <w:r>
                              <w:rPr>
                                <w:color w:val="000000"/>
                                <w:sz w:val="18"/>
                              </w:rPr>
                              <w:tab/>
                            </w:r>
                            <w:r w:rsidR="00F47DE5">
                              <w:rPr>
                                <w:color w:val="000000"/>
                                <w:sz w:val="18"/>
                              </w:rPr>
                              <w:t xml:space="preserve">          </w:t>
                            </w:r>
                            <w:r>
                              <w:rPr>
                                <w:color w:val="000000"/>
                                <w:sz w:val="18"/>
                              </w:rPr>
                              <w:t>………………………………………..</w:t>
                            </w:r>
                          </w:p>
                          <w:p w14:paraId="0E1C844F" w14:textId="77777777" w:rsidR="003221F5" w:rsidRDefault="00466D6F">
                            <w:pPr>
                              <w:spacing w:before="60" w:line="360" w:lineRule="auto"/>
                              <w:ind w:left="567" w:firstLine="567"/>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56F425BB" id="Rectangle 47" o:spid="_x0000_s1067" style="position:absolute;left:0;text-align:left;margin-left:254pt;margin-top:0;width:239.25pt;height:147.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">
                <v:stroke startarrowwidth="narrow" startarrowlength="short" endarrowwidth="narrow" endarrowlength="short"/>
                <v:textbox inset="2.53958mm,1.2694mm,2.53958mm,1.2694mm">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pPr>
                        <w:spacing w:before="60" w:after="0" w:line="360" w:lineRule="auto"/>
                        <w:ind w:left="567" w:firstLine="567"/>
                        <w:jc w:val="center"/>
                        <w:textDirection w:val="btLr"/>
                      </w:pPr>
                      <w:r>
                        <w:rPr>
                          <w:color w:val="000000"/>
                          <w:sz w:val="18"/>
                        </w:rPr>
                        <w:t>……………………………………….</w:t>
                      </w:r>
                    </w:p>
                    <w:p w14:paraId="4939F132" w14:textId="77777777" w:rsidR="003221F5" w:rsidRDefault="00466D6F">
                      <w:pPr>
                        <w:spacing w:before="60" w:after="0" w:line="360" w:lineRule="auto"/>
                        <w:ind w:left="567" w:firstLine="567"/>
                        <w:jc w:val="center"/>
                        <w:textDirection w:val="btLr"/>
                      </w:pPr>
                      <w:r>
                        <w:rPr>
                          <w:color w:val="000000"/>
                          <w:sz w:val="18"/>
                        </w:rPr>
                        <w:t>SIGNATURE(S) OF BIDDERS(S)</w:t>
                      </w:r>
                    </w:p>
                    <w:p w14:paraId="4EE6FA48" w14:textId="60D2F87A" w:rsidR="003221F5" w:rsidRDefault="00466D6F">
                      <w:pPr>
                        <w:spacing w:before="60" w:line="360" w:lineRule="auto"/>
                        <w:ind w:left="567" w:firstLine="567"/>
                        <w:jc w:val="both"/>
                        <w:textDirection w:val="btLr"/>
                      </w:pPr>
                      <w:r>
                        <w:rPr>
                          <w:color w:val="000000"/>
                          <w:sz w:val="18"/>
                        </w:rPr>
                        <w:t>DATE:</w:t>
                      </w:r>
                      <w:r>
                        <w:rPr>
                          <w:color w:val="000000"/>
                          <w:sz w:val="18"/>
                        </w:rPr>
                        <w:tab/>
                      </w:r>
                      <w:r w:rsidR="00F47DE5">
                        <w:rPr>
                          <w:color w:val="000000"/>
                          <w:sz w:val="18"/>
                        </w:rPr>
                        <w:t xml:space="preserve">          </w:t>
                      </w:r>
                      <w:r>
                        <w:rPr>
                          <w:color w:val="000000"/>
                          <w:sz w:val="18"/>
                        </w:rPr>
                        <w:t>………………………………………..</w:t>
                      </w:r>
                    </w:p>
                    <w:p w14:paraId="0E1C844F" w14:textId="77777777" w:rsidR="003221F5" w:rsidRDefault="00466D6F">
                      <w:pPr>
                        <w:spacing w:before="60" w:line="360" w:lineRule="auto"/>
                        <w:ind w:left="567" w:firstLine="567"/>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v:textbox>
              </v:rect>
            </w:pict>
          </mc:Fallback>
        </mc:AlternateContent>
      </w:r>
    </w:p>
    <w:p w14:paraId="5E8241E4" w14:textId="77777777" w:rsidR="003221F5" w:rsidRPr="00E940A2"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20"/>
          <w:szCs w:val="20"/>
        </w:rPr>
      </w:pPr>
    </w:p>
    <w:p w14:paraId="4626BF57" w14:textId="77777777" w:rsidR="003221F5" w:rsidRPr="00E940A2"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20"/>
          <w:szCs w:val="20"/>
        </w:rPr>
      </w:pPr>
    </w:p>
    <w:p w14:paraId="57873B94" w14:textId="77777777" w:rsidR="003221F5" w:rsidRPr="00E940A2" w:rsidRDefault="003221F5">
      <w:pPr>
        <w:tabs>
          <w:tab w:val="left" w:pos="900"/>
          <w:tab w:val="left" w:pos="2880"/>
          <w:tab w:val="left" w:pos="5760"/>
          <w:tab w:val="left" w:pos="7920"/>
        </w:tabs>
        <w:spacing w:before="0" w:after="0" w:line="276" w:lineRule="auto"/>
        <w:ind w:left="567"/>
        <w:jc w:val="both"/>
        <w:rPr>
          <w:rFonts w:ascii="Arial Narrow" w:eastAsia="Arial Narrow" w:hAnsi="Arial Narrow" w:cs="Arial Narrow"/>
          <w:sz w:val="20"/>
          <w:szCs w:val="20"/>
        </w:rPr>
      </w:pPr>
    </w:p>
    <w:p w14:paraId="7A0587D6" w14:textId="77777777" w:rsidR="003221F5" w:rsidRPr="00E940A2" w:rsidRDefault="003221F5">
      <w:pPr>
        <w:tabs>
          <w:tab w:val="left" w:pos="2078"/>
        </w:tabs>
        <w:spacing w:before="0" w:after="0" w:line="360" w:lineRule="auto"/>
        <w:jc w:val="center"/>
        <w:rPr>
          <w:rFonts w:ascii="Arial Narrow" w:eastAsia="Arial Narrow" w:hAnsi="Arial Narrow" w:cs="Arial Narrow"/>
          <w:b/>
          <w:sz w:val="20"/>
          <w:szCs w:val="20"/>
        </w:rPr>
      </w:pPr>
    </w:p>
    <w:p w14:paraId="41390C3C" w14:textId="77777777" w:rsidR="003221F5" w:rsidRPr="00E940A2" w:rsidRDefault="00466D6F">
      <w:pPr>
        <w:spacing w:before="0" w:after="0"/>
        <w:rPr>
          <w:rFonts w:ascii="Arial Narrow" w:eastAsia="Arial Narrow" w:hAnsi="Arial Narrow" w:cs="Arial Narrow"/>
          <w:sz w:val="20"/>
          <w:szCs w:val="20"/>
        </w:rPr>
      </w:pPr>
      <w:r w:rsidRPr="00E940A2">
        <w:rPr>
          <w:sz w:val="20"/>
          <w:szCs w:val="20"/>
        </w:rPr>
        <w:br w:type="page"/>
      </w:r>
    </w:p>
    <w:p w14:paraId="44973E6D" w14:textId="77777777" w:rsidR="003221F5" w:rsidRPr="00AB74DE" w:rsidRDefault="003221F5">
      <w:pPr>
        <w:spacing w:before="0" w:after="0"/>
        <w:rPr>
          <w:rFonts w:ascii="Arial Narrow" w:eastAsia="Arial Narrow" w:hAnsi="Arial Narrow" w:cs="Arial Narrow"/>
          <w:b/>
          <w:sz w:val="18"/>
          <w:szCs w:val="18"/>
        </w:rPr>
      </w:pPr>
    </w:p>
    <w:p w14:paraId="7942B343" w14:textId="4DEDEE1A" w:rsidR="003221F5" w:rsidRPr="00AB74DE" w:rsidRDefault="00466D6F" w:rsidP="00C94ED6">
      <w:pPr>
        <w:pStyle w:val="Heading1"/>
        <w:tabs>
          <w:tab w:val="left" w:pos="2078"/>
        </w:tabs>
        <w:spacing w:before="240" w:after="0" w:line="360" w:lineRule="auto"/>
        <w:ind w:left="567"/>
        <w:jc w:val="center"/>
        <w:rPr>
          <w:color w:val="auto"/>
        </w:rPr>
      </w:pPr>
      <w:bookmarkStart w:id="24" w:name="_heading=h.4k668n3" w:colFirst="0" w:colLast="0"/>
      <w:bookmarkEnd w:id="24"/>
      <w:r w:rsidRPr="00AB74DE">
        <w:rPr>
          <w:color w:val="auto"/>
        </w:rPr>
        <w:t>SECTION 10: CERTIFICATE OF ATTENDANCE OF COMPULSORY RFP BRIEFING</w:t>
      </w:r>
    </w:p>
    <w:p w14:paraId="3DE810C7" w14:textId="3600560C" w:rsidR="003221F5" w:rsidRPr="003E0388" w:rsidRDefault="00466D6F" w:rsidP="003E0388">
      <w:pPr>
        <w:spacing w:before="60" w:after="0" w:line="360" w:lineRule="auto"/>
        <w:ind w:left="567"/>
        <w:jc w:val="center"/>
        <w:rPr>
          <w:rFonts w:ascii="Arial Narrow" w:eastAsia="Arial Narrow" w:hAnsi="Arial Narrow" w:cs="Arial Narrow"/>
          <w:b/>
          <w:i/>
          <w:sz w:val="20"/>
          <w:szCs w:val="20"/>
        </w:rPr>
      </w:pPr>
      <w:r w:rsidRPr="00E940A2">
        <w:rPr>
          <w:rFonts w:ascii="Arial Narrow" w:eastAsia="Arial Narrow" w:hAnsi="Arial Narrow" w:cs="Arial Narrow"/>
          <w:b/>
          <w:i/>
          <w:sz w:val="20"/>
          <w:szCs w:val="20"/>
        </w:rPr>
        <w:t>[if applicable]</w:t>
      </w:r>
    </w:p>
    <w:p w14:paraId="0AD88354" w14:textId="77777777" w:rsidR="003221F5" w:rsidRPr="00E940A2" w:rsidRDefault="003221F5">
      <w:pPr>
        <w:tabs>
          <w:tab w:val="left" w:pos="2078"/>
        </w:tabs>
        <w:spacing w:before="240" w:after="0" w:line="360" w:lineRule="auto"/>
        <w:jc w:val="center"/>
        <w:rPr>
          <w:rFonts w:ascii="Arial Narrow" w:eastAsia="Arial Narrow" w:hAnsi="Arial Narrow" w:cs="Arial Narrow"/>
          <w:b/>
          <w:sz w:val="20"/>
          <w:szCs w:val="20"/>
        </w:rPr>
      </w:pPr>
    </w:p>
    <w:p w14:paraId="2F32E99C"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It is hereby certified that – </w:t>
      </w:r>
    </w:p>
    <w:p w14:paraId="4F38D312"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52064BBB" w14:textId="77777777" w:rsidR="003221F5" w:rsidRPr="00E940A2" w:rsidRDefault="00466D6F" w:rsidP="00F1606A">
      <w:pPr>
        <w:numPr>
          <w:ilvl w:val="0"/>
          <w:numId w:val="18"/>
        </w:numPr>
        <w:spacing w:before="6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 ___________________________________</w:t>
      </w:r>
    </w:p>
    <w:p w14:paraId="569417E1"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0A64EF81" w14:textId="77777777" w:rsidR="003221F5" w:rsidRPr="00E940A2" w:rsidRDefault="00466D6F" w:rsidP="00F1606A">
      <w:pPr>
        <w:numPr>
          <w:ilvl w:val="0"/>
          <w:numId w:val="18"/>
        </w:numPr>
        <w:spacing w:before="60" w:after="0" w:line="360"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 ___________________________________</w:t>
      </w:r>
    </w:p>
    <w:p w14:paraId="5D44D664"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34E1B2D0"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Representative(s) of _______________________________________ </w:t>
      </w:r>
      <w:r w:rsidRPr="00E940A2">
        <w:rPr>
          <w:rFonts w:ascii="Arial Narrow" w:eastAsia="Arial Narrow" w:hAnsi="Arial Narrow" w:cs="Arial Narrow"/>
          <w:i/>
          <w:sz w:val="20"/>
          <w:szCs w:val="20"/>
        </w:rPr>
        <w:t>[name of entity]</w:t>
      </w:r>
    </w:p>
    <w:p w14:paraId="5195B266"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attended the site meeting / RFP briefing in respect of the proposed Goods/Services to be rendered in terms of this RFP on _________________________20___</w:t>
      </w:r>
    </w:p>
    <w:p w14:paraId="76E9CEEA"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02B3DB60"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48F3A8CC"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469F796C"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____________________________</w:t>
      </w:r>
      <w:r w:rsidRPr="00E940A2">
        <w:rPr>
          <w:rFonts w:ascii="Arial Narrow" w:eastAsia="Arial Narrow" w:hAnsi="Arial Narrow" w:cs="Arial Narrow"/>
          <w:sz w:val="20"/>
          <w:szCs w:val="20"/>
        </w:rPr>
        <w:tab/>
        <w:t xml:space="preserve">             </w:t>
      </w:r>
      <w:r w:rsidRPr="00E940A2">
        <w:rPr>
          <w:rFonts w:ascii="Arial Narrow" w:eastAsia="Arial Narrow" w:hAnsi="Arial Narrow" w:cs="Arial Narrow"/>
          <w:sz w:val="20"/>
          <w:szCs w:val="20"/>
        </w:rPr>
        <w:tab/>
        <w:t>______________________________</w:t>
      </w:r>
    </w:p>
    <w:p w14:paraId="6F01F082"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FOSKOR’S REPRESENTATIVE</w:t>
      </w:r>
      <w:r w:rsidRPr="00E940A2">
        <w:rPr>
          <w:rFonts w:ascii="Arial Narrow" w:eastAsia="Arial Narrow" w:hAnsi="Arial Narrow" w:cs="Arial Narrow"/>
          <w:sz w:val="20"/>
          <w:szCs w:val="20"/>
        </w:rPr>
        <w:tab/>
        <w:t xml:space="preserve">      </w:t>
      </w:r>
      <w:r w:rsidRPr="00E940A2">
        <w:rPr>
          <w:rFonts w:ascii="Arial Narrow" w:eastAsia="Arial Narrow" w:hAnsi="Arial Narrow" w:cs="Arial Narrow"/>
          <w:sz w:val="20"/>
          <w:szCs w:val="20"/>
        </w:rPr>
        <w:tab/>
        <w:t>RESPONDENT’S REPRESENTATIVE</w:t>
      </w:r>
    </w:p>
    <w:p w14:paraId="3874A7FC" w14:textId="77777777" w:rsidR="003221F5" w:rsidRPr="00E940A2" w:rsidRDefault="003221F5">
      <w:pPr>
        <w:spacing w:before="0" w:after="0" w:line="360" w:lineRule="auto"/>
        <w:ind w:left="567"/>
        <w:jc w:val="both"/>
        <w:rPr>
          <w:rFonts w:ascii="Arial Narrow" w:eastAsia="Arial Narrow" w:hAnsi="Arial Narrow" w:cs="Arial Narrow"/>
          <w:sz w:val="20"/>
          <w:szCs w:val="20"/>
        </w:rPr>
      </w:pPr>
    </w:p>
    <w:p w14:paraId="6E5D32A7" w14:textId="77777777" w:rsidR="003221F5" w:rsidRPr="00E940A2" w:rsidRDefault="003221F5">
      <w:pPr>
        <w:spacing w:before="60" w:after="0" w:line="360" w:lineRule="auto"/>
        <w:ind w:left="567"/>
        <w:jc w:val="both"/>
        <w:rPr>
          <w:rFonts w:ascii="Arial Narrow" w:eastAsia="Arial Narrow" w:hAnsi="Arial Narrow" w:cs="Arial Narrow"/>
          <w:sz w:val="20"/>
          <w:szCs w:val="20"/>
        </w:rPr>
      </w:pPr>
    </w:p>
    <w:p w14:paraId="086D3525" w14:textId="77777777" w:rsidR="003221F5" w:rsidRPr="00E940A2" w:rsidRDefault="00466D6F">
      <w:pPr>
        <w:spacing w:before="0" w:after="0" w:line="360" w:lineRule="auto"/>
        <w:ind w:left="567"/>
        <w:jc w:val="both"/>
        <w:rPr>
          <w:rFonts w:ascii="Arial Narrow" w:eastAsia="Arial Narrow" w:hAnsi="Arial Narrow" w:cs="Arial Narrow"/>
          <w:sz w:val="20"/>
          <w:szCs w:val="20"/>
        </w:rPr>
      </w:pPr>
      <w:r w:rsidRPr="00E940A2">
        <w:rPr>
          <w:rFonts w:ascii="Arial Narrow" w:eastAsia="Arial Narrow" w:hAnsi="Arial Narrow" w:cs="Arial Narrow"/>
          <w:sz w:val="20"/>
          <w:szCs w:val="20"/>
        </w:rPr>
        <w:t>DATE _______________________</w:t>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 xml:space="preserve">DATE _________________________ </w:t>
      </w:r>
    </w:p>
    <w:p w14:paraId="609C854F" w14:textId="77777777" w:rsidR="003221F5" w:rsidRPr="00E940A2" w:rsidRDefault="003221F5">
      <w:pPr>
        <w:spacing w:before="0" w:after="0" w:line="360" w:lineRule="auto"/>
        <w:ind w:left="567"/>
        <w:jc w:val="both"/>
        <w:rPr>
          <w:rFonts w:ascii="Arial Narrow" w:eastAsia="Arial Narrow" w:hAnsi="Arial Narrow" w:cs="Arial Narrow"/>
          <w:sz w:val="20"/>
          <w:szCs w:val="20"/>
        </w:rPr>
      </w:pPr>
    </w:p>
    <w:p w14:paraId="6FB322BB" w14:textId="77777777" w:rsidR="003221F5" w:rsidRPr="00E940A2" w:rsidRDefault="00466D6F">
      <w:pPr>
        <w:spacing w:before="0" w:after="0" w:line="360" w:lineRule="auto"/>
        <w:ind w:left="567"/>
        <w:jc w:val="both"/>
        <w:rPr>
          <w:rFonts w:ascii="Arial Narrow" w:eastAsia="Arial Narrow" w:hAnsi="Arial Narrow" w:cs="Arial Narrow"/>
          <w:sz w:val="20"/>
          <w:szCs w:val="20"/>
        </w:rPr>
      </w:pPr>
      <w:bookmarkStart w:id="25" w:name="_heading=h.2zbgiuw" w:colFirst="0" w:colLast="0"/>
      <w:bookmarkEnd w:id="25"/>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r>
      <w:r w:rsidRPr="00E940A2">
        <w:rPr>
          <w:rFonts w:ascii="Arial Narrow" w:eastAsia="Arial Narrow" w:hAnsi="Arial Narrow" w:cs="Arial Narrow"/>
          <w:sz w:val="20"/>
          <w:szCs w:val="20"/>
        </w:rPr>
        <w:tab/>
        <w:t>EMAIL ________________________</w:t>
      </w:r>
      <w:r w:rsidRPr="00E940A2">
        <w:rPr>
          <w:rFonts w:ascii="Arial Narrow" w:eastAsia="Arial Narrow" w:hAnsi="Arial Narrow" w:cs="Arial Narrow"/>
          <w:sz w:val="20"/>
          <w:szCs w:val="20"/>
        </w:rPr>
        <w:tab/>
      </w:r>
    </w:p>
    <w:p w14:paraId="46484383" w14:textId="77777777" w:rsidR="003221F5" w:rsidRPr="00E940A2" w:rsidRDefault="003221F5">
      <w:pPr>
        <w:spacing w:before="0" w:after="0" w:line="360" w:lineRule="auto"/>
        <w:ind w:left="567"/>
        <w:jc w:val="both"/>
        <w:rPr>
          <w:rFonts w:ascii="Arial Narrow" w:eastAsia="Arial Narrow" w:hAnsi="Arial Narrow" w:cs="Arial Narrow"/>
          <w:sz w:val="20"/>
          <w:szCs w:val="20"/>
        </w:rPr>
      </w:pPr>
    </w:p>
    <w:p w14:paraId="5D52E1DD"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4FAFBCFE" w14:textId="77777777" w:rsidR="003221F5" w:rsidRPr="00AB74DE" w:rsidRDefault="00466D6F">
      <w:pPr>
        <w:tabs>
          <w:tab w:val="left" w:pos="2078"/>
        </w:tabs>
        <w:spacing w:before="0" w:after="0" w:line="360" w:lineRule="auto"/>
        <w:ind w:left="360" w:firstLine="207"/>
        <w:rPr>
          <w:rFonts w:ascii="Arial Narrow" w:eastAsia="Arial Narrow" w:hAnsi="Arial Narrow" w:cs="Arial Narrow"/>
          <w:b/>
          <w:sz w:val="20"/>
          <w:szCs w:val="20"/>
        </w:rPr>
      </w:pPr>
      <w:bookmarkStart w:id="26" w:name="_heading=h.1egqt2p" w:colFirst="0" w:colLast="0"/>
      <w:bookmarkEnd w:id="26"/>
      <w:r w:rsidRPr="00AB74DE">
        <w:rPr>
          <w:rFonts w:ascii="Arial Narrow" w:eastAsia="Arial Narrow" w:hAnsi="Arial Narrow" w:cs="Arial Narrow"/>
          <w:b/>
          <w:sz w:val="20"/>
          <w:szCs w:val="20"/>
        </w:rPr>
        <w:t xml:space="preserve">NOTE: </w:t>
      </w:r>
    </w:p>
    <w:p w14:paraId="23F230B8" w14:textId="77777777" w:rsidR="003221F5" w:rsidRPr="00AB74DE" w:rsidRDefault="00466D6F">
      <w:pPr>
        <w:spacing w:before="0" w:after="0" w:line="360" w:lineRule="auto"/>
        <w:ind w:left="567"/>
        <w:jc w:val="both"/>
        <w:rPr>
          <w:rFonts w:ascii="Arial Narrow" w:eastAsia="Arial Narrow" w:hAnsi="Arial Narrow" w:cs="Arial Narrow"/>
          <w:sz w:val="18"/>
          <w:szCs w:val="18"/>
        </w:rPr>
      </w:pPr>
      <w:bookmarkStart w:id="27" w:name="_heading=h.3ygebqi" w:colFirst="0" w:colLast="0"/>
      <w:bookmarkEnd w:id="27"/>
      <w:r w:rsidRPr="00AB74DE">
        <w:rPr>
          <w:rFonts w:ascii="Arial Narrow" w:eastAsia="Arial Narrow" w:hAnsi="Arial Narrow" w:cs="Arial Narrow"/>
          <w:sz w:val="18"/>
          <w:szCs w:val="18"/>
        </w:rPr>
        <w:t>This certificate of attendance must be filled in duplicate, one copy to be kept by Foskor and the other copy to be kept by the bidder.</w:t>
      </w:r>
      <w:r w:rsidRPr="00AB74DE">
        <w:rPr>
          <w:rFonts w:ascii="Arial Narrow" w:eastAsia="Arial Narrow" w:hAnsi="Arial Narrow" w:cs="Arial Narrow"/>
          <w:sz w:val="18"/>
          <w:szCs w:val="18"/>
        </w:rPr>
        <w:tab/>
      </w:r>
    </w:p>
    <w:p w14:paraId="1D43D185" w14:textId="77777777" w:rsidR="003221F5" w:rsidRPr="00AB74DE" w:rsidRDefault="00466D6F">
      <w:pPr>
        <w:spacing w:before="0" w:after="0"/>
        <w:rPr>
          <w:rFonts w:ascii="Arial Narrow" w:eastAsia="Arial Narrow" w:hAnsi="Arial Narrow" w:cs="Arial Narrow"/>
          <w:sz w:val="18"/>
          <w:szCs w:val="18"/>
        </w:rPr>
      </w:pPr>
      <w:r w:rsidRPr="00AB74DE">
        <w:br w:type="page"/>
      </w:r>
    </w:p>
    <w:p w14:paraId="4DC9AA84" w14:textId="77777777" w:rsidR="003221F5" w:rsidRPr="00AB74DE" w:rsidRDefault="00466D6F">
      <w:pPr>
        <w:pStyle w:val="Heading1"/>
        <w:tabs>
          <w:tab w:val="left" w:pos="2078"/>
        </w:tabs>
        <w:spacing w:before="240" w:after="0" w:line="360" w:lineRule="auto"/>
        <w:jc w:val="center"/>
        <w:rPr>
          <w:color w:val="auto"/>
        </w:rPr>
      </w:pPr>
      <w:bookmarkStart w:id="28" w:name="_heading=h.2dlolyb" w:colFirst="0" w:colLast="0"/>
      <w:bookmarkEnd w:id="28"/>
      <w:r w:rsidRPr="00AB74DE">
        <w:rPr>
          <w:color w:val="auto"/>
        </w:rPr>
        <w:lastRenderedPageBreak/>
        <w:t>SECTION 11: JOB-CREATION SCHEDULE</w:t>
      </w:r>
    </w:p>
    <w:p w14:paraId="2298EE53" w14:textId="77777777" w:rsidR="003221F5" w:rsidRPr="00AB74DE" w:rsidRDefault="003221F5">
      <w:pPr>
        <w:spacing w:before="60" w:after="0"/>
        <w:jc w:val="center"/>
        <w:rPr>
          <w:rFonts w:ascii="Arial Narrow" w:eastAsia="Arial Narrow" w:hAnsi="Arial Narrow" w:cs="Arial Narrow"/>
          <w:b/>
          <w:sz w:val="20"/>
          <w:szCs w:val="20"/>
          <w:u w:val="single"/>
        </w:rPr>
      </w:pPr>
    </w:p>
    <w:p w14:paraId="5FFBA338" w14:textId="77777777" w:rsidR="003221F5" w:rsidRPr="00E940A2" w:rsidRDefault="00466D6F">
      <w:pPr>
        <w:spacing w:before="60" w:after="0" w:line="360" w:lineRule="auto"/>
        <w:jc w:val="center"/>
        <w:rPr>
          <w:rFonts w:ascii="Arial Narrow" w:eastAsia="Arial Narrow" w:hAnsi="Arial Narrow" w:cs="Arial Narrow"/>
          <w:b/>
          <w:sz w:val="20"/>
          <w:szCs w:val="20"/>
          <w:u w:val="single"/>
        </w:rPr>
      </w:pPr>
      <w:r w:rsidRPr="00E940A2">
        <w:rPr>
          <w:rFonts w:ascii="Arial Narrow" w:eastAsia="Arial Narrow" w:hAnsi="Arial Narrow" w:cs="Arial Narrow"/>
          <w:b/>
          <w:sz w:val="20"/>
          <w:szCs w:val="20"/>
          <w:u w:val="single"/>
        </w:rPr>
        <w:t>(Please ensure that you return this schedule with your bid submission)</w:t>
      </w:r>
    </w:p>
    <w:p w14:paraId="53B1769B" w14:textId="77777777" w:rsidR="003221F5" w:rsidRPr="00E940A2" w:rsidRDefault="00466D6F">
      <w:pPr>
        <w:spacing w:before="60" w:after="0" w:line="360" w:lineRule="auto"/>
        <w:ind w:left="-284"/>
        <w:jc w:val="both"/>
        <w:rPr>
          <w:rFonts w:ascii="Arial Narrow" w:eastAsia="Arial Narrow" w:hAnsi="Arial Narrow" w:cs="Arial Narrow"/>
          <w:sz w:val="20"/>
          <w:szCs w:val="20"/>
        </w:rPr>
      </w:pPr>
      <w:r w:rsidRPr="00E940A2">
        <w:rPr>
          <w:rFonts w:ascii="Arial Narrow" w:eastAsia="Arial Narrow" w:hAnsi="Arial Narrow" w:cs="Arial Narrow"/>
          <w:sz w:val="20"/>
          <w:szCs w:val="20"/>
        </w:rPr>
        <w:t xml:space="preserve">The Government has identified State Owned Enterprises sourcing activities as a key enabler to achieve the National Development Plan (NDP) objective of reducing unemployment from the current baseline of 28% to 6%. In order to give effect to these job creation objectives, Respondents are required to provide the following undertaking of new jobs that will be created (either by them or by their subcontractors) should they be awarded this bid. </w:t>
      </w:r>
    </w:p>
    <w:p w14:paraId="5A1FFB4A" w14:textId="77777777" w:rsidR="003221F5" w:rsidRPr="00E940A2" w:rsidRDefault="003221F5">
      <w:pPr>
        <w:spacing w:before="60" w:after="0"/>
        <w:ind w:left="-284"/>
        <w:jc w:val="both"/>
        <w:rPr>
          <w:rFonts w:ascii="Arial Narrow" w:eastAsia="Arial Narrow" w:hAnsi="Arial Narrow" w:cs="Arial Narrow"/>
          <w:sz w:val="20"/>
          <w:szCs w:val="20"/>
        </w:rPr>
      </w:pPr>
    </w:p>
    <w:p w14:paraId="17F81DB4" w14:textId="77777777" w:rsidR="003221F5" w:rsidRPr="00E940A2" w:rsidRDefault="00466D6F">
      <w:pPr>
        <w:spacing w:before="60" w:after="0" w:line="360" w:lineRule="auto"/>
        <w:ind w:left="-284"/>
        <w:jc w:val="both"/>
        <w:rPr>
          <w:rFonts w:ascii="Arial Narrow" w:eastAsia="Arial Narrow" w:hAnsi="Arial Narrow" w:cs="Arial Narrow"/>
          <w:b/>
          <w:sz w:val="20"/>
          <w:szCs w:val="20"/>
        </w:rPr>
      </w:pPr>
      <w:r w:rsidRPr="00E940A2">
        <w:rPr>
          <w:rFonts w:ascii="Arial Narrow" w:eastAsia="Arial Narrow" w:hAnsi="Arial Narrow" w:cs="Arial Narrow"/>
          <w:sz w:val="20"/>
          <w:szCs w:val="20"/>
        </w:rPr>
        <w:t xml:space="preserve">Note that this undertaking is not required if a NIPP obligation is applicable to a Respondent’s bid as indicated in Section . </w:t>
      </w:r>
      <w:r w:rsidRPr="00E940A2">
        <w:rPr>
          <w:rFonts w:ascii="Arial Narrow" w:eastAsia="Arial Narrow" w:hAnsi="Arial Narrow" w:cs="Arial Narrow"/>
          <w:b/>
          <w:sz w:val="20"/>
          <w:szCs w:val="20"/>
        </w:rPr>
        <w:t>Respondents are required to indicate below whether the NIPP obligation is applicable to their bid:</w:t>
      </w:r>
    </w:p>
    <w:tbl>
      <w:tblPr>
        <w:tblStyle w:val="affffffffffd"/>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E940A2" w14:paraId="77079707"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498315F" w14:textId="77777777" w:rsidR="003221F5" w:rsidRPr="00E940A2"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79"/>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7DAADF14" w14:textId="77777777" w:rsidR="003221F5" w:rsidRPr="00E940A2"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c>
          <w:tcPr>
            <w:tcW w:w="720" w:type="dxa"/>
            <w:tcBorders>
              <w:top w:val="nil"/>
              <w:left w:val="single" w:sz="4" w:space="0" w:color="000000"/>
              <w:bottom w:val="nil"/>
              <w:right w:val="single" w:sz="4" w:space="0" w:color="000000"/>
            </w:tcBorders>
            <w:vAlign w:val="center"/>
          </w:tcPr>
          <w:p w14:paraId="1F3CECBE" w14:textId="77777777" w:rsidR="003221F5" w:rsidRPr="00E940A2"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F52ECD7" w14:textId="77777777" w:rsidR="003221F5" w:rsidRPr="00E940A2"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ind w:left="80"/>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2B5500AC" w14:textId="77777777" w:rsidR="003221F5" w:rsidRPr="00E940A2"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r>
    </w:tbl>
    <w:p w14:paraId="7939F1DC" w14:textId="77777777" w:rsidR="003221F5" w:rsidRPr="00E940A2" w:rsidRDefault="003221F5">
      <w:pPr>
        <w:spacing w:before="60" w:after="0"/>
        <w:jc w:val="both"/>
        <w:rPr>
          <w:rFonts w:ascii="Arial Narrow" w:eastAsia="Arial Narrow" w:hAnsi="Arial Narrow" w:cs="Arial Narrow"/>
          <w:sz w:val="20"/>
          <w:szCs w:val="20"/>
        </w:rPr>
      </w:pPr>
    </w:p>
    <w:p w14:paraId="3F006AC0" w14:textId="77777777" w:rsidR="003221F5" w:rsidRPr="00E940A2" w:rsidRDefault="00466D6F" w:rsidP="00F1606A">
      <w:pPr>
        <w:numPr>
          <w:ilvl w:val="0"/>
          <w:numId w:val="35"/>
        </w:numPr>
        <w:spacing w:before="0" w:line="360" w:lineRule="auto"/>
        <w:ind w:left="147" w:hanging="357"/>
        <w:rPr>
          <w:rFonts w:ascii="Arial Narrow" w:eastAsia="Arial Narrow" w:hAnsi="Arial Narrow" w:cs="Arial Narrow"/>
          <w:sz w:val="20"/>
          <w:szCs w:val="20"/>
        </w:rPr>
      </w:pPr>
      <w:r w:rsidRPr="00E940A2">
        <w:rPr>
          <w:rFonts w:ascii="Arial Narrow" w:eastAsia="Arial Narrow" w:hAnsi="Arial Narrow" w:cs="Arial Narrow"/>
          <w:sz w:val="20"/>
          <w:szCs w:val="20"/>
        </w:rPr>
        <w:t>Please indicate total number of new jobs that will be created over the term of the contract:</w:t>
      </w:r>
    </w:p>
    <w:tbl>
      <w:tblPr>
        <w:tblStyle w:val="affffffffffe"/>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0"/>
        <w:gridCol w:w="2460"/>
        <w:gridCol w:w="2790"/>
      </w:tblGrid>
      <w:tr w:rsidR="00AB74DE" w:rsidRPr="00E940A2" w14:paraId="5F750C24" w14:textId="77777777">
        <w:trPr>
          <w:trHeight w:val="314"/>
        </w:trPr>
        <w:tc>
          <w:tcPr>
            <w:tcW w:w="3630" w:type="dxa"/>
            <w:vMerge w:val="restart"/>
          </w:tcPr>
          <w:p w14:paraId="0E0C1BE6" w14:textId="77777777" w:rsidR="003221F5" w:rsidRPr="00E940A2" w:rsidRDefault="00466D6F">
            <w:pPr>
              <w:widowControl/>
              <w:spacing w:before="0" w:after="0" w:line="276" w:lineRule="auto"/>
              <w:jc w:val="both"/>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and value of new jobs created</w:t>
            </w:r>
          </w:p>
        </w:tc>
        <w:tc>
          <w:tcPr>
            <w:tcW w:w="2460" w:type="dxa"/>
            <w:shd w:val="clear" w:color="auto" w:fill="D9D9D9"/>
          </w:tcPr>
          <w:p w14:paraId="0196F95C"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of new jobs</w:t>
            </w:r>
          </w:p>
        </w:tc>
        <w:tc>
          <w:tcPr>
            <w:tcW w:w="2790" w:type="dxa"/>
            <w:shd w:val="clear" w:color="auto" w:fill="D9D9D9"/>
          </w:tcPr>
          <w:p w14:paraId="17E8F7BF"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rand value of new jobs created</w:t>
            </w:r>
          </w:p>
        </w:tc>
      </w:tr>
      <w:tr w:rsidR="003221F5" w:rsidRPr="00E940A2" w14:paraId="628A7DC8" w14:textId="77777777">
        <w:trPr>
          <w:trHeight w:val="294"/>
        </w:trPr>
        <w:tc>
          <w:tcPr>
            <w:tcW w:w="3630" w:type="dxa"/>
            <w:vMerge/>
          </w:tcPr>
          <w:p w14:paraId="285F976F" w14:textId="77777777" w:rsidR="003221F5" w:rsidRPr="00E940A2" w:rsidRDefault="003221F5">
            <w:pPr>
              <w:pBdr>
                <w:top w:val="nil"/>
                <w:left w:val="nil"/>
                <w:bottom w:val="nil"/>
                <w:right w:val="nil"/>
                <w:between w:val="nil"/>
              </w:pBdr>
              <w:spacing w:before="0" w:after="0" w:line="276" w:lineRule="auto"/>
              <w:rPr>
                <w:rFonts w:ascii="Arial Narrow" w:eastAsia="Arial Narrow" w:hAnsi="Arial Narrow" w:cs="Arial Narrow"/>
                <w:b/>
                <w:sz w:val="20"/>
                <w:szCs w:val="20"/>
              </w:rPr>
            </w:pPr>
          </w:p>
        </w:tc>
        <w:tc>
          <w:tcPr>
            <w:tcW w:w="2460" w:type="dxa"/>
          </w:tcPr>
          <w:p w14:paraId="76415117"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790" w:type="dxa"/>
          </w:tcPr>
          <w:p w14:paraId="42D0E268"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bl>
    <w:p w14:paraId="76083EDD" w14:textId="77777777" w:rsidR="003221F5" w:rsidRPr="00E940A2" w:rsidRDefault="003221F5">
      <w:pPr>
        <w:spacing w:before="60" w:after="0" w:line="360" w:lineRule="auto"/>
        <w:ind w:left="153"/>
        <w:jc w:val="both"/>
        <w:rPr>
          <w:rFonts w:ascii="Arial Narrow" w:eastAsia="Arial Narrow" w:hAnsi="Arial Narrow" w:cs="Arial Narrow"/>
          <w:sz w:val="20"/>
          <w:szCs w:val="20"/>
        </w:rPr>
      </w:pPr>
    </w:p>
    <w:p w14:paraId="3560A2FD" w14:textId="77777777" w:rsidR="003221F5" w:rsidRPr="00E940A2" w:rsidRDefault="00466D6F" w:rsidP="00F1606A">
      <w:pPr>
        <w:numPr>
          <w:ilvl w:val="0"/>
          <w:numId w:val="35"/>
        </w:numPr>
        <w:spacing w:before="0" w:line="360" w:lineRule="auto"/>
        <w:ind w:left="147" w:hanging="357"/>
        <w:rPr>
          <w:rFonts w:ascii="Arial Narrow" w:eastAsia="Arial Narrow" w:hAnsi="Arial Narrow" w:cs="Arial Narrow"/>
          <w:sz w:val="20"/>
          <w:szCs w:val="20"/>
        </w:rPr>
      </w:pPr>
      <w:r w:rsidRPr="00E940A2">
        <w:rPr>
          <w:rFonts w:ascii="Arial Narrow" w:eastAsia="Arial Narrow" w:hAnsi="Arial Narrow" w:cs="Arial Narrow"/>
          <w:sz w:val="20"/>
          <w:szCs w:val="20"/>
        </w:rPr>
        <w:t>Of the total number of new jobs created, please indicate the number and value of new jobs to be created for the following designated groups:</w:t>
      </w:r>
    </w:p>
    <w:tbl>
      <w:tblPr>
        <w:tblStyle w:val="afffffffffff"/>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5"/>
        <w:gridCol w:w="2550"/>
        <w:gridCol w:w="2655"/>
      </w:tblGrid>
      <w:tr w:rsidR="00AB74DE" w:rsidRPr="00E940A2" w14:paraId="1B446093" w14:textId="77777777">
        <w:trPr>
          <w:trHeight w:val="439"/>
        </w:trPr>
        <w:tc>
          <w:tcPr>
            <w:tcW w:w="3675" w:type="dxa"/>
            <w:shd w:val="clear" w:color="auto" w:fill="D9D9D9"/>
          </w:tcPr>
          <w:p w14:paraId="5759A3BE" w14:textId="77777777" w:rsidR="003221F5" w:rsidRPr="00E940A2" w:rsidRDefault="003221F5">
            <w:pPr>
              <w:widowControl/>
              <w:spacing w:before="60" w:after="0" w:line="360" w:lineRule="auto"/>
              <w:jc w:val="both"/>
              <w:rPr>
                <w:rFonts w:ascii="Arial Narrow" w:eastAsia="Arial Narrow" w:hAnsi="Arial Narrow" w:cs="Arial Narrow"/>
                <w:sz w:val="20"/>
                <w:szCs w:val="20"/>
              </w:rPr>
            </w:pPr>
          </w:p>
        </w:tc>
        <w:tc>
          <w:tcPr>
            <w:tcW w:w="2550" w:type="dxa"/>
            <w:shd w:val="clear" w:color="auto" w:fill="D9D9D9"/>
          </w:tcPr>
          <w:p w14:paraId="24EB9614"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of new jobs</w:t>
            </w:r>
          </w:p>
        </w:tc>
        <w:tc>
          <w:tcPr>
            <w:tcW w:w="2655" w:type="dxa"/>
            <w:shd w:val="clear" w:color="auto" w:fill="D9D9D9"/>
          </w:tcPr>
          <w:p w14:paraId="7CE93FE0"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rand value of new jobs</w:t>
            </w:r>
          </w:p>
        </w:tc>
      </w:tr>
      <w:tr w:rsidR="00AB74DE" w:rsidRPr="00E940A2" w14:paraId="40DE6801" w14:textId="77777777">
        <w:trPr>
          <w:trHeight w:val="206"/>
        </w:trPr>
        <w:tc>
          <w:tcPr>
            <w:tcW w:w="3675" w:type="dxa"/>
          </w:tcPr>
          <w:p w14:paraId="2939A5F8"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men</w:t>
            </w:r>
          </w:p>
        </w:tc>
        <w:tc>
          <w:tcPr>
            <w:tcW w:w="2550" w:type="dxa"/>
          </w:tcPr>
          <w:p w14:paraId="23A0E846"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655" w:type="dxa"/>
          </w:tcPr>
          <w:p w14:paraId="6EFB7C59"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r w:rsidR="00AB74DE" w:rsidRPr="00E940A2" w14:paraId="6105497B" w14:textId="77777777">
        <w:trPr>
          <w:trHeight w:val="258"/>
        </w:trPr>
        <w:tc>
          <w:tcPr>
            <w:tcW w:w="3675" w:type="dxa"/>
          </w:tcPr>
          <w:p w14:paraId="2F48CA00"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women</w:t>
            </w:r>
          </w:p>
        </w:tc>
        <w:tc>
          <w:tcPr>
            <w:tcW w:w="2550" w:type="dxa"/>
          </w:tcPr>
          <w:p w14:paraId="167A4176"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655" w:type="dxa"/>
          </w:tcPr>
          <w:p w14:paraId="6B2E0F13"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r w:rsidR="00AB74DE" w:rsidRPr="00E940A2" w14:paraId="2828DBD4" w14:textId="77777777">
        <w:trPr>
          <w:trHeight w:val="208"/>
        </w:trPr>
        <w:tc>
          <w:tcPr>
            <w:tcW w:w="3675" w:type="dxa"/>
          </w:tcPr>
          <w:p w14:paraId="22E0DE02"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Youth</w:t>
            </w:r>
          </w:p>
        </w:tc>
        <w:tc>
          <w:tcPr>
            <w:tcW w:w="2550" w:type="dxa"/>
          </w:tcPr>
          <w:p w14:paraId="27B1C2E7"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655" w:type="dxa"/>
          </w:tcPr>
          <w:p w14:paraId="698ED907"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r w:rsidR="00AB74DE" w:rsidRPr="00E940A2" w14:paraId="5045FE7B" w14:textId="77777777">
        <w:trPr>
          <w:trHeight w:val="258"/>
        </w:trPr>
        <w:tc>
          <w:tcPr>
            <w:tcW w:w="3675" w:type="dxa"/>
          </w:tcPr>
          <w:p w14:paraId="42861847"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living in rural or underdeveloped areas or townships</w:t>
            </w:r>
          </w:p>
        </w:tc>
        <w:tc>
          <w:tcPr>
            <w:tcW w:w="2550" w:type="dxa"/>
          </w:tcPr>
          <w:p w14:paraId="2D5E217A"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655" w:type="dxa"/>
          </w:tcPr>
          <w:p w14:paraId="0F371C51"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r w:rsidR="003221F5" w:rsidRPr="00E940A2" w14:paraId="45F5FB84" w14:textId="77777777">
        <w:trPr>
          <w:trHeight w:val="258"/>
        </w:trPr>
        <w:tc>
          <w:tcPr>
            <w:tcW w:w="3675" w:type="dxa"/>
          </w:tcPr>
          <w:p w14:paraId="28409139"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with Disabilities</w:t>
            </w:r>
          </w:p>
        </w:tc>
        <w:tc>
          <w:tcPr>
            <w:tcW w:w="2550" w:type="dxa"/>
          </w:tcPr>
          <w:p w14:paraId="500FF7B2"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c>
          <w:tcPr>
            <w:tcW w:w="2655" w:type="dxa"/>
          </w:tcPr>
          <w:p w14:paraId="0F9E4627" w14:textId="77777777" w:rsidR="003221F5" w:rsidRPr="00E940A2" w:rsidRDefault="003221F5">
            <w:pPr>
              <w:widowControl/>
              <w:spacing w:before="40" w:after="40" w:line="276" w:lineRule="auto"/>
              <w:jc w:val="both"/>
              <w:rPr>
                <w:rFonts w:ascii="Arial Narrow" w:eastAsia="Arial Narrow" w:hAnsi="Arial Narrow" w:cs="Arial Narrow"/>
                <w:sz w:val="20"/>
                <w:szCs w:val="20"/>
              </w:rPr>
            </w:pPr>
          </w:p>
        </w:tc>
      </w:tr>
    </w:tbl>
    <w:p w14:paraId="08BEDD62" w14:textId="77777777" w:rsidR="003221F5" w:rsidRPr="00E940A2" w:rsidRDefault="003221F5">
      <w:pPr>
        <w:spacing w:before="60" w:after="0" w:line="360" w:lineRule="auto"/>
        <w:ind w:left="153"/>
        <w:jc w:val="both"/>
        <w:rPr>
          <w:rFonts w:ascii="Arial Narrow" w:eastAsia="Arial Narrow" w:hAnsi="Arial Narrow" w:cs="Arial Narrow"/>
          <w:sz w:val="20"/>
          <w:szCs w:val="20"/>
        </w:rPr>
      </w:pPr>
    </w:p>
    <w:p w14:paraId="1D3FB7B2" w14:textId="77777777" w:rsidR="003221F5" w:rsidRPr="00E940A2" w:rsidRDefault="00466D6F" w:rsidP="00F1606A">
      <w:pPr>
        <w:numPr>
          <w:ilvl w:val="0"/>
          <w:numId w:val="35"/>
        </w:numPr>
        <w:spacing w:before="0" w:line="360" w:lineRule="auto"/>
        <w:ind w:left="147" w:hanging="357"/>
        <w:rPr>
          <w:rFonts w:ascii="Arial Narrow" w:eastAsia="Arial Narrow" w:hAnsi="Arial Narrow" w:cs="Arial Narrow"/>
          <w:sz w:val="20"/>
          <w:szCs w:val="20"/>
        </w:rPr>
      </w:pPr>
      <w:r w:rsidRPr="00E940A2">
        <w:rPr>
          <w:rFonts w:ascii="Arial Narrow" w:eastAsia="Arial Narrow" w:hAnsi="Arial Narrow" w:cs="Arial Narrow"/>
          <w:sz w:val="20"/>
          <w:szCs w:val="20"/>
        </w:rPr>
        <w:t>Of the total number of new jobs created, please indicate the number of skilled, semi-skilled and unskilled new jobs that will be created over the term of the contract:</w:t>
      </w:r>
    </w:p>
    <w:tbl>
      <w:tblPr>
        <w:tblStyle w:val="afffffffffff0"/>
        <w:tblW w:w="891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0"/>
        <w:gridCol w:w="1695"/>
        <w:gridCol w:w="1845"/>
        <w:gridCol w:w="1980"/>
      </w:tblGrid>
      <w:tr w:rsidR="00AB74DE" w:rsidRPr="00E940A2" w14:paraId="132F7606" w14:textId="77777777">
        <w:trPr>
          <w:trHeight w:val="549"/>
        </w:trPr>
        <w:tc>
          <w:tcPr>
            <w:tcW w:w="3390" w:type="dxa"/>
            <w:shd w:val="clear" w:color="auto" w:fill="D9D9D9"/>
          </w:tcPr>
          <w:p w14:paraId="3076D8E5" w14:textId="77777777" w:rsidR="003221F5" w:rsidRPr="00E940A2" w:rsidRDefault="003221F5">
            <w:pPr>
              <w:widowControl/>
              <w:spacing w:before="0" w:after="0" w:line="276" w:lineRule="auto"/>
              <w:jc w:val="center"/>
              <w:rPr>
                <w:rFonts w:ascii="Arial Narrow" w:eastAsia="Arial Narrow" w:hAnsi="Arial Narrow" w:cs="Arial Narrow"/>
                <w:b/>
                <w:sz w:val="20"/>
                <w:szCs w:val="20"/>
              </w:rPr>
            </w:pPr>
          </w:p>
        </w:tc>
        <w:tc>
          <w:tcPr>
            <w:tcW w:w="1695" w:type="dxa"/>
            <w:shd w:val="clear" w:color="auto" w:fill="D9D9D9"/>
          </w:tcPr>
          <w:p w14:paraId="5A6B89A1"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of Skilled jobs</w:t>
            </w:r>
          </w:p>
        </w:tc>
        <w:tc>
          <w:tcPr>
            <w:tcW w:w="1845" w:type="dxa"/>
            <w:shd w:val="clear" w:color="auto" w:fill="D9D9D9"/>
          </w:tcPr>
          <w:p w14:paraId="6A8BC76B"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of Semi-skilled jobs</w:t>
            </w:r>
          </w:p>
        </w:tc>
        <w:tc>
          <w:tcPr>
            <w:tcW w:w="1980" w:type="dxa"/>
            <w:shd w:val="clear" w:color="auto" w:fill="D9D9D9"/>
          </w:tcPr>
          <w:p w14:paraId="0F6E3D39"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Total number of Unskilled jobs</w:t>
            </w:r>
          </w:p>
        </w:tc>
      </w:tr>
      <w:tr w:rsidR="00AB74DE" w:rsidRPr="00E940A2" w14:paraId="000EBEFF" w14:textId="77777777">
        <w:trPr>
          <w:trHeight w:val="158"/>
        </w:trPr>
        <w:tc>
          <w:tcPr>
            <w:tcW w:w="3390" w:type="dxa"/>
          </w:tcPr>
          <w:p w14:paraId="1ECF6E24"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men</w:t>
            </w:r>
          </w:p>
        </w:tc>
        <w:tc>
          <w:tcPr>
            <w:tcW w:w="1695" w:type="dxa"/>
          </w:tcPr>
          <w:p w14:paraId="16C12A21"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0B79FFAB"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62520821"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4EB4596E" w14:textId="77777777">
        <w:trPr>
          <w:trHeight w:val="178"/>
        </w:trPr>
        <w:tc>
          <w:tcPr>
            <w:tcW w:w="3390" w:type="dxa"/>
          </w:tcPr>
          <w:p w14:paraId="50C1EA6B"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women</w:t>
            </w:r>
          </w:p>
        </w:tc>
        <w:tc>
          <w:tcPr>
            <w:tcW w:w="1695" w:type="dxa"/>
          </w:tcPr>
          <w:p w14:paraId="3A4AE40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661B1A9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38D7ED38"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458B709A" w14:textId="77777777">
        <w:trPr>
          <w:trHeight w:val="274"/>
        </w:trPr>
        <w:tc>
          <w:tcPr>
            <w:tcW w:w="3390" w:type="dxa"/>
          </w:tcPr>
          <w:p w14:paraId="77D7B3DD"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Youth</w:t>
            </w:r>
          </w:p>
        </w:tc>
        <w:tc>
          <w:tcPr>
            <w:tcW w:w="1695" w:type="dxa"/>
          </w:tcPr>
          <w:p w14:paraId="291C1C7F"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367E0DAD"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1CDF820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1358C539" w14:textId="77777777">
        <w:trPr>
          <w:trHeight w:val="331"/>
        </w:trPr>
        <w:tc>
          <w:tcPr>
            <w:tcW w:w="3390" w:type="dxa"/>
          </w:tcPr>
          <w:p w14:paraId="116B90AD"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lastRenderedPageBreak/>
              <w:t>Black people living in rural or underdeveloped areas or townships</w:t>
            </w:r>
          </w:p>
        </w:tc>
        <w:tc>
          <w:tcPr>
            <w:tcW w:w="1695" w:type="dxa"/>
          </w:tcPr>
          <w:p w14:paraId="6699F052"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3AA571D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780C850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717BF09F" w14:textId="77777777">
        <w:trPr>
          <w:trHeight w:val="169"/>
        </w:trPr>
        <w:tc>
          <w:tcPr>
            <w:tcW w:w="3390" w:type="dxa"/>
          </w:tcPr>
          <w:p w14:paraId="4F92E775"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Black People with Disabilities</w:t>
            </w:r>
          </w:p>
        </w:tc>
        <w:tc>
          <w:tcPr>
            <w:tcW w:w="1695" w:type="dxa"/>
          </w:tcPr>
          <w:p w14:paraId="51C665D8"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433DF05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3A3A813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5DDDD110" w14:textId="77777777">
        <w:trPr>
          <w:trHeight w:val="235"/>
        </w:trPr>
        <w:tc>
          <w:tcPr>
            <w:tcW w:w="3390" w:type="dxa"/>
          </w:tcPr>
          <w:p w14:paraId="3ACAF534"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Other</w:t>
            </w:r>
          </w:p>
        </w:tc>
        <w:tc>
          <w:tcPr>
            <w:tcW w:w="1695" w:type="dxa"/>
          </w:tcPr>
          <w:p w14:paraId="172DA608"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845" w:type="dxa"/>
          </w:tcPr>
          <w:p w14:paraId="4D47481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980" w:type="dxa"/>
          </w:tcPr>
          <w:p w14:paraId="42A5634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bl>
    <w:p w14:paraId="21AA36D8" w14:textId="77777777" w:rsidR="003221F5" w:rsidRPr="00A01C04" w:rsidRDefault="00466D6F" w:rsidP="00F1606A">
      <w:pPr>
        <w:numPr>
          <w:ilvl w:val="0"/>
          <w:numId w:val="35"/>
        </w:numPr>
        <w:spacing w:before="0" w:line="360" w:lineRule="auto"/>
        <w:ind w:left="147" w:hanging="357"/>
        <w:rPr>
          <w:rFonts w:ascii="Tahoma" w:eastAsia="Tahoma" w:hAnsi="Tahoma" w:cs="Tahoma"/>
          <w:sz w:val="20"/>
          <w:szCs w:val="20"/>
        </w:rPr>
      </w:pPr>
      <w:r w:rsidRPr="00E940A2">
        <w:rPr>
          <w:rFonts w:ascii="Arial Narrow" w:eastAsia="Arial Narrow" w:hAnsi="Arial Narrow" w:cs="Arial Narrow"/>
          <w:sz w:val="20"/>
          <w:szCs w:val="20"/>
        </w:rPr>
        <w:t>Please indicate the number of new jobs to be created, broken down per quarter over the term of the contract</w:t>
      </w:r>
      <w:r w:rsidRPr="00A01C04">
        <w:rPr>
          <w:rFonts w:ascii="Arial Narrow" w:eastAsia="Arial Narrow" w:hAnsi="Arial Narrow" w:cs="Arial Narrow"/>
          <w:sz w:val="20"/>
          <w:szCs w:val="20"/>
        </w:rPr>
        <w:t xml:space="preserve">. </w:t>
      </w:r>
      <w:r w:rsidRPr="00A01C04">
        <w:rPr>
          <w:rFonts w:ascii="Arial Narrow" w:eastAsia="Arial Narrow" w:hAnsi="Arial Narrow" w:cs="Arial Narrow"/>
          <w:b/>
          <w:sz w:val="20"/>
          <w:szCs w:val="20"/>
        </w:rPr>
        <w:t>Insert additional tables for each year of the contract period</w:t>
      </w:r>
      <w:r w:rsidRPr="00A01C04">
        <w:rPr>
          <w:rFonts w:ascii="Arial Narrow" w:eastAsia="Arial Narrow" w:hAnsi="Arial Narrow" w:cs="Arial Narrow"/>
          <w:sz w:val="20"/>
          <w:szCs w:val="20"/>
        </w:rPr>
        <w:t>:</w:t>
      </w:r>
    </w:p>
    <w:tbl>
      <w:tblPr>
        <w:tblStyle w:val="afffffffffff1"/>
        <w:tblW w:w="8914"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1"/>
        <w:gridCol w:w="1276"/>
        <w:gridCol w:w="1276"/>
        <w:gridCol w:w="1276"/>
        <w:gridCol w:w="1275"/>
      </w:tblGrid>
      <w:tr w:rsidR="00AB74DE" w:rsidRPr="00E940A2" w14:paraId="6382298F" w14:textId="77777777">
        <w:trPr>
          <w:trHeight w:val="270"/>
        </w:trPr>
        <w:tc>
          <w:tcPr>
            <w:tcW w:w="3811" w:type="dxa"/>
            <w:shd w:val="clear" w:color="auto" w:fill="D9D9D9"/>
          </w:tcPr>
          <w:p w14:paraId="1A06C2C1"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Year 1</w:t>
            </w:r>
          </w:p>
        </w:tc>
        <w:tc>
          <w:tcPr>
            <w:tcW w:w="1276" w:type="dxa"/>
            <w:shd w:val="clear" w:color="auto" w:fill="D9D9D9"/>
          </w:tcPr>
          <w:p w14:paraId="106A2821"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Q1</w:t>
            </w:r>
          </w:p>
        </w:tc>
        <w:tc>
          <w:tcPr>
            <w:tcW w:w="1276" w:type="dxa"/>
            <w:shd w:val="clear" w:color="auto" w:fill="D9D9D9"/>
          </w:tcPr>
          <w:p w14:paraId="53922E70"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Q2</w:t>
            </w:r>
          </w:p>
        </w:tc>
        <w:tc>
          <w:tcPr>
            <w:tcW w:w="1276" w:type="dxa"/>
            <w:shd w:val="clear" w:color="auto" w:fill="D9D9D9"/>
          </w:tcPr>
          <w:p w14:paraId="2A0C5E39"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Q3</w:t>
            </w:r>
          </w:p>
        </w:tc>
        <w:tc>
          <w:tcPr>
            <w:tcW w:w="1275" w:type="dxa"/>
            <w:shd w:val="clear" w:color="auto" w:fill="D9D9D9"/>
          </w:tcPr>
          <w:p w14:paraId="37877AE3" w14:textId="77777777" w:rsidR="003221F5" w:rsidRPr="00E940A2" w:rsidRDefault="00466D6F">
            <w:pPr>
              <w:widowControl/>
              <w:spacing w:before="0" w:after="0" w:line="276" w:lineRule="auto"/>
              <w:jc w:val="center"/>
              <w:rPr>
                <w:rFonts w:ascii="Arial Narrow" w:eastAsia="Arial Narrow" w:hAnsi="Arial Narrow" w:cs="Arial Narrow"/>
                <w:b/>
                <w:sz w:val="20"/>
                <w:szCs w:val="20"/>
              </w:rPr>
            </w:pPr>
            <w:r w:rsidRPr="00E940A2">
              <w:rPr>
                <w:rFonts w:ascii="Arial Narrow" w:eastAsia="Arial Narrow" w:hAnsi="Arial Narrow" w:cs="Arial Narrow"/>
                <w:b/>
                <w:sz w:val="20"/>
                <w:szCs w:val="20"/>
              </w:rPr>
              <w:t>Q4</w:t>
            </w:r>
          </w:p>
        </w:tc>
      </w:tr>
      <w:tr w:rsidR="00AB74DE" w:rsidRPr="00E940A2" w14:paraId="260391F7" w14:textId="77777777">
        <w:trPr>
          <w:trHeight w:val="50"/>
        </w:trPr>
        <w:tc>
          <w:tcPr>
            <w:tcW w:w="3811" w:type="dxa"/>
          </w:tcPr>
          <w:p w14:paraId="13813DA6"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Total number of new jobs</w:t>
            </w:r>
          </w:p>
        </w:tc>
        <w:tc>
          <w:tcPr>
            <w:tcW w:w="1276" w:type="dxa"/>
          </w:tcPr>
          <w:p w14:paraId="6026D5F4"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4CEAEAE0"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6B41692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476C6FA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1729B323" w14:textId="77777777">
        <w:trPr>
          <w:trHeight w:val="272"/>
        </w:trPr>
        <w:tc>
          <w:tcPr>
            <w:tcW w:w="3811" w:type="dxa"/>
          </w:tcPr>
          <w:p w14:paraId="72036AB9"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Black men</w:t>
            </w:r>
          </w:p>
        </w:tc>
        <w:tc>
          <w:tcPr>
            <w:tcW w:w="1276" w:type="dxa"/>
          </w:tcPr>
          <w:p w14:paraId="08222BAE"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21F2580D"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6928BA2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5A7A0BF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02273418" w14:textId="77777777">
        <w:trPr>
          <w:trHeight w:val="266"/>
        </w:trPr>
        <w:tc>
          <w:tcPr>
            <w:tcW w:w="3811" w:type="dxa"/>
          </w:tcPr>
          <w:p w14:paraId="35CA063B"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black women</w:t>
            </w:r>
          </w:p>
        </w:tc>
        <w:tc>
          <w:tcPr>
            <w:tcW w:w="1276" w:type="dxa"/>
          </w:tcPr>
          <w:p w14:paraId="225DC7F9"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02CD5A5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1B0EE4D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256DD8E9"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1AA8CD4F" w14:textId="77777777">
        <w:trPr>
          <w:trHeight w:val="274"/>
        </w:trPr>
        <w:tc>
          <w:tcPr>
            <w:tcW w:w="3811" w:type="dxa"/>
          </w:tcPr>
          <w:p w14:paraId="35064134"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black youth</w:t>
            </w:r>
          </w:p>
        </w:tc>
        <w:tc>
          <w:tcPr>
            <w:tcW w:w="1276" w:type="dxa"/>
          </w:tcPr>
          <w:p w14:paraId="4C00427B"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41034A51"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3646D2E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5615BAB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03C2888E" w14:textId="77777777">
        <w:trPr>
          <w:trHeight w:val="423"/>
        </w:trPr>
        <w:tc>
          <w:tcPr>
            <w:tcW w:w="3811" w:type="dxa"/>
          </w:tcPr>
          <w:p w14:paraId="58D90678"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black people living in rural or underdeveloped areas or townships</w:t>
            </w:r>
          </w:p>
        </w:tc>
        <w:tc>
          <w:tcPr>
            <w:tcW w:w="1276" w:type="dxa"/>
          </w:tcPr>
          <w:p w14:paraId="18DA215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033D776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681A3C6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518C05AC"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1523393C" w14:textId="77777777">
        <w:trPr>
          <w:trHeight w:val="261"/>
        </w:trPr>
        <w:tc>
          <w:tcPr>
            <w:tcW w:w="3811" w:type="dxa"/>
          </w:tcPr>
          <w:p w14:paraId="58FD66BB"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black People with Disabilities</w:t>
            </w:r>
          </w:p>
        </w:tc>
        <w:tc>
          <w:tcPr>
            <w:tcW w:w="1276" w:type="dxa"/>
          </w:tcPr>
          <w:p w14:paraId="0C5B082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1B54691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105004D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68D6D7D7"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5BCC2535" w14:textId="77777777">
        <w:trPr>
          <w:trHeight w:val="241"/>
        </w:trPr>
        <w:tc>
          <w:tcPr>
            <w:tcW w:w="3811" w:type="dxa"/>
          </w:tcPr>
          <w:p w14:paraId="03577C61"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jobs for other categories</w:t>
            </w:r>
          </w:p>
        </w:tc>
        <w:tc>
          <w:tcPr>
            <w:tcW w:w="1276" w:type="dxa"/>
          </w:tcPr>
          <w:p w14:paraId="4E4B56F3"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3B538D9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0F6B56C9"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23ED25B4"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61DAB5D7" w14:textId="77777777">
        <w:trPr>
          <w:trHeight w:val="249"/>
        </w:trPr>
        <w:tc>
          <w:tcPr>
            <w:tcW w:w="3811" w:type="dxa"/>
          </w:tcPr>
          <w:p w14:paraId="41BC52A6"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skilled jobs</w:t>
            </w:r>
          </w:p>
        </w:tc>
        <w:tc>
          <w:tcPr>
            <w:tcW w:w="1276" w:type="dxa"/>
          </w:tcPr>
          <w:p w14:paraId="70BB6F76"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61AFF4CE"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364F7541"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2152001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AB74DE" w:rsidRPr="00E940A2" w14:paraId="6E5172E9" w14:textId="77777777">
        <w:trPr>
          <w:trHeight w:val="101"/>
        </w:trPr>
        <w:tc>
          <w:tcPr>
            <w:tcW w:w="3811" w:type="dxa"/>
          </w:tcPr>
          <w:p w14:paraId="1E7EF57D"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semi-skilled jobs</w:t>
            </w:r>
          </w:p>
        </w:tc>
        <w:tc>
          <w:tcPr>
            <w:tcW w:w="1276" w:type="dxa"/>
          </w:tcPr>
          <w:p w14:paraId="079C83F8"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1A7F867B"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2956D7CE"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03A1B961"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r w:rsidR="003221F5" w:rsidRPr="00E940A2" w14:paraId="44CC8453" w14:textId="77777777">
        <w:trPr>
          <w:trHeight w:val="95"/>
        </w:trPr>
        <w:tc>
          <w:tcPr>
            <w:tcW w:w="3811" w:type="dxa"/>
          </w:tcPr>
          <w:p w14:paraId="45B24915" w14:textId="77777777" w:rsidR="003221F5" w:rsidRPr="00E940A2" w:rsidRDefault="00466D6F">
            <w:pPr>
              <w:widowControl/>
              <w:spacing w:before="40" w:after="40" w:line="276" w:lineRule="auto"/>
              <w:jc w:val="both"/>
              <w:rPr>
                <w:rFonts w:ascii="Arial Narrow" w:eastAsia="Arial Narrow" w:hAnsi="Arial Narrow" w:cs="Arial Narrow"/>
                <w:sz w:val="20"/>
                <w:szCs w:val="20"/>
              </w:rPr>
            </w:pPr>
            <w:r w:rsidRPr="00E940A2">
              <w:rPr>
                <w:rFonts w:ascii="Arial Narrow" w:eastAsia="Arial Narrow" w:hAnsi="Arial Narrow" w:cs="Arial Narrow"/>
                <w:sz w:val="20"/>
                <w:szCs w:val="20"/>
              </w:rPr>
              <w:t>Number of new unskilled jobs</w:t>
            </w:r>
          </w:p>
        </w:tc>
        <w:tc>
          <w:tcPr>
            <w:tcW w:w="1276" w:type="dxa"/>
          </w:tcPr>
          <w:p w14:paraId="63AA8EF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213B2F2A"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6" w:type="dxa"/>
          </w:tcPr>
          <w:p w14:paraId="768D0FC8"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c>
          <w:tcPr>
            <w:tcW w:w="1275" w:type="dxa"/>
          </w:tcPr>
          <w:p w14:paraId="1CA36E55" w14:textId="77777777" w:rsidR="003221F5" w:rsidRPr="00E940A2" w:rsidRDefault="003221F5">
            <w:pPr>
              <w:widowControl/>
              <w:spacing w:before="40" w:after="40" w:line="360" w:lineRule="auto"/>
              <w:jc w:val="both"/>
              <w:rPr>
                <w:rFonts w:ascii="Arial Narrow" w:eastAsia="Arial Narrow" w:hAnsi="Arial Narrow" w:cs="Arial Narrow"/>
                <w:sz w:val="20"/>
                <w:szCs w:val="20"/>
              </w:rPr>
            </w:pPr>
          </w:p>
        </w:tc>
      </w:tr>
    </w:tbl>
    <w:p w14:paraId="74FD4EFF" w14:textId="77777777" w:rsidR="003221F5" w:rsidRPr="00E940A2" w:rsidRDefault="003221F5">
      <w:pPr>
        <w:spacing w:before="60" w:after="0" w:line="360" w:lineRule="auto"/>
        <w:ind w:left="720"/>
        <w:jc w:val="both"/>
        <w:rPr>
          <w:rFonts w:ascii="Arial Narrow" w:eastAsia="Arial Narrow" w:hAnsi="Arial Narrow" w:cs="Arial Narrow"/>
          <w:sz w:val="20"/>
          <w:szCs w:val="20"/>
        </w:rPr>
      </w:pPr>
    </w:p>
    <w:p w14:paraId="34CC8D97" w14:textId="77777777" w:rsidR="003221F5" w:rsidRPr="00E940A2" w:rsidRDefault="00466D6F">
      <w:pPr>
        <w:spacing w:before="0" w:after="0"/>
        <w:rPr>
          <w:rFonts w:ascii="Arial Narrow" w:eastAsia="Arial Narrow" w:hAnsi="Arial Narrow" w:cs="Arial Narrow"/>
          <w:sz w:val="20"/>
          <w:szCs w:val="20"/>
        </w:rPr>
      </w:pPr>
      <w:r w:rsidRPr="00E940A2">
        <w:rPr>
          <w:sz w:val="20"/>
          <w:szCs w:val="20"/>
        </w:rPr>
        <w:br w:type="page"/>
      </w:r>
    </w:p>
    <w:p w14:paraId="2660A490" w14:textId="77777777" w:rsidR="003221F5" w:rsidRDefault="00466D6F">
      <w:pPr>
        <w:pStyle w:val="Heading1"/>
        <w:tabs>
          <w:tab w:val="left" w:pos="2078"/>
        </w:tabs>
        <w:spacing w:before="240" w:after="0" w:line="360" w:lineRule="auto"/>
        <w:ind w:left="567"/>
        <w:jc w:val="center"/>
        <w:rPr>
          <w:color w:val="auto"/>
        </w:rPr>
      </w:pPr>
      <w:bookmarkStart w:id="29" w:name="_heading=h.sqyw64" w:colFirst="0" w:colLast="0"/>
      <w:bookmarkEnd w:id="29"/>
      <w:r w:rsidRPr="00AB74DE">
        <w:rPr>
          <w:color w:val="auto"/>
        </w:rPr>
        <w:lastRenderedPageBreak/>
        <w:t>SECTION 12: SBD 5</w:t>
      </w:r>
    </w:p>
    <w:p w14:paraId="6486D8EB" w14:textId="77777777" w:rsidR="00F47DE5" w:rsidRPr="00F47DE5" w:rsidRDefault="00F47DE5" w:rsidP="00F47DE5"/>
    <w:p w14:paraId="6495DF75" w14:textId="77777777" w:rsidR="003221F5" w:rsidRPr="00A01C04" w:rsidRDefault="00466D6F">
      <w:pPr>
        <w:pBdr>
          <w:top w:val="single" w:sz="4" w:space="1" w:color="000000"/>
          <w:left w:val="single" w:sz="4" w:space="4" w:color="000000"/>
          <w:bottom w:val="single" w:sz="4" w:space="10" w:color="000000"/>
          <w:right w:val="single" w:sz="4" w:space="4" w:color="000000"/>
        </w:pBdr>
        <w:spacing w:before="60" w:after="0"/>
        <w:jc w:val="center"/>
        <w:rPr>
          <w:rFonts w:ascii="Arial Narrow" w:eastAsia="Arial Narrow" w:hAnsi="Arial Narrow" w:cs="Arial Narrow"/>
          <w:sz w:val="20"/>
          <w:szCs w:val="20"/>
        </w:rPr>
      </w:pPr>
      <w:r w:rsidRPr="00A01C04">
        <w:rPr>
          <w:rFonts w:ascii="Arial Narrow" w:eastAsia="Arial Narrow" w:hAnsi="Arial Narrow" w:cs="Arial Narrow"/>
          <w:sz w:val="20"/>
          <w:szCs w:val="20"/>
        </w:rPr>
        <w:t>This document must be signed and submitted together with your bid</w:t>
      </w:r>
    </w:p>
    <w:p w14:paraId="64AA7FB7" w14:textId="77777777" w:rsidR="003221F5" w:rsidRPr="00A01C04" w:rsidRDefault="003221F5">
      <w:pPr>
        <w:spacing w:before="60" w:after="0"/>
        <w:jc w:val="both"/>
        <w:rPr>
          <w:rFonts w:ascii="Arial Narrow" w:eastAsia="Arial Narrow" w:hAnsi="Arial Narrow" w:cs="Arial Narrow"/>
          <w:b/>
          <w:sz w:val="20"/>
          <w:szCs w:val="20"/>
        </w:rPr>
      </w:pPr>
    </w:p>
    <w:p w14:paraId="7BF2851D" w14:textId="77777777" w:rsidR="003221F5" w:rsidRPr="00A01C04" w:rsidRDefault="00466D6F">
      <w:pPr>
        <w:spacing w:before="60" w:after="0" w:line="360" w:lineRule="auto"/>
        <w:jc w:val="center"/>
        <w:rPr>
          <w:rFonts w:ascii="Arial Narrow" w:eastAsia="Arial Narrow" w:hAnsi="Arial Narrow" w:cs="Arial Narrow"/>
          <w:b/>
          <w:sz w:val="20"/>
          <w:szCs w:val="20"/>
        </w:rPr>
      </w:pPr>
      <w:r w:rsidRPr="00A01C04">
        <w:rPr>
          <w:rFonts w:ascii="Arial Narrow" w:eastAsia="Arial Narrow" w:hAnsi="Arial Narrow" w:cs="Arial Narrow"/>
          <w:b/>
          <w:sz w:val="20"/>
          <w:szCs w:val="20"/>
        </w:rPr>
        <w:t>THE NATIONAL INDUSTRIAL PARTICIPATION PROGRAMME</w:t>
      </w:r>
    </w:p>
    <w:p w14:paraId="21E9B07C" w14:textId="77777777" w:rsidR="003221F5" w:rsidRPr="00A01C04" w:rsidRDefault="00466D6F">
      <w:pPr>
        <w:spacing w:before="60" w:after="0" w:line="360" w:lineRule="auto"/>
        <w:ind w:left="-567"/>
        <w:jc w:val="both"/>
        <w:rPr>
          <w:rFonts w:ascii="Arial Narrow" w:eastAsia="Arial Narrow" w:hAnsi="Arial Narrow" w:cs="Arial Narrow"/>
          <w:b/>
          <w:sz w:val="20"/>
          <w:szCs w:val="20"/>
        </w:rPr>
      </w:pPr>
      <w:r w:rsidRPr="00A01C04">
        <w:rPr>
          <w:rFonts w:ascii="Arial Narrow" w:eastAsia="Arial Narrow" w:hAnsi="Arial Narrow" w:cs="Arial Narrow"/>
          <w:b/>
          <w:sz w:val="20"/>
          <w:szCs w:val="20"/>
        </w:rPr>
        <w:t>INTRODUCTION</w:t>
      </w:r>
    </w:p>
    <w:p w14:paraId="1D243DC5" w14:textId="77777777" w:rsidR="003221F5" w:rsidRPr="00A01C04" w:rsidRDefault="00466D6F">
      <w:pPr>
        <w:spacing w:before="60" w:after="0" w:line="360" w:lineRule="auto"/>
        <w:ind w:left="-567"/>
        <w:jc w:val="both"/>
        <w:rPr>
          <w:rFonts w:ascii="Arial Narrow" w:eastAsia="Arial Narrow" w:hAnsi="Arial Narrow" w:cs="Arial Narrow"/>
          <w:sz w:val="20"/>
          <w:szCs w:val="20"/>
        </w:rPr>
      </w:pPr>
      <w:r w:rsidRPr="00A01C04">
        <w:rPr>
          <w:rFonts w:ascii="Arial Narrow" w:eastAsia="Arial Narrow" w:hAnsi="Arial Narrow" w:cs="Arial Narrow"/>
          <w:sz w:val="20"/>
          <w:szCs w:val="20"/>
        </w:rPr>
        <w:t>The National Industrial Participation Programme (NIPP), which is applicable to all government procurement contracts that have imported content, became effective on 1 September 1996. The NIP policy and guidelines were fully endorsed by the Cabinet on 30 April 1997. In terms of the Cabinet decision, all state and parastatal purchases / lease contracts (for goods, works and services) entered into after this date, are subject to the NIPP requirements. NIPP is obligatory and therefore must be complied with. The Industrial Participation Secretariat (IPS) of the Department of Trade and Industry (DTI) is charged with the responsibility of administering the programme.</w:t>
      </w:r>
    </w:p>
    <w:p w14:paraId="1262754D" w14:textId="77777777" w:rsidR="003221F5" w:rsidRPr="00A01C04" w:rsidRDefault="003221F5">
      <w:pPr>
        <w:spacing w:before="0" w:after="0"/>
        <w:ind w:left="153"/>
        <w:jc w:val="both"/>
        <w:rPr>
          <w:rFonts w:ascii="Arial Narrow" w:eastAsia="Arial Narrow" w:hAnsi="Arial Narrow" w:cs="Arial Narrow"/>
          <w:b/>
          <w:sz w:val="20"/>
          <w:szCs w:val="20"/>
        </w:rPr>
      </w:pPr>
    </w:p>
    <w:p w14:paraId="663AD06E" w14:textId="77777777" w:rsidR="003221F5" w:rsidRPr="00A01C04" w:rsidRDefault="00466D6F" w:rsidP="00F1606A">
      <w:pPr>
        <w:numPr>
          <w:ilvl w:val="0"/>
          <w:numId w:val="21"/>
        </w:numPr>
        <w:spacing w:before="0" w:line="360" w:lineRule="auto"/>
        <w:ind w:left="-323" w:hanging="244"/>
        <w:rPr>
          <w:rFonts w:ascii="Arial Narrow" w:eastAsia="Arial Narrow" w:hAnsi="Arial Narrow" w:cs="Arial Narrow"/>
          <w:b/>
          <w:sz w:val="20"/>
          <w:szCs w:val="20"/>
        </w:rPr>
      </w:pPr>
      <w:r w:rsidRPr="00A01C04">
        <w:rPr>
          <w:rFonts w:ascii="Arial Narrow" w:eastAsia="Arial Narrow" w:hAnsi="Arial Narrow" w:cs="Arial Narrow"/>
          <w:b/>
          <w:sz w:val="20"/>
          <w:szCs w:val="20"/>
        </w:rPr>
        <w:t>PILLARS OF THE PROGRAMME</w:t>
      </w:r>
    </w:p>
    <w:p w14:paraId="795AF468" w14:textId="77777777" w:rsidR="003221F5" w:rsidRPr="00A01C04" w:rsidRDefault="00466D6F" w:rsidP="00F1606A">
      <w:pPr>
        <w:numPr>
          <w:ilvl w:val="1"/>
          <w:numId w:val="16"/>
        </w:numPr>
        <w:spacing w:before="0" w:after="0" w:line="360" w:lineRule="auto"/>
        <w:ind w:left="142" w:hanging="426"/>
        <w:rPr>
          <w:rFonts w:ascii="Arial Narrow" w:eastAsia="Arial Narrow" w:hAnsi="Arial Narrow" w:cs="Arial Narrow"/>
          <w:sz w:val="20"/>
          <w:szCs w:val="20"/>
        </w:rPr>
      </w:pPr>
      <w:r w:rsidRPr="00A01C04">
        <w:rPr>
          <w:rFonts w:ascii="Arial Narrow" w:eastAsia="Arial Narrow" w:hAnsi="Arial Narrow" w:cs="Arial Narrow"/>
          <w:sz w:val="20"/>
          <w:szCs w:val="20"/>
        </w:rPr>
        <w:t>The NIPP obligation is benchmarked on the imported content of the contract. Any contract having an imported content equal to or exceeding US$5 million or other currency equivalent to US$5 million will have a NIP obligation. This threshold of US$5 million can be reached as follows:</w:t>
      </w:r>
    </w:p>
    <w:p w14:paraId="315F41ED" w14:textId="77777777" w:rsidR="003221F5" w:rsidRPr="00A01C04" w:rsidRDefault="00466D6F" w:rsidP="00F1606A">
      <w:pPr>
        <w:numPr>
          <w:ilvl w:val="0"/>
          <w:numId w:val="14"/>
        </w:numPr>
        <w:spacing w:before="0" w:after="0" w:line="360" w:lineRule="auto"/>
        <w:ind w:left="567" w:hanging="425"/>
        <w:rPr>
          <w:rFonts w:ascii="Arial Narrow" w:eastAsia="Arial Narrow" w:hAnsi="Arial Narrow" w:cs="Arial Narrow"/>
          <w:sz w:val="20"/>
          <w:szCs w:val="20"/>
        </w:rPr>
      </w:pPr>
      <w:r w:rsidRPr="00A01C04">
        <w:rPr>
          <w:rFonts w:ascii="Arial Narrow" w:eastAsia="Arial Narrow" w:hAnsi="Arial Narrow" w:cs="Arial Narrow"/>
          <w:sz w:val="20"/>
          <w:szCs w:val="20"/>
        </w:rPr>
        <w:t>Any single contract with imported content exceeding US$5 million.</w:t>
      </w:r>
    </w:p>
    <w:p w14:paraId="2E70FC96" w14:textId="77777777" w:rsidR="003221F5" w:rsidRPr="00A01C04" w:rsidRDefault="00466D6F">
      <w:pPr>
        <w:spacing w:before="60" w:after="0"/>
        <w:ind w:left="567" w:hanging="425"/>
        <w:jc w:val="center"/>
        <w:rPr>
          <w:rFonts w:ascii="Arial Narrow" w:eastAsia="Arial Narrow" w:hAnsi="Arial Narrow" w:cs="Arial Narrow"/>
          <w:sz w:val="20"/>
          <w:szCs w:val="20"/>
        </w:rPr>
      </w:pPr>
      <w:r w:rsidRPr="00A01C04">
        <w:rPr>
          <w:rFonts w:ascii="Arial Narrow" w:eastAsia="Arial Narrow" w:hAnsi="Arial Narrow" w:cs="Arial Narrow"/>
          <w:sz w:val="20"/>
          <w:szCs w:val="20"/>
        </w:rPr>
        <w:t>or</w:t>
      </w:r>
    </w:p>
    <w:p w14:paraId="3F96D804" w14:textId="6814D501" w:rsidR="003221F5" w:rsidRPr="00A01C04" w:rsidRDefault="00466D6F" w:rsidP="00F1606A">
      <w:pPr>
        <w:numPr>
          <w:ilvl w:val="0"/>
          <w:numId w:val="14"/>
        </w:numPr>
        <w:spacing w:before="0" w:after="0" w:line="360" w:lineRule="auto"/>
        <w:ind w:left="567" w:hanging="425"/>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Multiple contracts for the same goods, works or services each with imported content exceeding US$3 million awarded to one seller over a </w:t>
      </w:r>
      <w:r w:rsidR="003E0388" w:rsidRPr="00A01C04">
        <w:rPr>
          <w:rFonts w:ascii="Arial Narrow" w:eastAsia="Arial Narrow" w:hAnsi="Arial Narrow" w:cs="Arial Narrow"/>
          <w:sz w:val="20"/>
          <w:szCs w:val="20"/>
        </w:rPr>
        <w:t>2-year</w:t>
      </w:r>
      <w:r w:rsidRPr="00A01C04">
        <w:rPr>
          <w:rFonts w:ascii="Arial Narrow" w:eastAsia="Arial Narrow" w:hAnsi="Arial Narrow" w:cs="Arial Narrow"/>
          <w:sz w:val="20"/>
          <w:szCs w:val="20"/>
        </w:rPr>
        <w:t xml:space="preserve"> period which in total exceeds US$5 million.</w:t>
      </w:r>
    </w:p>
    <w:p w14:paraId="18E9DCE9" w14:textId="77777777" w:rsidR="003221F5" w:rsidRPr="00A01C04" w:rsidRDefault="00466D6F">
      <w:pPr>
        <w:spacing w:before="60" w:after="0"/>
        <w:ind w:left="567" w:hanging="425"/>
        <w:jc w:val="center"/>
        <w:rPr>
          <w:rFonts w:ascii="Arial Narrow" w:eastAsia="Arial Narrow" w:hAnsi="Arial Narrow" w:cs="Arial Narrow"/>
          <w:sz w:val="20"/>
          <w:szCs w:val="20"/>
        </w:rPr>
      </w:pPr>
      <w:r w:rsidRPr="00A01C04">
        <w:rPr>
          <w:rFonts w:ascii="Arial Narrow" w:eastAsia="Arial Narrow" w:hAnsi="Arial Narrow" w:cs="Arial Narrow"/>
          <w:sz w:val="20"/>
          <w:szCs w:val="20"/>
        </w:rPr>
        <w:t>or</w:t>
      </w:r>
    </w:p>
    <w:p w14:paraId="5ECC86BF" w14:textId="77777777" w:rsidR="003221F5" w:rsidRPr="00A01C04" w:rsidRDefault="00466D6F" w:rsidP="00F1606A">
      <w:pPr>
        <w:numPr>
          <w:ilvl w:val="0"/>
          <w:numId w:val="14"/>
        </w:numPr>
        <w:spacing w:before="0" w:after="0" w:line="360" w:lineRule="auto"/>
        <w:ind w:left="567" w:hanging="425"/>
        <w:rPr>
          <w:rFonts w:ascii="Arial Narrow" w:eastAsia="Arial Narrow" w:hAnsi="Arial Narrow" w:cs="Arial Narrow"/>
          <w:sz w:val="20"/>
          <w:szCs w:val="20"/>
        </w:rPr>
      </w:pPr>
      <w:r w:rsidRPr="00A01C04">
        <w:rPr>
          <w:rFonts w:ascii="Arial Narrow" w:eastAsia="Arial Narrow" w:hAnsi="Arial Narrow" w:cs="Arial Narrow"/>
          <w:sz w:val="20"/>
          <w:szCs w:val="20"/>
        </w:rPr>
        <w:t>A contract with a renewable option clause, where should the option be exercised the total value of the imported content will exceed US$5 million.</w:t>
      </w:r>
    </w:p>
    <w:p w14:paraId="675A3EC0" w14:textId="77777777" w:rsidR="003221F5" w:rsidRPr="00A01C04" w:rsidRDefault="00466D6F">
      <w:pPr>
        <w:spacing w:before="60" w:after="0"/>
        <w:ind w:left="567" w:hanging="425"/>
        <w:jc w:val="center"/>
        <w:rPr>
          <w:rFonts w:ascii="Arial Narrow" w:eastAsia="Arial Narrow" w:hAnsi="Arial Narrow" w:cs="Arial Narrow"/>
          <w:sz w:val="20"/>
          <w:szCs w:val="20"/>
        </w:rPr>
      </w:pPr>
      <w:r w:rsidRPr="00A01C04">
        <w:rPr>
          <w:rFonts w:ascii="Arial Narrow" w:eastAsia="Arial Narrow" w:hAnsi="Arial Narrow" w:cs="Arial Narrow"/>
          <w:sz w:val="20"/>
          <w:szCs w:val="20"/>
        </w:rPr>
        <w:t>or</w:t>
      </w:r>
    </w:p>
    <w:p w14:paraId="0C264523" w14:textId="77777777" w:rsidR="003221F5" w:rsidRPr="00A01C04" w:rsidRDefault="00466D6F" w:rsidP="00F1606A">
      <w:pPr>
        <w:numPr>
          <w:ilvl w:val="0"/>
          <w:numId w:val="14"/>
        </w:numPr>
        <w:spacing w:before="0" w:after="0" w:line="360" w:lineRule="auto"/>
        <w:ind w:left="567" w:hanging="425"/>
        <w:rPr>
          <w:rFonts w:ascii="Arial Narrow" w:eastAsia="Arial Narrow" w:hAnsi="Arial Narrow" w:cs="Arial Narrow"/>
          <w:sz w:val="20"/>
          <w:szCs w:val="20"/>
        </w:rPr>
      </w:pPr>
      <w:r w:rsidRPr="00A01C04">
        <w:rPr>
          <w:rFonts w:ascii="Arial Narrow" w:eastAsia="Arial Narrow" w:hAnsi="Arial Narrow" w:cs="Arial Narrow"/>
          <w:sz w:val="20"/>
          <w:szCs w:val="20"/>
        </w:rPr>
        <w:t>Multiple suppliers of the same goods, works or services under the same contract, where the value of the imported content of each allocation is equal to or exceeds US$ 3 million worth of goods, works or services to the same government institution, which in total over a two (2) year period exceeds US$5 million.</w:t>
      </w:r>
    </w:p>
    <w:p w14:paraId="33370D15" w14:textId="77777777" w:rsidR="003221F5" w:rsidRPr="00A01C04" w:rsidRDefault="003221F5">
      <w:pPr>
        <w:spacing w:before="0" w:after="0"/>
        <w:ind w:left="153"/>
        <w:jc w:val="both"/>
        <w:rPr>
          <w:rFonts w:ascii="Arial Narrow" w:eastAsia="Arial Narrow" w:hAnsi="Arial Narrow" w:cs="Arial Narrow"/>
          <w:sz w:val="20"/>
          <w:szCs w:val="20"/>
        </w:rPr>
      </w:pPr>
    </w:p>
    <w:p w14:paraId="61FDAF66" w14:textId="77777777" w:rsidR="003221F5" w:rsidRPr="00A01C04" w:rsidRDefault="00466D6F" w:rsidP="00F1606A">
      <w:pPr>
        <w:numPr>
          <w:ilvl w:val="1"/>
          <w:numId w:val="16"/>
        </w:numPr>
        <w:spacing w:before="0" w:after="0" w:line="360" w:lineRule="auto"/>
        <w:ind w:left="142" w:hanging="426"/>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NIP obligation applicable to suppliers in respect of sub-paragraphs 1.1 (a) to 1.1 (c) above will amount to 30% of the imported content whilst suppliers in respect of paragraph 1.1 (d) shall incur 30% of the total NIPP obligation on a </w:t>
      </w:r>
      <w:r w:rsidRPr="00A01C04">
        <w:rPr>
          <w:rFonts w:ascii="Arial Narrow" w:eastAsia="Arial Narrow" w:hAnsi="Arial Narrow" w:cs="Arial Narrow"/>
          <w:i/>
          <w:sz w:val="20"/>
          <w:szCs w:val="20"/>
        </w:rPr>
        <w:t xml:space="preserve">pro-rata </w:t>
      </w:r>
      <w:r w:rsidRPr="00A01C04">
        <w:rPr>
          <w:rFonts w:ascii="Arial Narrow" w:eastAsia="Arial Narrow" w:hAnsi="Arial Narrow" w:cs="Arial Narrow"/>
          <w:sz w:val="20"/>
          <w:szCs w:val="20"/>
        </w:rPr>
        <w:t>basis.</w:t>
      </w:r>
    </w:p>
    <w:p w14:paraId="5C3ED4EA" w14:textId="77777777" w:rsidR="003221F5" w:rsidRPr="00A01C04" w:rsidRDefault="003221F5">
      <w:pPr>
        <w:spacing w:before="0" w:after="0"/>
        <w:ind w:left="153"/>
        <w:jc w:val="both"/>
        <w:rPr>
          <w:rFonts w:ascii="Arial Narrow" w:eastAsia="Arial Narrow" w:hAnsi="Arial Narrow" w:cs="Arial Narrow"/>
          <w:sz w:val="20"/>
          <w:szCs w:val="20"/>
        </w:rPr>
      </w:pPr>
    </w:p>
    <w:p w14:paraId="717AEE52" w14:textId="77777777" w:rsidR="003221F5" w:rsidRPr="00A01C04" w:rsidRDefault="00466D6F" w:rsidP="00F1606A">
      <w:pPr>
        <w:numPr>
          <w:ilvl w:val="1"/>
          <w:numId w:val="16"/>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To satisfy the NIPP obligation, the DTI would negotiate and conclude agreements such as investments, joint ventures, sub-contracting, licensee production, export promotion, sourcing arrangements and research and development (R&amp;D) with partners or suppliers.</w:t>
      </w:r>
    </w:p>
    <w:p w14:paraId="1415AD6A" w14:textId="77777777" w:rsidR="003221F5" w:rsidRPr="00A01C04" w:rsidRDefault="003221F5">
      <w:pPr>
        <w:spacing w:before="0" w:after="0"/>
        <w:ind w:left="153"/>
        <w:jc w:val="both"/>
        <w:rPr>
          <w:rFonts w:ascii="Arial Narrow" w:eastAsia="Arial Narrow" w:hAnsi="Arial Narrow" w:cs="Arial Narrow"/>
          <w:sz w:val="20"/>
          <w:szCs w:val="20"/>
        </w:rPr>
      </w:pPr>
    </w:p>
    <w:p w14:paraId="1EAA6518" w14:textId="77777777" w:rsidR="003221F5" w:rsidRPr="00A01C04" w:rsidRDefault="00466D6F" w:rsidP="00F1606A">
      <w:pPr>
        <w:numPr>
          <w:ilvl w:val="1"/>
          <w:numId w:val="16"/>
        </w:numPr>
        <w:spacing w:before="0" w:after="0" w:line="360" w:lineRule="auto"/>
        <w:ind w:left="142" w:hanging="426"/>
        <w:rPr>
          <w:rFonts w:ascii="Arial Narrow" w:eastAsia="Arial Narrow" w:hAnsi="Arial Narrow" w:cs="Arial Narrow"/>
          <w:sz w:val="20"/>
          <w:szCs w:val="20"/>
        </w:rPr>
      </w:pPr>
      <w:r w:rsidRPr="00A01C04">
        <w:rPr>
          <w:rFonts w:ascii="Arial Narrow" w:eastAsia="Arial Narrow" w:hAnsi="Arial Narrow" w:cs="Arial Narrow"/>
          <w:sz w:val="20"/>
          <w:szCs w:val="20"/>
        </w:rPr>
        <w:t>A period of seven years has been identified as the time frame within which to discharge the obligation.</w:t>
      </w:r>
    </w:p>
    <w:p w14:paraId="09F51C4B" w14:textId="77777777" w:rsidR="003221F5" w:rsidRPr="00A01C04" w:rsidRDefault="003221F5">
      <w:pPr>
        <w:spacing w:before="0" w:after="0"/>
        <w:ind w:left="153"/>
        <w:jc w:val="both"/>
        <w:rPr>
          <w:rFonts w:ascii="Arial Narrow" w:eastAsia="Arial Narrow" w:hAnsi="Arial Narrow" w:cs="Arial Narrow"/>
          <w:sz w:val="20"/>
          <w:szCs w:val="20"/>
        </w:rPr>
      </w:pPr>
    </w:p>
    <w:p w14:paraId="7B73F31D" w14:textId="77777777" w:rsidR="003221F5" w:rsidRDefault="003221F5">
      <w:pPr>
        <w:spacing w:before="0" w:after="0"/>
        <w:ind w:left="153"/>
        <w:jc w:val="both"/>
        <w:rPr>
          <w:rFonts w:ascii="Arial Narrow" w:eastAsia="Arial Narrow" w:hAnsi="Arial Narrow" w:cs="Arial Narrow"/>
          <w:sz w:val="20"/>
          <w:szCs w:val="20"/>
        </w:rPr>
      </w:pPr>
    </w:p>
    <w:p w14:paraId="474C65B3" w14:textId="77777777" w:rsidR="00A01C04" w:rsidRPr="00A01C04" w:rsidRDefault="00A01C04">
      <w:pPr>
        <w:spacing w:before="0" w:after="0"/>
        <w:ind w:left="153"/>
        <w:jc w:val="both"/>
        <w:rPr>
          <w:rFonts w:ascii="Arial Narrow" w:eastAsia="Arial Narrow" w:hAnsi="Arial Narrow" w:cs="Arial Narrow"/>
          <w:sz w:val="20"/>
          <w:szCs w:val="20"/>
        </w:rPr>
      </w:pPr>
    </w:p>
    <w:p w14:paraId="2A429D9B" w14:textId="77777777" w:rsidR="003221F5" w:rsidRPr="00A01C04" w:rsidRDefault="00466D6F" w:rsidP="00F1606A">
      <w:pPr>
        <w:numPr>
          <w:ilvl w:val="0"/>
          <w:numId w:val="21"/>
        </w:numPr>
        <w:spacing w:before="0" w:line="360" w:lineRule="auto"/>
        <w:ind w:left="-323" w:hanging="244"/>
        <w:rPr>
          <w:rFonts w:ascii="Arial Narrow" w:eastAsia="Arial Narrow" w:hAnsi="Arial Narrow" w:cs="Arial Narrow"/>
          <w:b/>
          <w:sz w:val="20"/>
          <w:szCs w:val="20"/>
        </w:rPr>
      </w:pPr>
      <w:r w:rsidRPr="00A01C04">
        <w:rPr>
          <w:rFonts w:ascii="Arial Narrow" w:eastAsia="Arial Narrow" w:hAnsi="Arial Narrow" w:cs="Arial Narrow"/>
          <w:b/>
          <w:sz w:val="20"/>
          <w:szCs w:val="20"/>
        </w:rPr>
        <w:t>REQUIREMENTS OF THE DEPARTMENT OF TRADE AND INDUSTRY</w:t>
      </w:r>
    </w:p>
    <w:p w14:paraId="4C430731" w14:textId="7ED83C60" w:rsidR="003221F5" w:rsidRPr="00A01C04" w:rsidRDefault="00466D6F" w:rsidP="00F1606A">
      <w:pPr>
        <w:numPr>
          <w:ilvl w:val="1"/>
          <w:numId w:val="6"/>
        </w:numPr>
        <w:spacing w:before="0" w:after="0" w:line="360" w:lineRule="auto"/>
        <w:ind w:left="153" w:hanging="425"/>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In order to ensure effective implementation of the programme, successful bidders (contractors) are required to, immediately after the award of a contract that is in excess of </w:t>
      </w:r>
      <w:r w:rsidRPr="00A01C04">
        <w:rPr>
          <w:rFonts w:ascii="Arial Narrow" w:eastAsia="Arial Narrow" w:hAnsi="Arial Narrow" w:cs="Arial Narrow"/>
          <w:b/>
          <w:sz w:val="20"/>
          <w:szCs w:val="20"/>
        </w:rPr>
        <w:t xml:space="preserve">R10 million </w:t>
      </w:r>
      <w:r w:rsidRPr="00A01C04">
        <w:rPr>
          <w:rFonts w:ascii="Arial Narrow" w:eastAsia="Arial Narrow" w:hAnsi="Arial Narrow" w:cs="Arial Narrow"/>
          <w:sz w:val="20"/>
          <w:szCs w:val="20"/>
        </w:rPr>
        <w:t>(ten million Rands), submit details of such a contract to the DTI for reporting purposes.</w:t>
      </w:r>
    </w:p>
    <w:p w14:paraId="4277B359" w14:textId="77777777" w:rsidR="003221F5" w:rsidRPr="00A01C04" w:rsidRDefault="00466D6F" w:rsidP="00F1606A">
      <w:pPr>
        <w:numPr>
          <w:ilvl w:val="1"/>
          <w:numId w:val="6"/>
        </w:numPr>
        <w:spacing w:before="0" w:after="0" w:line="360" w:lineRule="auto"/>
        <w:ind w:left="141" w:hanging="425"/>
        <w:rPr>
          <w:sz w:val="20"/>
          <w:szCs w:val="20"/>
        </w:rPr>
      </w:pPr>
      <w:r w:rsidRPr="00A01C04">
        <w:rPr>
          <w:rFonts w:ascii="Arial Narrow" w:eastAsia="Arial Narrow" w:hAnsi="Arial Narrow" w:cs="Arial Narrow"/>
          <w:sz w:val="20"/>
          <w:szCs w:val="20"/>
        </w:rPr>
        <w:t>The purpose for reporting details of contracts in excess of the amount of R10 million (ten million Rands) is to cater for multiple contracts for the same goods, works or services; renewable contracts and multiple suppliers for the same goods, works or services under the same contract as provided for in paragraphs 1.1.(b) to 1.1. (d) above.</w:t>
      </w:r>
    </w:p>
    <w:p w14:paraId="0528414A" w14:textId="77777777" w:rsidR="003221F5" w:rsidRPr="00A01C04" w:rsidRDefault="003221F5">
      <w:pPr>
        <w:spacing w:before="0" w:after="0"/>
        <w:ind w:left="153"/>
        <w:jc w:val="both"/>
        <w:rPr>
          <w:rFonts w:ascii="Arial Narrow" w:eastAsia="Arial Narrow" w:hAnsi="Arial Narrow" w:cs="Arial Narrow"/>
          <w:sz w:val="20"/>
          <w:szCs w:val="20"/>
        </w:rPr>
      </w:pPr>
    </w:p>
    <w:p w14:paraId="745D7332" w14:textId="77777777" w:rsidR="003221F5" w:rsidRPr="00A01C04" w:rsidRDefault="00466D6F" w:rsidP="00F1606A">
      <w:pPr>
        <w:numPr>
          <w:ilvl w:val="0"/>
          <w:numId w:val="21"/>
        </w:numPr>
        <w:spacing w:before="0" w:line="360" w:lineRule="auto"/>
        <w:ind w:left="-323" w:hanging="244"/>
        <w:rPr>
          <w:rFonts w:ascii="Arial Narrow" w:eastAsia="Arial Narrow" w:hAnsi="Arial Narrow" w:cs="Arial Narrow"/>
          <w:b/>
          <w:sz w:val="20"/>
          <w:szCs w:val="20"/>
        </w:rPr>
      </w:pPr>
      <w:r w:rsidRPr="00A01C04">
        <w:rPr>
          <w:rFonts w:ascii="Arial Narrow" w:eastAsia="Arial Narrow" w:hAnsi="Arial Narrow" w:cs="Arial Narrow"/>
          <w:b/>
          <w:sz w:val="20"/>
          <w:szCs w:val="20"/>
        </w:rPr>
        <w:t>BID SUBMISSION AND CONTRACT REPORTING REQUIREMENTS OF BIDDERS AND SUCCESSFUL BIDDERS (CONTRACTORS)</w:t>
      </w:r>
    </w:p>
    <w:p w14:paraId="401931A9" w14:textId="77777777" w:rsidR="003221F5" w:rsidRPr="00A01C04" w:rsidRDefault="00466D6F" w:rsidP="00F1606A">
      <w:pPr>
        <w:numPr>
          <w:ilvl w:val="1"/>
          <w:numId w:val="27"/>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Bidders are required to sign and submit this Standard Bidding Document (SBD 5) together with their bid documentation at the closing date and time of the bid.</w:t>
      </w:r>
    </w:p>
    <w:p w14:paraId="2192FAD6" w14:textId="77777777" w:rsidR="003221F5" w:rsidRPr="00A01C04" w:rsidRDefault="003221F5">
      <w:pPr>
        <w:spacing w:before="0" w:after="0"/>
        <w:ind w:left="153"/>
        <w:jc w:val="both"/>
        <w:rPr>
          <w:rFonts w:ascii="Arial Narrow" w:eastAsia="Arial Narrow" w:hAnsi="Arial Narrow" w:cs="Arial Narrow"/>
          <w:sz w:val="20"/>
          <w:szCs w:val="20"/>
        </w:rPr>
      </w:pPr>
    </w:p>
    <w:p w14:paraId="1EADA070" w14:textId="77777777" w:rsidR="003221F5" w:rsidRPr="00A01C04" w:rsidRDefault="00466D6F" w:rsidP="00F1606A">
      <w:pPr>
        <w:numPr>
          <w:ilvl w:val="1"/>
          <w:numId w:val="27"/>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In order to accommodate multiple contracts for the same goods, works or services; renewable contracts and multiple suppliers for the same goods, works or services under the same contract as indicated in sub-paragraphs 1.1 (b) to 1.1 (d) above and to enable the DTI in determining the NIPP obligation, successful bidders (contractors) are required, immediately after being officially notified about any successful bid with a value in excess of R10 million (ten million Rands), to contact and furnish the DTI with the following information:</w:t>
      </w:r>
    </w:p>
    <w:p w14:paraId="05F0A11D" w14:textId="77777777" w:rsidR="003221F5" w:rsidRPr="00A01C04" w:rsidRDefault="003221F5">
      <w:pPr>
        <w:spacing w:before="0" w:after="0"/>
        <w:rPr>
          <w:rFonts w:ascii="Arial Narrow" w:eastAsia="Arial Narrow" w:hAnsi="Arial Narrow" w:cs="Arial Narrow"/>
          <w:sz w:val="20"/>
          <w:szCs w:val="20"/>
        </w:rPr>
      </w:pPr>
    </w:p>
    <w:p w14:paraId="7B618064"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Bid number; </w:t>
      </w:r>
    </w:p>
    <w:p w14:paraId="668778A2"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Description of the goods or services;</w:t>
      </w:r>
    </w:p>
    <w:p w14:paraId="762BC5E0"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Date on which the contract was awarded; </w:t>
      </w:r>
    </w:p>
    <w:p w14:paraId="08531937"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Name, address and contact details of the contractor;</w:t>
      </w:r>
    </w:p>
    <w:p w14:paraId="76FB09C0"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Value of the contract; and </w:t>
      </w:r>
    </w:p>
    <w:p w14:paraId="17B2027D" w14:textId="77777777" w:rsidR="003221F5" w:rsidRPr="00A01C04" w:rsidRDefault="00466D6F" w:rsidP="00F1606A">
      <w:pPr>
        <w:widowControl w:val="0"/>
        <w:numPr>
          <w:ilvl w:val="0"/>
          <w:numId w:val="7"/>
        </w:numPr>
        <w:tabs>
          <w:tab w:val="left" w:pos="-284"/>
        </w:tabs>
        <w:spacing w:before="0" w:after="0" w:line="276" w:lineRule="auto"/>
        <w:ind w:left="501" w:right="91"/>
        <w:jc w:val="both"/>
        <w:rPr>
          <w:rFonts w:ascii="Arial Narrow" w:eastAsia="Arial Narrow" w:hAnsi="Arial Narrow" w:cs="Arial Narrow"/>
          <w:sz w:val="20"/>
          <w:szCs w:val="20"/>
        </w:rPr>
      </w:pPr>
      <w:r w:rsidRPr="00A01C04">
        <w:rPr>
          <w:rFonts w:ascii="Arial Narrow" w:eastAsia="Arial Narrow" w:hAnsi="Arial Narrow" w:cs="Arial Narrow"/>
          <w:sz w:val="20"/>
          <w:szCs w:val="20"/>
        </w:rPr>
        <w:t>Imported content of the contract, if possible.</w:t>
      </w:r>
    </w:p>
    <w:p w14:paraId="23163314" w14:textId="77777777" w:rsidR="003221F5" w:rsidRPr="00A01C04" w:rsidRDefault="003221F5">
      <w:pPr>
        <w:spacing w:before="0" w:after="0"/>
        <w:ind w:left="153"/>
        <w:jc w:val="both"/>
        <w:rPr>
          <w:rFonts w:ascii="Arial Narrow" w:eastAsia="Arial Narrow" w:hAnsi="Arial Narrow" w:cs="Arial Narrow"/>
          <w:sz w:val="20"/>
          <w:szCs w:val="20"/>
        </w:rPr>
      </w:pPr>
    </w:p>
    <w:p w14:paraId="25B24C8D" w14:textId="77777777" w:rsidR="003221F5" w:rsidRPr="00A01C04" w:rsidRDefault="00466D6F" w:rsidP="00F1606A">
      <w:pPr>
        <w:numPr>
          <w:ilvl w:val="1"/>
          <w:numId w:val="27"/>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The information required in paragraph 3.2 above must be sent to the Department of Trade and Industry, Private Bag X 84, Pretoria, 0001 for the attention of Mr Elias Malapane within five (5) working days after award of the contract. Mr Malapane may be contacted on telephone (012) 394 1401, facsimile (012) 394 2401 or e-mail at Elias@thedti.gov.za for further details about the programme.</w:t>
      </w:r>
    </w:p>
    <w:p w14:paraId="442F7F3C" w14:textId="77777777" w:rsidR="003221F5" w:rsidRPr="00A01C04" w:rsidRDefault="003221F5">
      <w:pPr>
        <w:spacing w:before="60" w:after="0"/>
        <w:jc w:val="both"/>
        <w:rPr>
          <w:rFonts w:ascii="Arial Narrow" w:eastAsia="Arial Narrow" w:hAnsi="Arial Narrow" w:cs="Arial Narrow"/>
          <w:sz w:val="20"/>
          <w:szCs w:val="20"/>
        </w:rPr>
      </w:pPr>
    </w:p>
    <w:p w14:paraId="6D30FB9C" w14:textId="77777777" w:rsidR="003221F5" w:rsidRPr="00A01C04" w:rsidRDefault="00466D6F" w:rsidP="00F1606A">
      <w:pPr>
        <w:numPr>
          <w:ilvl w:val="0"/>
          <w:numId w:val="21"/>
        </w:numPr>
        <w:spacing w:before="0" w:line="360" w:lineRule="auto"/>
        <w:ind w:left="-323" w:hanging="244"/>
        <w:rPr>
          <w:rFonts w:ascii="Arial Narrow" w:eastAsia="Arial Narrow" w:hAnsi="Arial Narrow" w:cs="Arial Narrow"/>
          <w:b/>
          <w:sz w:val="20"/>
          <w:szCs w:val="20"/>
        </w:rPr>
      </w:pPr>
      <w:r w:rsidRPr="00A01C04">
        <w:rPr>
          <w:rFonts w:ascii="Arial Narrow" w:eastAsia="Arial Narrow" w:hAnsi="Arial Narrow" w:cs="Arial Narrow"/>
          <w:b/>
          <w:sz w:val="20"/>
          <w:szCs w:val="20"/>
        </w:rPr>
        <w:t>PROCESS TO SATISFY THE NIPP OBLIGATION</w:t>
      </w:r>
    </w:p>
    <w:p w14:paraId="0B316F36" w14:textId="77777777" w:rsidR="003221F5" w:rsidRPr="00A01C04" w:rsidRDefault="00466D6F" w:rsidP="00F1606A">
      <w:pPr>
        <w:numPr>
          <w:ilvl w:val="1"/>
          <w:numId w:val="36"/>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Once the successful bidder (contractor) has made contact with and furnished the DTI with the information required, the following steps will be followed:</w:t>
      </w:r>
    </w:p>
    <w:p w14:paraId="02840E83"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the contractor and the DTIC will determine the NIPP obligation;</w:t>
      </w:r>
    </w:p>
    <w:p w14:paraId="1F2D6B4B"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the contractor and the DTI will sign the NIPP obligation agreement;</w:t>
      </w:r>
    </w:p>
    <w:p w14:paraId="2C79DC77"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the contractor will submit a performance guarantee to the DTI;</w:t>
      </w:r>
    </w:p>
    <w:p w14:paraId="5A0B7EE5"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lastRenderedPageBreak/>
        <w:t>the contractor will submit a business concept for consideration and approval by the DTI;</w:t>
      </w:r>
    </w:p>
    <w:p w14:paraId="061003D7"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upon approval of the business concept by the DTI, the contractor will submit detailed business plans outlining the business concepts;</w:t>
      </w:r>
    </w:p>
    <w:p w14:paraId="2F70111E"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the contractor will implement the business plans; and</w:t>
      </w:r>
    </w:p>
    <w:p w14:paraId="794D86B5" w14:textId="77777777" w:rsidR="003221F5" w:rsidRPr="00A01C04" w:rsidRDefault="00466D6F" w:rsidP="00F1606A">
      <w:pPr>
        <w:numPr>
          <w:ilvl w:val="0"/>
          <w:numId w:val="29"/>
        </w:numPr>
        <w:spacing w:before="0" w:after="0" w:line="360" w:lineRule="auto"/>
        <w:ind w:left="501"/>
        <w:rPr>
          <w:rFonts w:ascii="Arial Narrow" w:eastAsia="Arial Narrow" w:hAnsi="Arial Narrow" w:cs="Arial Narrow"/>
          <w:sz w:val="20"/>
          <w:szCs w:val="20"/>
        </w:rPr>
      </w:pPr>
      <w:r w:rsidRPr="00A01C04">
        <w:rPr>
          <w:rFonts w:ascii="Arial Narrow" w:eastAsia="Arial Narrow" w:hAnsi="Arial Narrow" w:cs="Arial Narrow"/>
          <w:sz w:val="20"/>
          <w:szCs w:val="20"/>
        </w:rPr>
        <w:t>the contractor will submit bi-annual progress reports on approved plans to the DTI.</w:t>
      </w:r>
    </w:p>
    <w:p w14:paraId="2E35D3A7" w14:textId="77777777" w:rsidR="003221F5" w:rsidRPr="00A01C04" w:rsidRDefault="003221F5">
      <w:pPr>
        <w:spacing w:before="0" w:after="0" w:line="360" w:lineRule="auto"/>
        <w:rPr>
          <w:rFonts w:ascii="Arial Narrow" w:eastAsia="Arial Narrow" w:hAnsi="Arial Narrow" w:cs="Arial Narrow"/>
          <w:sz w:val="20"/>
          <w:szCs w:val="20"/>
        </w:rPr>
      </w:pPr>
    </w:p>
    <w:p w14:paraId="2C4B46F7" w14:textId="77777777" w:rsidR="003221F5" w:rsidRPr="00A01C04" w:rsidRDefault="003221F5">
      <w:pPr>
        <w:spacing w:before="0" w:after="0"/>
        <w:ind w:left="153"/>
        <w:jc w:val="both"/>
        <w:rPr>
          <w:rFonts w:ascii="Arial Narrow" w:eastAsia="Arial Narrow" w:hAnsi="Arial Narrow" w:cs="Arial Narrow"/>
          <w:sz w:val="20"/>
          <w:szCs w:val="20"/>
        </w:rPr>
      </w:pPr>
    </w:p>
    <w:p w14:paraId="5EEE4114" w14:textId="77777777" w:rsidR="003221F5" w:rsidRPr="00A01C04" w:rsidRDefault="00466D6F" w:rsidP="00F1606A">
      <w:pPr>
        <w:numPr>
          <w:ilvl w:val="1"/>
          <w:numId w:val="36"/>
        </w:numPr>
        <w:spacing w:before="0" w:after="0" w:line="360" w:lineRule="auto"/>
        <w:ind w:left="141" w:hanging="425"/>
        <w:rPr>
          <w:rFonts w:ascii="Arial Narrow" w:eastAsia="Arial Narrow" w:hAnsi="Arial Narrow" w:cs="Arial Narrow"/>
          <w:sz w:val="20"/>
          <w:szCs w:val="20"/>
        </w:rPr>
      </w:pPr>
      <w:r w:rsidRPr="00A01C04">
        <w:rPr>
          <w:rFonts w:ascii="Arial Narrow" w:eastAsia="Arial Narrow" w:hAnsi="Arial Narrow" w:cs="Arial Narrow"/>
          <w:sz w:val="20"/>
          <w:szCs w:val="20"/>
        </w:rPr>
        <w:t>The NIPP obligation agreement is between the DTI and the successful bidder (contractor) and, therefore, does not involve the purchasing institution.</w:t>
      </w:r>
    </w:p>
    <w:p w14:paraId="754383D0" w14:textId="77777777" w:rsidR="003221F5" w:rsidRPr="00A01C04" w:rsidRDefault="003221F5">
      <w:pPr>
        <w:spacing w:before="60" w:after="0"/>
        <w:ind w:left="-210"/>
        <w:jc w:val="both"/>
        <w:rPr>
          <w:rFonts w:ascii="Arial Narrow" w:eastAsia="Arial Narrow" w:hAnsi="Arial Narrow" w:cs="Arial Narrow"/>
          <w:sz w:val="20"/>
          <w:szCs w:val="20"/>
        </w:rPr>
      </w:pPr>
    </w:p>
    <w:p w14:paraId="3A24C3D1"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2F78E924"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Bid number ………………………………….. </w:t>
      </w:r>
      <w:r w:rsidRPr="00A01C04">
        <w:rPr>
          <w:rFonts w:ascii="Arial Narrow" w:eastAsia="Arial Narrow" w:hAnsi="Arial Narrow" w:cs="Arial Narrow"/>
          <w:sz w:val="20"/>
          <w:szCs w:val="20"/>
        </w:rPr>
        <w:tab/>
      </w:r>
      <w:r w:rsidRPr="00A01C04">
        <w:rPr>
          <w:rFonts w:ascii="Arial Narrow" w:eastAsia="Arial Narrow" w:hAnsi="Arial Narrow" w:cs="Arial Narrow"/>
          <w:sz w:val="20"/>
          <w:szCs w:val="20"/>
        </w:rPr>
        <w:tab/>
        <w:t>Closing date: ………………………………</w:t>
      </w:r>
    </w:p>
    <w:p w14:paraId="4C94D71B"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050CF629"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Name of bidder……………………………………………………………………………………</w:t>
      </w:r>
    </w:p>
    <w:p w14:paraId="5D4C4415"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51DCB484"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Postal address ……………………………………………………………………………………</w:t>
      </w:r>
    </w:p>
    <w:p w14:paraId="1B061275"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ind w:firstLine="720"/>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w:t>
      </w:r>
    </w:p>
    <w:p w14:paraId="52FED890"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15C6DFC9"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Signature…………………………………….. </w:t>
      </w:r>
      <w:r w:rsidRPr="00A01C04">
        <w:rPr>
          <w:rFonts w:ascii="Arial Narrow" w:eastAsia="Arial Narrow" w:hAnsi="Arial Narrow" w:cs="Arial Narrow"/>
          <w:sz w:val="20"/>
          <w:szCs w:val="20"/>
        </w:rPr>
        <w:tab/>
      </w:r>
      <w:r w:rsidRPr="00A01C04">
        <w:rPr>
          <w:rFonts w:ascii="Arial Narrow" w:eastAsia="Arial Narrow" w:hAnsi="Arial Narrow" w:cs="Arial Narrow"/>
          <w:sz w:val="20"/>
          <w:szCs w:val="20"/>
        </w:rPr>
        <w:tab/>
        <w:t>Name (in print)……………………………..</w:t>
      </w:r>
    </w:p>
    <w:p w14:paraId="0983E2D6"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23A1E3CA" w14:textId="77777777" w:rsidR="003221F5" w:rsidRPr="00A01C04" w:rsidRDefault="00466D6F">
      <w:pPr>
        <w:pBdr>
          <w:top w:val="single" w:sz="4" w:space="1" w:color="000000"/>
          <w:left w:val="single" w:sz="4" w:space="0" w:color="000000"/>
          <w:bottom w:val="single" w:sz="4" w:space="1" w:color="000000"/>
          <w:right w:val="single" w:sz="4" w:space="4" w:color="000000"/>
        </w:pBd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Date…………………………………………..</w:t>
      </w:r>
    </w:p>
    <w:p w14:paraId="14AC9121" w14:textId="77777777" w:rsidR="003221F5" w:rsidRPr="00A01C04"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20"/>
          <w:szCs w:val="20"/>
        </w:rPr>
      </w:pPr>
    </w:p>
    <w:p w14:paraId="3B48632C" w14:textId="77777777" w:rsidR="003221F5" w:rsidRPr="00A01C04" w:rsidRDefault="003221F5">
      <w:pPr>
        <w:spacing w:before="60" w:after="0" w:line="360" w:lineRule="auto"/>
        <w:jc w:val="both"/>
        <w:rPr>
          <w:rFonts w:ascii="Arial Narrow" w:eastAsia="Arial Narrow" w:hAnsi="Arial Narrow" w:cs="Arial Narrow"/>
          <w:sz w:val="20"/>
          <w:szCs w:val="20"/>
        </w:rPr>
      </w:pPr>
    </w:p>
    <w:p w14:paraId="63117410" w14:textId="77777777" w:rsidR="003221F5" w:rsidRPr="00A01C04" w:rsidRDefault="003221F5">
      <w:pPr>
        <w:spacing w:before="60" w:after="0" w:line="360" w:lineRule="auto"/>
        <w:jc w:val="both"/>
        <w:rPr>
          <w:rFonts w:ascii="Arial Narrow" w:eastAsia="Arial Narrow" w:hAnsi="Arial Narrow" w:cs="Arial Narrow"/>
          <w:b/>
          <w:sz w:val="20"/>
          <w:szCs w:val="20"/>
        </w:rPr>
      </w:pPr>
    </w:p>
    <w:p w14:paraId="2F9E64ED" w14:textId="77777777" w:rsidR="003221F5" w:rsidRPr="00A01C04" w:rsidRDefault="00466D6F">
      <w:pPr>
        <w:spacing w:before="0" w:after="0"/>
        <w:rPr>
          <w:rFonts w:ascii="Arial Narrow" w:eastAsia="Arial Narrow" w:hAnsi="Arial Narrow" w:cs="Arial Narrow"/>
          <w:sz w:val="20"/>
          <w:szCs w:val="20"/>
        </w:rPr>
      </w:pPr>
      <w:r w:rsidRPr="00A01C04">
        <w:rPr>
          <w:sz w:val="20"/>
          <w:szCs w:val="20"/>
        </w:rPr>
        <w:br w:type="page"/>
      </w:r>
    </w:p>
    <w:p w14:paraId="6A92AD24" w14:textId="77777777" w:rsidR="003221F5" w:rsidRPr="00AB74DE" w:rsidRDefault="00466D6F">
      <w:pPr>
        <w:pStyle w:val="Heading1"/>
        <w:tabs>
          <w:tab w:val="left" w:pos="2078"/>
        </w:tabs>
        <w:spacing w:before="240" w:after="0" w:line="360" w:lineRule="auto"/>
        <w:jc w:val="center"/>
        <w:rPr>
          <w:color w:val="auto"/>
        </w:rPr>
      </w:pPr>
      <w:bookmarkStart w:id="30" w:name="_heading=h.3cqmetx" w:colFirst="0" w:colLast="0"/>
      <w:bookmarkEnd w:id="30"/>
      <w:r w:rsidRPr="00AB74DE">
        <w:rPr>
          <w:color w:val="auto"/>
        </w:rPr>
        <w:lastRenderedPageBreak/>
        <w:t xml:space="preserve">SECTION 13: </w:t>
      </w:r>
      <w:r w:rsidRPr="00A01C04">
        <w:rPr>
          <w:color w:val="auto"/>
        </w:rPr>
        <w:t>PROTECTION OF PERSONAL INFORMATION (For normal contract)</w:t>
      </w:r>
    </w:p>
    <w:p w14:paraId="18091E24" w14:textId="77777777" w:rsidR="003221F5" w:rsidRPr="00AB74DE" w:rsidRDefault="003221F5">
      <w:pPr>
        <w:tabs>
          <w:tab w:val="left" w:pos="2078"/>
        </w:tabs>
        <w:spacing w:before="0" w:after="0"/>
        <w:jc w:val="center"/>
        <w:rPr>
          <w:rFonts w:ascii="Arial Narrow" w:eastAsia="Arial Narrow" w:hAnsi="Arial Narrow" w:cs="Arial Narrow"/>
          <w:b/>
          <w:sz w:val="20"/>
          <w:szCs w:val="20"/>
        </w:rPr>
      </w:pPr>
    </w:p>
    <w:p w14:paraId="30D5F94F"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following terms shall bear the same meaning as contemplated in Section 1 of the Protection of Person information act, No.4 of 2013.(“POPIA”): </w:t>
      </w:r>
    </w:p>
    <w:p w14:paraId="1BCA2850" w14:textId="77777777" w:rsidR="003221F5" w:rsidRPr="00A01C04" w:rsidRDefault="00466D6F">
      <w:pPr>
        <w:spacing w:before="0" w:line="360" w:lineRule="auto"/>
        <w:ind w:left="360"/>
        <w:jc w:val="both"/>
        <w:rPr>
          <w:rFonts w:ascii="Arial Narrow" w:eastAsia="Arial Narrow" w:hAnsi="Arial Narrow" w:cs="Arial Narrow"/>
          <w:sz w:val="20"/>
          <w:szCs w:val="20"/>
        </w:rPr>
      </w:pPr>
      <w:r w:rsidRPr="00A01C04">
        <w:rPr>
          <w:rFonts w:ascii="Arial Narrow" w:eastAsia="Arial Narrow" w:hAnsi="Arial Narrow" w:cs="Arial Narrow"/>
          <w:sz w:val="20"/>
          <w:szCs w:val="20"/>
        </w:rPr>
        <w:t>consent; data subject; electronic communication; information officer; operator; person; personal information; processing; record; Regulator; responsible party; special information; as well as any terms derived from these terms.</w:t>
      </w:r>
    </w:p>
    <w:p w14:paraId="35794C05"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Foskor will process all information by the Respondent in terms of the requirements contemplated in Section 4(1) of the POPIA:</w:t>
      </w:r>
    </w:p>
    <w:p w14:paraId="0966362F" w14:textId="77777777" w:rsidR="003221F5" w:rsidRPr="00A01C04" w:rsidRDefault="00466D6F">
      <w:pPr>
        <w:spacing w:before="0" w:line="360" w:lineRule="auto"/>
        <w:ind w:left="360"/>
        <w:jc w:val="both"/>
        <w:rPr>
          <w:rFonts w:ascii="Arial Narrow" w:eastAsia="Arial Narrow" w:hAnsi="Arial Narrow" w:cs="Arial Narrow"/>
          <w:sz w:val="20"/>
          <w:szCs w:val="20"/>
        </w:rPr>
      </w:pPr>
      <w:r w:rsidRPr="00A01C04">
        <w:rPr>
          <w:rFonts w:ascii="Arial Narrow" w:eastAsia="Arial Narrow" w:hAnsi="Arial Narrow" w:cs="Arial Narrow"/>
          <w:sz w:val="20"/>
          <w:szCs w:val="20"/>
        </w:rPr>
        <w:t>Accountability; Processing limitation; Purpose specification; Further processing limitation; Information quality; Openness; Security safeguards and Data subject participation.</w:t>
      </w:r>
    </w:p>
    <w:p w14:paraId="31395ECD" w14:textId="77777777" w:rsidR="003221F5" w:rsidRPr="00A01C04" w:rsidRDefault="00466D6F" w:rsidP="00F1606A">
      <w:pPr>
        <w:numPr>
          <w:ilvl w:val="0"/>
          <w:numId w:val="38"/>
        </w:numPr>
        <w:spacing w:before="0" w:line="360" w:lineRule="auto"/>
        <w:ind w:left="357"/>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Parties acknowledge and agree that, in relation to personal information that will be processed pursuant to this RFP, the Responsible party is “Foskor” and the Data subject is the “Respondent”. Foskor will process personal information only with the knowledge and authorisation of the Respondent and will treat personal information which comes to its knowledge as confidential and will not disclose it, unless so required by law or subject to the exceptions contained in the POPIA. </w:t>
      </w:r>
    </w:p>
    <w:p w14:paraId="00F69B05"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Foskor reserves all the rights afforded to it by the POPIA in the processing of any of its information as contained in this RFP and the Respondent is required to comply with all prescripts as detailed in the POPIA relating to all information concerning Foskor.</w:t>
      </w:r>
    </w:p>
    <w:p w14:paraId="0FA5B94E"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In responding to this bid, Foskor acknowledges that it will obtain and have access to personal information of the Respondent. Foskor agrees that it shall only process the information disclosed by Respondent in their response to this bid for the purpose of evaluating and subsequent award of business and in accordance with any applicable law.</w:t>
      </w:r>
    </w:p>
    <w:p w14:paraId="63C29870"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Foskor further agrees that in submitting any information or documentation requested in this RFP, the Respondent is consenting to the further processing of their personal information for the purpose of, but not limited to, risk assessment, assurances, contract award, contract management, auditing, legal opinions/litigations, investigations (if applicable), document storage for the legislatively required period, destruction, de-identification and publishing of personal information by Foskor and/or its authorised appointed third parties.</w:t>
      </w:r>
    </w:p>
    <w:p w14:paraId="3B5EE162"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Furthermore, Foskor will not otherwise modify, amend or alter any personal data submitted by the Respondent or disclose or permit the disclosure of any personal data to any third party without the prior written consent from the Respondent. Similarly, Foskor requires the Respondent to process any personal information disclosed by Foskor in the bidding process in the same manner. </w:t>
      </w:r>
    </w:p>
    <w:p w14:paraId="41F942EB"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Foskor shall, at all times, ensure compliance with any applicable laws put in place and maintain sufficient measures, policies and systems to manage and secure against all forms of risks to any information that may be shared or accessed pursuant to this RFP (physically, through a computer or any other form of electronic communication). </w:t>
      </w:r>
    </w:p>
    <w:p w14:paraId="128914CE" w14:textId="77777777" w:rsidR="003221F5" w:rsidRPr="00A01C04" w:rsidRDefault="00466D6F" w:rsidP="00F1606A">
      <w:pPr>
        <w:numPr>
          <w:ilvl w:val="0"/>
          <w:numId w:val="38"/>
        </w:numPr>
        <w:spacing w:before="6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lastRenderedPageBreak/>
        <w:t xml:space="preserve">Foskor shall notify the Respondent in writing of any unauthorised access to information, cybercrimes or suspected cybercrimes, in its knowledge and report such crimes or suspected crimes to the relevant authorities in accordance with applicable laws, after becoming aware of such crimes or suspected crime. The Respondent must take all necessary remedial steps to mitigate the extent of the loss or compromise of personal information and to restore the integrity of the affected personal information as quickly as is possible. </w:t>
      </w:r>
    </w:p>
    <w:p w14:paraId="2FEFD7BD" w14:textId="648BD57B" w:rsidR="003221F5" w:rsidRPr="00A01C04" w:rsidRDefault="00466D6F" w:rsidP="00F1606A">
      <w:pPr>
        <w:numPr>
          <w:ilvl w:val="0"/>
          <w:numId w:val="38"/>
        </w:numPr>
        <w:spacing w:before="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The Respondent may, in writing, request Foskor to confirm and/or make available any personal information in its possession in relation to the Respondent and if such personal information has been accessed by third parties and the identity thereof in terms of the POPIA. The Respondent may further request that Foskor correct (excluding critical/mandatory or evaluation information), delete, destroy, withdraw consent or object to the processing of any personal information relating to the Respondent in Foskor’s possession in terms of the provision of the POPIA </w:t>
      </w:r>
      <w:r w:rsidR="003E0388" w:rsidRPr="00A01C04">
        <w:rPr>
          <w:rFonts w:ascii="Arial Narrow" w:eastAsia="Arial Narrow" w:hAnsi="Arial Narrow" w:cs="Arial Narrow"/>
          <w:sz w:val="20"/>
          <w:szCs w:val="20"/>
        </w:rPr>
        <w:t>and utilising</w:t>
      </w:r>
      <w:r w:rsidRPr="00A01C04">
        <w:rPr>
          <w:rFonts w:ascii="Arial Narrow" w:eastAsia="Arial Narrow" w:hAnsi="Arial Narrow" w:cs="Arial Narrow"/>
          <w:sz w:val="20"/>
          <w:szCs w:val="20"/>
        </w:rPr>
        <w:t xml:space="preserve"> Form 2 of the POPIA Regulations.  </w:t>
      </w:r>
    </w:p>
    <w:p w14:paraId="1F342A48"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In submitting any information or documentation requested in this RFP, the Respondent is hereby consenting to the processing of their personal information for the purpose of this RFP and further confirming that they are aware of their rights in terms of Section 5 of POPIA</w:t>
      </w:r>
    </w:p>
    <w:p w14:paraId="2F46BD9C" w14:textId="77777777" w:rsidR="003221F5" w:rsidRPr="00A01C04" w:rsidRDefault="003221F5">
      <w:pPr>
        <w:spacing w:before="60" w:after="0" w:line="360" w:lineRule="auto"/>
        <w:ind w:left="360"/>
        <w:jc w:val="both"/>
        <w:rPr>
          <w:rFonts w:ascii="Arial Narrow" w:eastAsia="Arial Narrow" w:hAnsi="Arial Narrow" w:cs="Arial Narrow"/>
          <w:sz w:val="20"/>
          <w:szCs w:val="20"/>
        </w:rPr>
      </w:pPr>
    </w:p>
    <w:p w14:paraId="47E4DF04" w14:textId="77777777" w:rsidR="003221F5" w:rsidRPr="00A01C04" w:rsidRDefault="00466D6F">
      <w:pPr>
        <w:spacing w:before="60" w:after="0" w:line="360" w:lineRule="auto"/>
        <w:ind w:left="360"/>
        <w:jc w:val="both"/>
        <w:rPr>
          <w:rFonts w:ascii="Arial Narrow" w:eastAsia="Arial Narrow" w:hAnsi="Arial Narrow" w:cs="Arial Narrow"/>
          <w:b/>
          <w:sz w:val="20"/>
          <w:szCs w:val="20"/>
        </w:rPr>
      </w:pPr>
      <w:r w:rsidRPr="00A01C04">
        <w:rPr>
          <w:rFonts w:ascii="Arial Narrow" w:eastAsia="Arial Narrow" w:hAnsi="Arial Narrow" w:cs="Arial Narrow"/>
          <w:b/>
          <w:sz w:val="20"/>
          <w:szCs w:val="20"/>
        </w:rPr>
        <w:t>Respondents are required to provide consent below:</w:t>
      </w:r>
    </w:p>
    <w:tbl>
      <w:tblPr>
        <w:tblStyle w:val="afffffffffff2"/>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01C04" w14:paraId="683C86A4"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24C7206" w14:textId="77777777" w:rsidR="003221F5" w:rsidRPr="00A01C04"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79"/>
              <w:jc w:val="center"/>
              <w:rPr>
                <w:rFonts w:ascii="Arial Narrow" w:eastAsia="Arial Narrow" w:hAnsi="Arial Narrow" w:cs="Arial Narrow"/>
                <w:b/>
                <w:sz w:val="20"/>
                <w:szCs w:val="20"/>
              </w:rPr>
            </w:pPr>
            <w:r w:rsidRPr="00A01C04">
              <w:rPr>
                <w:rFonts w:ascii="Arial Narrow" w:eastAsia="Arial Narrow" w:hAnsi="Arial Narrow" w:cs="Arial Narrow"/>
                <w:b/>
                <w:sz w:val="20"/>
                <w:szCs w:val="20"/>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39BF144A"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c>
          <w:tcPr>
            <w:tcW w:w="720" w:type="dxa"/>
            <w:tcBorders>
              <w:top w:val="nil"/>
              <w:left w:val="single" w:sz="4" w:space="0" w:color="000000"/>
              <w:bottom w:val="nil"/>
              <w:right w:val="single" w:sz="4" w:space="0" w:color="000000"/>
            </w:tcBorders>
            <w:vAlign w:val="center"/>
          </w:tcPr>
          <w:p w14:paraId="727A38FD"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E94782" w14:textId="77777777" w:rsidR="003221F5" w:rsidRPr="00A01C04"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ind w:left="80"/>
              <w:jc w:val="center"/>
              <w:rPr>
                <w:rFonts w:ascii="Arial Narrow" w:eastAsia="Arial Narrow" w:hAnsi="Arial Narrow" w:cs="Arial Narrow"/>
                <w:b/>
                <w:sz w:val="20"/>
                <w:szCs w:val="20"/>
              </w:rPr>
            </w:pPr>
            <w:r w:rsidRPr="00A01C04">
              <w:rPr>
                <w:rFonts w:ascii="Arial Narrow" w:eastAsia="Arial Narrow" w:hAnsi="Arial Narrow" w:cs="Arial Narrow"/>
                <w:b/>
                <w:sz w:val="20"/>
                <w:szCs w:val="20"/>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71691AF8"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20"/>
                <w:szCs w:val="20"/>
              </w:rPr>
            </w:pPr>
          </w:p>
        </w:tc>
      </w:tr>
    </w:tbl>
    <w:p w14:paraId="750626CE" w14:textId="77777777" w:rsidR="003221F5" w:rsidRPr="00A01C04" w:rsidRDefault="003221F5">
      <w:pPr>
        <w:spacing w:before="0" w:after="0" w:line="360" w:lineRule="auto"/>
        <w:ind w:left="360"/>
        <w:rPr>
          <w:rFonts w:ascii="Arial Narrow" w:eastAsia="Arial Narrow" w:hAnsi="Arial Narrow" w:cs="Arial Narrow"/>
          <w:sz w:val="20"/>
          <w:szCs w:val="20"/>
        </w:rPr>
      </w:pPr>
    </w:p>
    <w:p w14:paraId="080B95E4"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Further, the Respondent declares that they have obtained all consents pertaining to other data subject’s personal information included in its submission and thereby indemnifying Foskor against any civil or criminal action, administrative fines or other penalty or loss that may arise as a result of the processing of any personal information that the Respondent submitted.</w:t>
      </w:r>
    </w:p>
    <w:p w14:paraId="3F81F26B" w14:textId="77777777" w:rsidR="003221F5" w:rsidRPr="00A01C04" w:rsidRDefault="00466D6F" w:rsidP="00F1606A">
      <w:pPr>
        <w:numPr>
          <w:ilvl w:val="0"/>
          <w:numId w:val="38"/>
        </w:numPr>
        <w:spacing w:before="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The Respondent declares that the personal information submitted for the purpose of this RFP is complete, accurate, not misleading, is up to date and may be updated where applicable.</w:t>
      </w:r>
    </w:p>
    <w:p w14:paraId="773DBB40" w14:textId="77777777" w:rsidR="003221F5" w:rsidRPr="00A01C04" w:rsidRDefault="003221F5">
      <w:pPr>
        <w:spacing w:before="0" w:after="0" w:line="360" w:lineRule="auto"/>
        <w:rPr>
          <w:rFonts w:ascii="Arial Narrow" w:eastAsia="Arial Narrow" w:hAnsi="Arial Narrow" w:cs="Arial Narrow"/>
          <w:sz w:val="20"/>
          <w:szCs w:val="20"/>
        </w:rPr>
      </w:pPr>
    </w:p>
    <w:p w14:paraId="164571ED" w14:textId="77777777" w:rsidR="003221F5" w:rsidRPr="00A01C04" w:rsidRDefault="00466D6F">
      <w:pPr>
        <w:spacing w:before="0" w:after="0" w:line="360" w:lineRule="auto"/>
        <w:ind w:left="360"/>
        <w:rPr>
          <w:rFonts w:ascii="Arial Narrow" w:eastAsia="Arial Narrow" w:hAnsi="Arial Narrow" w:cs="Arial Narrow"/>
          <w:sz w:val="20"/>
          <w:szCs w:val="20"/>
        </w:rPr>
      </w:pPr>
      <w:r w:rsidRPr="00A01C04">
        <w:rPr>
          <w:rFonts w:ascii="Arial Narrow" w:eastAsia="Arial Narrow" w:hAnsi="Arial Narrow" w:cs="Arial Narrow"/>
          <w:sz w:val="20"/>
          <w:szCs w:val="20"/>
        </w:rPr>
        <w:t>Signature of Respondent’s authorised representative: ___________________________</w:t>
      </w:r>
    </w:p>
    <w:p w14:paraId="01304554" w14:textId="77777777" w:rsidR="003221F5" w:rsidRPr="00A01C04" w:rsidRDefault="003221F5">
      <w:pPr>
        <w:spacing w:before="0" w:after="0" w:line="360" w:lineRule="auto"/>
        <w:ind w:left="360"/>
        <w:rPr>
          <w:rFonts w:ascii="Arial Narrow" w:eastAsia="Arial Narrow" w:hAnsi="Arial Narrow" w:cs="Arial Narrow"/>
          <w:sz w:val="20"/>
          <w:szCs w:val="20"/>
        </w:rPr>
      </w:pPr>
    </w:p>
    <w:p w14:paraId="33E04BC8" w14:textId="77777777" w:rsidR="003221F5" w:rsidRPr="00A01C04" w:rsidRDefault="00466D6F">
      <w:pPr>
        <w:spacing w:before="0" w:after="0" w:line="360" w:lineRule="auto"/>
        <w:ind w:left="360"/>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Should a Respondent have any complaints or objections to processing of its personal information, by Foskor, the Respondent can submit a complaint to the Information Regulator on </w:t>
      </w:r>
      <w:hyperlink r:id="rId18">
        <w:r w:rsidRPr="00A01C04">
          <w:rPr>
            <w:rFonts w:ascii="Arial Narrow" w:eastAsia="Arial Narrow" w:hAnsi="Arial Narrow" w:cs="Arial Narrow"/>
            <w:sz w:val="20"/>
            <w:szCs w:val="20"/>
            <w:u w:val="single"/>
          </w:rPr>
          <w:t>https://www.justice.gov.za/inforeg/</w:t>
        </w:r>
      </w:hyperlink>
      <w:r w:rsidRPr="00A01C04">
        <w:rPr>
          <w:rFonts w:ascii="Arial Narrow" w:eastAsia="Arial Narrow" w:hAnsi="Arial Narrow" w:cs="Arial Narrow"/>
          <w:sz w:val="20"/>
          <w:szCs w:val="20"/>
        </w:rPr>
        <w:t xml:space="preserve">, click on contact us, click on </w:t>
      </w:r>
      <w:hyperlink r:id="rId19">
        <w:r w:rsidRPr="00A01C04">
          <w:rPr>
            <w:rFonts w:ascii="Arial Narrow" w:eastAsia="Arial Narrow" w:hAnsi="Arial Narrow" w:cs="Arial Narrow"/>
            <w:sz w:val="20"/>
            <w:szCs w:val="20"/>
          </w:rPr>
          <w:t>complaints.IR@justice.gov.za</w:t>
        </w:r>
      </w:hyperlink>
    </w:p>
    <w:p w14:paraId="3EC80E33" w14:textId="77777777" w:rsidR="003221F5" w:rsidRPr="00A01C04" w:rsidRDefault="00466D6F">
      <w:pPr>
        <w:spacing w:before="0" w:after="0"/>
        <w:rPr>
          <w:rFonts w:ascii="Arial Narrow" w:eastAsia="Arial Narrow" w:hAnsi="Arial Narrow" w:cs="Arial Narrow"/>
          <w:sz w:val="20"/>
          <w:szCs w:val="20"/>
        </w:rPr>
      </w:pPr>
      <w:r w:rsidRPr="00A01C04">
        <w:rPr>
          <w:sz w:val="20"/>
          <w:szCs w:val="20"/>
        </w:rPr>
        <w:br w:type="page"/>
      </w:r>
    </w:p>
    <w:p w14:paraId="1BD59801" w14:textId="77777777" w:rsidR="003221F5" w:rsidRPr="00AB74DE" w:rsidRDefault="00466D6F">
      <w:pPr>
        <w:pStyle w:val="Heading1"/>
        <w:tabs>
          <w:tab w:val="left" w:pos="2078"/>
        </w:tabs>
        <w:spacing w:before="240" w:after="0" w:line="360" w:lineRule="auto"/>
        <w:jc w:val="center"/>
        <w:rPr>
          <w:color w:val="auto"/>
        </w:rPr>
      </w:pPr>
      <w:bookmarkStart w:id="31" w:name="_heading=h.1rvwp1q" w:colFirst="0" w:colLast="0"/>
      <w:bookmarkEnd w:id="31"/>
      <w:r w:rsidRPr="00A01C04">
        <w:rPr>
          <w:color w:val="auto"/>
        </w:rPr>
        <w:lastRenderedPageBreak/>
        <w:t>SECTION 14: PROTECTION OF PERSONAL INFORMATION (For Operator Contract only, delete this section if not for Operator Contract)</w:t>
      </w:r>
    </w:p>
    <w:p w14:paraId="6C351582"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following terms shall bear the same meaning as contemplated in Section 1 of the Protection of Person information act, No. of 2013 ”(POPIA”): </w:t>
      </w:r>
    </w:p>
    <w:p w14:paraId="4B871071" w14:textId="77777777" w:rsidR="003221F5" w:rsidRPr="00A01C04" w:rsidRDefault="00466D6F">
      <w:pPr>
        <w:spacing w:before="60" w:after="0" w:line="360" w:lineRule="auto"/>
        <w:ind w:left="360"/>
        <w:jc w:val="both"/>
        <w:rPr>
          <w:rFonts w:ascii="Arial Narrow" w:eastAsia="Arial Narrow" w:hAnsi="Arial Narrow" w:cs="Arial Narrow"/>
          <w:sz w:val="20"/>
          <w:szCs w:val="20"/>
        </w:rPr>
      </w:pPr>
      <w:r w:rsidRPr="00A01C04">
        <w:rPr>
          <w:rFonts w:ascii="Arial Narrow" w:eastAsia="Arial Narrow" w:hAnsi="Arial Narrow" w:cs="Arial Narrow"/>
          <w:sz w:val="20"/>
          <w:szCs w:val="20"/>
        </w:rPr>
        <w:t>consent; data subject; electronic communication; information officer; operator; person; personal information; processing; record; Regulator; responsible party; special information; as well as any terms derived from these terms.</w:t>
      </w:r>
    </w:p>
    <w:p w14:paraId="178E8E67" w14:textId="7E955B49"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The Operator will process all information by the Foskor in terms of the requirements contemplated in Section 4(1) of the POPIA:</w:t>
      </w:r>
    </w:p>
    <w:p w14:paraId="52F9C69B" w14:textId="77777777" w:rsidR="003221F5" w:rsidRPr="00A01C04" w:rsidRDefault="00466D6F">
      <w:pPr>
        <w:spacing w:before="60" w:after="0" w:line="360" w:lineRule="auto"/>
        <w:ind w:left="360"/>
        <w:jc w:val="both"/>
        <w:rPr>
          <w:rFonts w:ascii="Arial Narrow" w:eastAsia="Arial Narrow" w:hAnsi="Arial Narrow" w:cs="Arial Narrow"/>
          <w:sz w:val="20"/>
          <w:szCs w:val="20"/>
        </w:rPr>
      </w:pPr>
      <w:r w:rsidRPr="00A01C04">
        <w:rPr>
          <w:rFonts w:ascii="Arial Narrow" w:eastAsia="Arial Narrow" w:hAnsi="Arial Narrow" w:cs="Arial Narrow"/>
          <w:sz w:val="20"/>
          <w:szCs w:val="20"/>
        </w:rPr>
        <w:t>Accountability; Processing limitation; Purpose specification; Further processing limitation; Information quality; Openness; Security safeguards and Data subject participation.</w:t>
      </w:r>
    </w:p>
    <w:p w14:paraId="53450332" w14:textId="4C7B6662"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Parties acknowledge and agree that, in relation to personal information of </w:t>
      </w:r>
      <w:r w:rsidR="00123BFC" w:rsidRPr="00A01C04">
        <w:rPr>
          <w:rFonts w:ascii="Arial Narrow" w:eastAsia="Arial Narrow" w:hAnsi="Arial Narrow" w:cs="Arial Narrow"/>
          <w:sz w:val="20"/>
          <w:szCs w:val="20"/>
        </w:rPr>
        <w:t>Foskor and</w:t>
      </w:r>
      <w:r w:rsidRPr="00A01C04">
        <w:rPr>
          <w:rFonts w:ascii="Arial Narrow" w:eastAsia="Arial Narrow" w:hAnsi="Arial Narrow" w:cs="Arial Narrow"/>
          <w:sz w:val="20"/>
          <w:szCs w:val="20"/>
        </w:rPr>
        <w:t xml:space="preserve"> the information of a third party that will be processed pursuant to this </w:t>
      </w:r>
      <w:r w:rsidR="00D745A5" w:rsidRPr="00A01C04">
        <w:rPr>
          <w:rFonts w:ascii="Arial Narrow" w:eastAsia="Arial Narrow" w:hAnsi="Arial Narrow" w:cs="Arial Narrow"/>
          <w:sz w:val="20"/>
          <w:szCs w:val="20"/>
        </w:rPr>
        <w:t>Agreement,</w:t>
      </w:r>
      <w:r w:rsidRPr="00A01C04">
        <w:rPr>
          <w:rFonts w:ascii="Arial Narrow" w:eastAsia="Arial Narrow" w:hAnsi="Arial Narrow" w:cs="Arial Narrow"/>
          <w:sz w:val="20"/>
          <w:szCs w:val="20"/>
        </w:rPr>
        <w:t xml:space="preserve"> the Operator is (Respondent) and the Data subject is “Foskor”. Operator will process personal information only with the knowledge and authorisation of Foskor and will treat personal information and the information of a third party which comes to its knowledge as confidential and will not disclose it, unless so required by law or subject to the exceptions contained in the POPIA. </w:t>
      </w:r>
    </w:p>
    <w:p w14:paraId="19987BAB"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Foskor reserves all the rights afforded to it by the POPIA in the processing of any of its information as contained in this Agreement and the Operator is required to comply with all prescripts as detailed in the POPIA relating to all information concerning Foskor.</w:t>
      </w:r>
    </w:p>
    <w:p w14:paraId="09CD152F"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In terms of this Agreement, the Operator acknowledges that it will obtain and have access to personal information of Foskor and the information of a third party and agrees that it shall only process the information disclosed by Foskor in terms of this Agreement and only for the purposes as detailed in this Agreement and in accordance with any applicable law.</w:t>
      </w:r>
    </w:p>
    <w:p w14:paraId="1BB2592F"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Should there be a need for the Operator to process the personal information and the information of a third party in a way that is not agreed to in this Agreement, the Operator must request consent from Foskor to the processing of its personal information or and the information of a third party in a manner other than that it was collected for, which consent cannot be unreasonably withheld.  </w:t>
      </w:r>
    </w:p>
    <w:p w14:paraId="241420E4"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Furthermore, the Operator will not otherwise modify, amend or alter any personal information and the information of a third party submitted by Foskor or disclose or permit the disclosure of any personal information and the information of a third party to any third party without prior written consent from Foskor. </w:t>
      </w:r>
    </w:p>
    <w:p w14:paraId="333E82E0" w14:textId="14E011F6"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w:t>
      </w:r>
      <w:r w:rsidR="00123BFC" w:rsidRPr="00A01C04">
        <w:rPr>
          <w:rFonts w:ascii="Arial Narrow" w:eastAsia="Arial Narrow" w:hAnsi="Arial Narrow" w:cs="Arial Narrow"/>
          <w:sz w:val="20"/>
          <w:szCs w:val="20"/>
        </w:rPr>
        <w:t>Operator shall</w:t>
      </w:r>
      <w:r w:rsidRPr="00A01C04">
        <w:rPr>
          <w:rFonts w:ascii="Arial Narrow" w:eastAsia="Arial Narrow" w:hAnsi="Arial Narrow" w:cs="Arial Narrow"/>
          <w:sz w:val="20"/>
          <w:szCs w:val="20"/>
        </w:rPr>
        <w:t xml:space="preserve">, at all times, ensure compliance with any applicable laws put in place and maintain sufficient measures, policies and systems to manage and secure against all forms of risks to any information that may be shared or accessed pursuant to the services offered to Foskor in terms of this Agreement (physically, through a computer or any other form of electronic communication). </w:t>
      </w:r>
    </w:p>
    <w:p w14:paraId="002FA020" w14:textId="4844F94B"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The </w:t>
      </w:r>
      <w:r w:rsidR="00123BFC" w:rsidRPr="00A01C04">
        <w:rPr>
          <w:rFonts w:ascii="Arial Narrow" w:eastAsia="Arial Narrow" w:hAnsi="Arial Narrow" w:cs="Arial Narrow"/>
          <w:sz w:val="20"/>
          <w:szCs w:val="20"/>
        </w:rPr>
        <w:t>Operator shall</w:t>
      </w:r>
      <w:r w:rsidRPr="00A01C04">
        <w:rPr>
          <w:rFonts w:ascii="Arial Narrow" w:eastAsia="Arial Narrow" w:hAnsi="Arial Narrow" w:cs="Arial Narrow"/>
          <w:sz w:val="20"/>
          <w:szCs w:val="20"/>
        </w:rPr>
        <w:t xml:space="preserve"> </w:t>
      </w:r>
      <w:r w:rsidR="00D745A5" w:rsidRPr="00A01C04">
        <w:rPr>
          <w:rFonts w:ascii="Arial Narrow" w:eastAsia="Arial Narrow" w:hAnsi="Arial Narrow" w:cs="Arial Narrow"/>
          <w:sz w:val="20"/>
          <w:szCs w:val="20"/>
        </w:rPr>
        <w:t>notify Foskor</w:t>
      </w:r>
      <w:r w:rsidRPr="00A01C04">
        <w:rPr>
          <w:rFonts w:ascii="Arial Narrow" w:eastAsia="Arial Narrow" w:hAnsi="Arial Narrow" w:cs="Arial Narrow"/>
          <w:sz w:val="20"/>
          <w:szCs w:val="20"/>
        </w:rPr>
        <w:t xml:space="preserve"> in writing of any unauthorised access to personal information and the information of a third </w:t>
      </w:r>
      <w:r w:rsidR="00D745A5" w:rsidRPr="00A01C04">
        <w:rPr>
          <w:rFonts w:ascii="Arial Narrow" w:eastAsia="Arial Narrow" w:hAnsi="Arial Narrow" w:cs="Arial Narrow"/>
          <w:sz w:val="20"/>
          <w:szCs w:val="20"/>
        </w:rPr>
        <w:t>party,</w:t>
      </w:r>
      <w:r w:rsidRPr="00A01C04">
        <w:rPr>
          <w:rFonts w:ascii="Arial Narrow" w:eastAsia="Arial Narrow" w:hAnsi="Arial Narrow" w:cs="Arial Narrow"/>
          <w:sz w:val="20"/>
          <w:szCs w:val="20"/>
        </w:rPr>
        <w:t xml:space="preserve"> cybercrimes or suspected cybercrimes, in its knowledge and report such crimes or suspected crimes to the relevant authorities in accordance with applicable laws, after becoming aware of such crimes or suspected crime. The Operator must inform Foskor </w:t>
      </w:r>
      <w:r w:rsidRPr="00A01C04">
        <w:rPr>
          <w:rFonts w:ascii="Arial Narrow" w:eastAsia="Arial Narrow" w:hAnsi="Arial Narrow" w:cs="Arial Narrow"/>
          <w:sz w:val="20"/>
          <w:szCs w:val="20"/>
        </w:rPr>
        <w:lastRenderedPageBreak/>
        <w:t xml:space="preserve">of the breach as soon as it has occurred to allow Foskor to take all necessary remedial steps to mitigate the extent of the loss or compromise of personal information and the information of a third party and to restore the integrity of the affected personal information as quickly as is possible. </w:t>
      </w:r>
    </w:p>
    <w:p w14:paraId="3E1E8972" w14:textId="0800545E"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w:t>
      </w:r>
      <w:r w:rsidR="00123BFC" w:rsidRPr="00A01C04">
        <w:rPr>
          <w:rFonts w:ascii="Arial Narrow" w:eastAsia="Arial Narrow" w:hAnsi="Arial Narrow" w:cs="Arial Narrow"/>
          <w:sz w:val="20"/>
          <w:szCs w:val="20"/>
        </w:rPr>
        <w:t>Foskor may</w:t>
      </w:r>
      <w:r w:rsidRPr="00A01C04">
        <w:rPr>
          <w:rFonts w:ascii="Arial Narrow" w:eastAsia="Arial Narrow" w:hAnsi="Arial Narrow" w:cs="Arial Narrow"/>
          <w:sz w:val="20"/>
          <w:szCs w:val="20"/>
        </w:rPr>
        <w:t xml:space="preserve">, in writing, request the Operator to confirm and/or make available any personal information and the information of a third party in its possession in relation to </w:t>
      </w:r>
      <w:r w:rsidR="00D745A5" w:rsidRPr="00A01C04">
        <w:rPr>
          <w:rFonts w:ascii="Arial Narrow" w:eastAsia="Arial Narrow" w:hAnsi="Arial Narrow" w:cs="Arial Narrow"/>
          <w:sz w:val="20"/>
          <w:szCs w:val="20"/>
        </w:rPr>
        <w:t>Foskor and</w:t>
      </w:r>
      <w:r w:rsidRPr="00A01C04">
        <w:rPr>
          <w:rFonts w:ascii="Arial Narrow" w:eastAsia="Arial Narrow" w:hAnsi="Arial Narrow" w:cs="Arial Narrow"/>
          <w:sz w:val="20"/>
          <w:szCs w:val="20"/>
        </w:rPr>
        <w:t xml:space="preserve"> if such personal information has been accessed by third parties and the identity thereof in terms of the POPIA. </w:t>
      </w:r>
    </w:p>
    <w:p w14:paraId="348BBF7F" w14:textId="7625E5F2" w:rsidR="003221F5" w:rsidRPr="00A01C04" w:rsidRDefault="00123BFC"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Foskor may</w:t>
      </w:r>
      <w:r w:rsidR="00466D6F" w:rsidRPr="00A01C04">
        <w:rPr>
          <w:rFonts w:ascii="Arial Narrow" w:eastAsia="Arial Narrow" w:hAnsi="Arial Narrow" w:cs="Arial Narrow"/>
          <w:sz w:val="20"/>
          <w:szCs w:val="20"/>
        </w:rPr>
        <w:t xml:space="preserve"> further request that </w:t>
      </w:r>
      <w:r w:rsidR="00D745A5" w:rsidRPr="00A01C04">
        <w:rPr>
          <w:rFonts w:ascii="Arial Narrow" w:eastAsia="Arial Narrow" w:hAnsi="Arial Narrow" w:cs="Arial Narrow"/>
          <w:sz w:val="20"/>
          <w:szCs w:val="20"/>
        </w:rPr>
        <w:t>the Operator</w:t>
      </w:r>
      <w:r w:rsidR="00466D6F" w:rsidRPr="00A01C04">
        <w:rPr>
          <w:rFonts w:ascii="Arial Narrow" w:eastAsia="Arial Narrow" w:hAnsi="Arial Narrow" w:cs="Arial Narrow"/>
          <w:sz w:val="20"/>
          <w:szCs w:val="20"/>
        </w:rPr>
        <w:t xml:space="preserve"> correct, delete, destroy, withdraw consent or object to the processing of any personal information and the information of a third party relating to the Foskor or a third party in the Operator’s s possession in terms of the provision of the POPIA </w:t>
      </w:r>
      <w:r w:rsidR="00D745A5" w:rsidRPr="00A01C04">
        <w:rPr>
          <w:rFonts w:ascii="Arial Narrow" w:eastAsia="Arial Narrow" w:hAnsi="Arial Narrow" w:cs="Arial Narrow"/>
          <w:sz w:val="20"/>
          <w:szCs w:val="20"/>
        </w:rPr>
        <w:t>and utilising</w:t>
      </w:r>
      <w:r w:rsidR="00466D6F" w:rsidRPr="00A01C04">
        <w:rPr>
          <w:rFonts w:ascii="Arial Narrow" w:eastAsia="Arial Narrow" w:hAnsi="Arial Narrow" w:cs="Arial Narrow"/>
          <w:sz w:val="20"/>
          <w:szCs w:val="20"/>
        </w:rPr>
        <w:t xml:space="preserve"> Form 2 of the POPIA Regulations.</w:t>
      </w:r>
    </w:p>
    <w:p w14:paraId="703E2E45"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In signing this addendum that is in terms of the POPIA, the Operator   hereby agrees that it has adequate measures in place to provide protection of the personal information and the information of a third party given to it by Foskor in line with the 8 conditions of the POPIA and that it will provide to Foskor satisfactory evidence of these measures whenever called upon to do so by Foskor.</w:t>
      </w:r>
    </w:p>
    <w:p w14:paraId="1C8203AE" w14:textId="77777777" w:rsidR="003221F5" w:rsidRPr="00A01C04" w:rsidRDefault="00466D6F">
      <w:pPr>
        <w:spacing w:before="60" w:after="0" w:line="360" w:lineRule="auto"/>
        <w:ind w:left="360"/>
        <w:jc w:val="both"/>
        <w:rPr>
          <w:rFonts w:ascii="Arial Narrow" w:eastAsia="Arial Narrow" w:hAnsi="Arial Narrow" w:cs="Arial Narrow"/>
          <w:b/>
          <w:sz w:val="20"/>
          <w:szCs w:val="20"/>
        </w:rPr>
      </w:pPr>
      <w:r w:rsidRPr="00A01C04">
        <w:rPr>
          <w:rFonts w:ascii="Arial Narrow" w:eastAsia="Arial Narrow" w:hAnsi="Arial Narrow" w:cs="Arial Narrow"/>
          <w:b/>
          <w:sz w:val="20"/>
          <w:szCs w:val="20"/>
        </w:rPr>
        <w:t>The Operator is required to provide confirmation that all measures in terms of the POPIA are in place when processing personal information and the information of a third party received from Foskor:</w:t>
      </w:r>
    </w:p>
    <w:tbl>
      <w:tblPr>
        <w:tblStyle w:val="afffffffffff3"/>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01C04" w14:paraId="3E2D931F"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2D3F25E" w14:textId="77777777" w:rsidR="003221F5" w:rsidRPr="00A01C04"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line="360" w:lineRule="auto"/>
              <w:ind w:left="79"/>
              <w:jc w:val="center"/>
              <w:rPr>
                <w:rFonts w:ascii="Arial Narrow" w:eastAsia="Arial Narrow" w:hAnsi="Arial Narrow" w:cs="Arial Narrow"/>
                <w:b/>
                <w:sz w:val="20"/>
                <w:szCs w:val="20"/>
              </w:rPr>
            </w:pPr>
            <w:r w:rsidRPr="00A01C04">
              <w:rPr>
                <w:rFonts w:ascii="Arial Narrow" w:eastAsia="Arial Narrow" w:hAnsi="Arial Narrow" w:cs="Arial Narrow"/>
                <w:b/>
                <w:sz w:val="20"/>
                <w:szCs w:val="20"/>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5805D6EA"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20"/>
                <w:szCs w:val="20"/>
              </w:rPr>
            </w:pPr>
          </w:p>
        </w:tc>
        <w:tc>
          <w:tcPr>
            <w:tcW w:w="720" w:type="dxa"/>
            <w:tcBorders>
              <w:top w:val="nil"/>
              <w:left w:val="single" w:sz="4" w:space="0" w:color="000000"/>
              <w:bottom w:val="nil"/>
              <w:right w:val="single" w:sz="4" w:space="0" w:color="000000"/>
            </w:tcBorders>
            <w:vAlign w:val="center"/>
          </w:tcPr>
          <w:p w14:paraId="7312B5E2"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20"/>
                <w:szCs w:val="20"/>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FD88801" w14:textId="77777777" w:rsidR="003221F5" w:rsidRPr="00A01C04"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line="360" w:lineRule="auto"/>
              <w:ind w:left="80"/>
              <w:jc w:val="center"/>
              <w:rPr>
                <w:rFonts w:ascii="Arial Narrow" w:eastAsia="Arial Narrow" w:hAnsi="Arial Narrow" w:cs="Arial Narrow"/>
                <w:b/>
                <w:sz w:val="20"/>
                <w:szCs w:val="20"/>
              </w:rPr>
            </w:pPr>
            <w:r w:rsidRPr="00A01C04">
              <w:rPr>
                <w:rFonts w:ascii="Arial Narrow" w:eastAsia="Arial Narrow" w:hAnsi="Arial Narrow" w:cs="Arial Narrow"/>
                <w:b/>
                <w:sz w:val="20"/>
                <w:szCs w:val="20"/>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20E64D3B" w14:textId="77777777" w:rsidR="003221F5" w:rsidRPr="00A01C0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20"/>
                <w:szCs w:val="20"/>
              </w:rPr>
            </w:pPr>
          </w:p>
        </w:tc>
      </w:tr>
    </w:tbl>
    <w:p w14:paraId="7571D90F" w14:textId="77777777" w:rsidR="003221F5" w:rsidRPr="00A01C04" w:rsidRDefault="003221F5">
      <w:pPr>
        <w:spacing w:before="0" w:after="0" w:line="360" w:lineRule="auto"/>
        <w:ind w:left="360"/>
        <w:rPr>
          <w:rFonts w:ascii="Arial Narrow" w:eastAsia="Arial Narrow" w:hAnsi="Arial Narrow" w:cs="Arial Narrow"/>
          <w:sz w:val="20"/>
          <w:szCs w:val="20"/>
        </w:rPr>
      </w:pPr>
    </w:p>
    <w:p w14:paraId="2BA11B9F"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Further, the Operator acknowledges that it will be held liable by Foskor should it fail to process personal information in line with the requirements of the POPIA. The Operator will be subject to any civil or criminal action, administrative fines or other penalty or loss that may arise as a result of the processing of any personal information that Foskor submitted to it.</w:t>
      </w:r>
    </w:p>
    <w:p w14:paraId="5EAD7050" w14:textId="77777777" w:rsidR="003221F5" w:rsidRPr="00A01C04" w:rsidRDefault="003221F5">
      <w:pPr>
        <w:spacing w:before="0" w:line="360" w:lineRule="auto"/>
        <w:ind w:left="360"/>
        <w:rPr>
          <w:rFonts w:ascii="Arial Narrow" w:eastAsia="Arial Narrow" w:hAnsi="Arial Narrow" w:cs="Arial Narrow"/>
          <w:sz w:val="20"/>
          <w:szCs w:val="20"/>
        </w:rPr>
      </w:pPr>
    </w:p>
    <w:p w14:paraId="3EBA86D4" w14:textId="77777777" w:rsidR="003221F5" w:rsidRPr="00A01C04" w:rsidRDefault="00466D6F">
      <w:pPr>
        <w:spacing w:before="0" w:after="0" w:line="360" w:lineRule="auto"/>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      Signature of Respondent’s authorised representative: ___________________________</w:t>
      </w:r>
    </w:p>
    <w:p w14:paraId="14D33DB9" w14:textId="77777777" w:rsidR="003221F5" w:rsidRPr="00A01C04" w:rsidRDefault="003221F5">
      <w:pPr>
        <w:spacing w:before="0" w:after="0" w:line="360" w:lineRule="auto"/>
        <w:ind w:left="360"/>
        <w:rPr>
          <w:rFonts w:ascii="Arial Narrow" w:eastAsia="Arial Narrow" w:hAnsi="Arial Narrow" w:cs="Arial Narrow"/>
          <w:sz w:val="20"/>
          <w:szCs w:val="20"/>
        </w:rPr>
      </w:pPr>
    </w:p>
    <w:p w14:paraId="06F3995C" w14:textId="77777777" w:rsidR="003221F5" w:rsidRPr="00A01C04" w:rsidRDefault="00466D6F" w:rsidP="00F1606A">
      <w:pPr>
        <w:numPr>
          <w:ilvl w:val="0"/>
          <w:numId w:val="9"/>
        </w:numPr>
        <w:spacing w:before="60" w:after="0" w:line="360" w:lineRule="auto"/>
        <w:jc w:val="both"/>
        <w:rPr>
          <w:rFonts w:ascii="Arial Narrow" w:eastAsia="Arial Narrow" w:hAnsi="Arial Narrow" w:cs="Arial Narrow"/>
          <w:sz w:val="20"/>
          <w:szCs w:val="20"/>
        </w:rPr>
      </w:pPr>
      <w:r w:rsidRPr="00A01C04">
        <w:rPr>
          <w:rFonts w:ascii="Arial Narrow" w:eastAsia="Arial Narrow" w:hAnsi="Arial Narrow" w:cs="Arial Narrow"/>
          <w:sz w:val="20"/>
          <w:szCs w:val="20"/>
        </w:rPr>
        <w:t xml:space="preserve">Should a Respondent have any complaints or objections to processing of its personal information, by Foskor, the Respondent can submit a complaint to the Information Regulator on </w:t>
      </w:r>
      <w:hyperlink r:id="rId20">
        <w:r w:rsidRPr="00A01C04">
          <w:rPr>
            <w:rFonts w:ascii="Arial Narrow" w:eastAsia="Arial Narrow" w:hAnsi="Arial Narrow" w:cs="Arial Narrow"/>
            <w:sz w:val="20"/>
            <w:szCs w:val="20"/>
          </w:rPr>
          <w:t>https://www.justice.gov.za/inforeg/</w:t>
        </w:r>
      </w:hyperlink>
      <w:r w:rsidRPr="00A01C04">
        <w:rPr>
          <w:rFonts w:ascii="Arial Narrow" w:eastAsia="Arial Narrow" w:hAnsi="Arial Narrow" w:cs="Arial Narrow"/>
          <w:sz w:val="20"/>
          <w:szCs w:val="20"/>
        </w:rPr>
        <w:t xml:space="preserve">, click on contact us, click on </w:t>
      </w:r>
      <w:hyperlink r:id="rId21">
        <w:r w:rsidRPr="00A01C04">
          <w:rPr>
            <w:rFonts w:ascii="Arial Narrow" w:eastAsia="Arial Narrow" w:hAnsi="Arial Narrow" w:cs="Arial Narrow"/>
            <w:sz w:val="20"/>
            <w:szCs w:val="20"/>
          </w:rPr>
          <w:t>complaints.IR@justice.gov.za</w:t>
        </w:r>
      </w:hyperlink>
    </w:p>
    <w:p w14:paraId="4A4F05E9" w14:textId="77777777" w:rsidR="003221F5" w:rsidRPr="00A01C04" w:rsidRDefault="003221F5">
      <w:pPr>
        <w:spacing w:before="0" w:after="0" w:line="360" w:lineRule="auto"/>
        <w:ind w:left="360"/>
        <w:rPr>
          <w:rFonts w:ascii="Arial Narrow" w:eastAsia="Arial Narrow" w:hAnsi="Arial Narrow" w:cs="Arial Narrow"/>
          <w:sz w:val="20"/>
          <w:szCs w:val="20"/>
        </w:rPr>
      </w:pPr>
    </w:p>
    <w:p w14:paraId="54A28AEB" w14:textId="77777777" w:rsidR="003221F5" w:rsidRPr="00A01C04" w:rsidRDefault="003221F5">
      <w:pPr>
        <w:tabs>
          <w:tab w:val="left" w:pos="7125"/>
        </w:tabs>
        <w:spacing w:before="0" w:after="0" w:line="360" w:lineRule="auto"/>
        <w:rPr>
          <w:rFonts w:ascii="Arial Narrow" w:eastAsia="Arial Narrow" w:hAnsi="Arial Narrow" w:cs="Arial Narrow"/>
          <w:sz w:val="20"/>
          <w:szCs w:val="20"/>
        </w:rPr>
      </w:pPr>
    </w:p>
    <w:p w14:paraId="7AB839F3" w14:textId="77777777" w:rsidR="003221F5" w:rsidRPr="00A01C04" w:rsidRDefault="003221F5">
      <w:pPr>
        <w:spacing w:before="60" w:after="0" w:line="360" w:lineRule="auto"/>
        <w:ind w:left="567"/>
        <w:jc w:val="both"/>
        <w:rPr>
          <w:rFonts w:ascii="Arial Narrow" w:eastAsia="Arial Narrow" w:hAnsi="Arial Narrow" w:cs="Arial Narrow"/>
          <w:b/>
          <w:sz w:val="20"/>
          <w:szCs w:val="20"/>
        </w:rPr>
      </w:pPr>
    </w:p>
    <w:sectPr w:rsidR="003221F5" w:rsidRPr="00A01C04">
      <w:headerReference w:type="default" r:id="rId22"/>
      <w:footerReference w:type="default" r:id="rId23"/>
      <w:headerReference w:type="first" r:id="rId24"/>
      <w:pgSz w:w="11907" w:h="16834"/>
      <w:pgMar w:top="1411" w:right="1152" w:bottom="1411" w:left="1152"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4A910" w14:textId="77777777" w:rsidR="004414C6" w:rsidRDefault="004414C6">
      <w:pPr>
        <w:spacing w:before="0" w:after="0"/>
      </w:pPr>
      <w:r>
        <w:separator/>
      </w:r>
    </w:p>
  </w:endnote>
  <w:endnote w:type="continuationSeparator" w:id="0">
    <w:p w14:paraId="243E8643" w14:textId="77777777" w:rsidR="004414C6" w:rsidRDefault="004414C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F1EFA38-A507-45A3-95C5-23782E316AB4}"/>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51893917-CC3C-455F-BF09-91D1BE767165}"/>
    <w:embedBold r:id="rId3" w:fontKey="{C392DA73-01C3-4B68-8BA3-556B982F60E5}"/>
    <w:embedItalic r:id="rId4" w:fontKey="{35A0F545-DEA6-4BB2-AA33-3FED70C1A69A}"/>
    <w:embedBoldItalic r:id="rId5" w:fontKey="{3A166C84-F572-405B-A75A-0C1B274AB3B1}"/>
  </w:font>
  <w:font w:name="Tahoma">
    <w:panose1 w:val="020B0604030504040204"/>
    <w:charset w:val="00"/>
    <w:family w:val="swiss"/>
    <w:pitch w:val="variable"/>
    <w:sig w:usb0="E1002EFF" w:usb1="C000605B" w:usb2="00000029" w:usb3="00000000" w:csb0="000101FF" w:csb1="00000000"/>
    <w:embedRegular r:id="rId6" w:fontKey="{DF9A51C9-51CF-4B85-8BC8-23B884BD744A}"/>
    <w:embedBold r:id="rId7" w:fontKey="{9DB316AE-FB94-48F9-B401-69FC19F1CD5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8" w:fontKey="{E17163C0-22E5-40B2-AEB8-5C47379C06E1}"/>
  </w:font>
  <w:font w:name="Georgia">
    <w:panose1 w:val="02040502050405020303"/>
    <w:charset w:val="00"/>
    <w:family w:val="roman"/>
    <w:pitch w:val="variable"/>
    <w:sig w:usb0="00000287" w:usb1="00000000" w:usb2="00000000" w:usb3="00000000" w:csb0="0000009F" w:csb1="00000000"/>
    <w:embedRegular r:id="rId9" w:fontKey="{C95079F0-53A0-4445-8391-4F93B079420A}"/>
    <w:embedItalic r:id="rId10" w:fontKey="{979DC5BF-19D8-498C-83FE-05BB2F9793B9}"/>
  </w:font>
  <w:font w:name="Calibri">
    <w:panose1 w:val="020F0502020204030204"/>
    <w:charset w:val="00"/>
    <w:family w:val="swiss"/>
    <w:pitch w:val="variable"/>
    <w:sig w:usb0="E4002EFF" w:usb1="C200247B" w:usb2="00000009" w:usb3="00000000" w:csb0="000001FF" w:csb1="00000000"/>
    <w:embedRegular r:id="rId11" w:fontKey="{5922EE24-2787-4C39-A1EC-004FF1A43468}"/>
    <w:embedBold r:id="rId12" w:fontKey="{B94D5D9D-C5E4-4B1D-97BE-A74DEE163FA8}"/>
    <w:embedItalic r:id="rId13" w:fontKey="{700E7370-0089-4A77-B59F-FA7FD6101B32}"/>
    <w:embedBoldItalic r:id="rId14" w:fontKey="{08FBC026-E74E-436A-8AD3-33945F4890D9}"/>
  </w:font>
  <w:font w:name="Arial MT">
    <w:altName w:val="Arial"/>
    <w:charset w:val="01"/>
    <w:family w:val="swiss"/>
    <w:pitch w:val="variable"/>
  </w:font>
  <w:font w:name="Segoe UI Symbol">
    <w:panose1 w:val="020B0502040204020203"/>
    <w:charset w:val="00"/>
    <w:family w:val="swiss"/>
    <w:pitch w:val="variable"/>
    <w:sig w:usb0="800001E3" w:usb1="1200FFEF" w:usb2="00040000" w:usb3="00000000" w:csb0="00000001" w:csb1="00000000"/>
    <w:embedRegular r:id="rId15" w:fontKey="{0CF30F3F-97C5-4072-8792-54CFC7199C90}"/>
  </w:font>
  <w:font w:name="Cambria Math">
    <w:panose1 w:val="02040503050406030204"/>
    <w:charset w:val="00"/>
    <w:family w:val="roman"/>
    <w:pitch w:val="variable"/>
    <w:sig w:usb0="E00006FF" w:usb1="420024FF" w:usb2="02000000" w:usb3="00000000" w:csb0="0000019F" w:csb1="00000000"/>
    <w:embedRegular r:id="rId16" w:fontKey="{B3807CA7-AE93-405C-923B-3342ABD7EA58}"/>
    <w:embedItalic r:id="rId17" w:fontKey="{BC0152B8-DD67-41DF-AAF5-E0F1EA5171B1}"/>
  </w:font>
  <w:font w:name="Cambria">
    <w:panose1 w:val="02040503050406030204"/>
    <w:charset w:val="00"/>
    <w:family w:val="roman"/>
    <w:pitch w:val="variable"/>
    <w:sig w:usb0="E00006FF" w:usb1="420024FF" w:usb2="02000000" w:usb3="00000000" w:csb0="0000019F" w:csb1="00000000"/>
    <w:embedRegular r:id="rId18" w:fontKey="{B4A97B86-CA57-4BB0-8314-3215529848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77EF5" w14:textId="77777777" w:rsidR="003221F5" w:rsidRDefault="00466D6F">
    <w:pPr>
      <w:spacing w:before="0" w:after="0" w:line="276" w:lineRule="auto"/>
    </w:pPr>
    <w:r>
      <w:t xml:space="preserve">____________________ </w:t>
    </w:r>
    <w:r>
      <w:tab/>
    </w:r>
    <w:r>
      <w:tab/>
    </w:r>
    <w:r>
      <w:tab/>
    </w:r>
    <w:r>
      <w:tab/>
    </w:r>
    <w:r>
      <w:tab/>
    </w:r>
    <w:r>
      <w:tab/>
      <w:t>____________________</w:t>
    </w:r>
  </w:p>
  <w:p w14:paraId="24CE4310" w14:textId="77777777" w:rsidR="003221F5" w:rsidRDefault="00466D6F">
    <w:pPr>
      <w:spacing w:before="0" w:after="0" w:line="276" w:lineRule="auto"/>
      <w:rPr>
        <w:rFonts w:ascii="Arial Narrow" w:eastAsia="Arial Narrow" w:hAnsi="Arial Narrow" w:cs="Arial Narrow"/>
      </w:rPr>
    </w:pPr>
    <w:r>
      <w:rPr>
        <w:rFonts w:ascii="Arial Narrow" w:eastAsia="Arial Narrow" w:hAnsi="Arial Narrow" w:cs="Arial Narrow"/>
      </w:rPr>
      <w:t xml:space="preserve">Respondent’s Signature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 xml:space="preserve">Date and Company Stamp </w:t>
    </w:r>
  </w:p>
  <w:p w14:paraId="17EF9049" w14:textId="77777777" w:rsidR="003221F5" w:rsidRDefault="00466D6F">
    <w:pPr>
      <w:spacing w:before="0" w:after="0" w:line="276" w:lineRule="auto"/>
      <w:jc w:val="right"/>
      <w:rPr>
        <w:b/>
      </w:rPr>
    </w:pPr>
    <w:r>
      <w:rPr>
        <w:rFonts w:ascii="Arial Narrow" w:eastAsia="Arial Narrow" w:hAnsi="Arial Narrow" w:cs="Arial Narrow"/>
      </w:rPr>
      <w:fldChar w:fldCharType="begin"/>
    </w:r>
    <w:r>
      <w:rPr>
        <w:rFonts w:ascii="Arial Narrow" w:eastAsia="Arial Narrow" w:hAnsi="Arial Narrow" w:cs="Arial Narrow"/>
      </w:rPr>
      <w:instrText>PAGE</w:instrText>
    </w:r>
    <w:r>
      <w:rPr>
        <w:rFonts w:ascii="Arial Narrow" w:eastAsia="Arial Narrow" w:hAnsi="Arial Narrow" w:cs="Arial Narrow"/>
      </w:rPr>
      <w:fldChar w:fldCharType="separate"/>
    </w:r>
    <w:r w:rsidR="00041D88">
      <w:rPr>
        <w:rFonts w:ascii="Arial Narrow" w:eastAsia="Arial Narrow" w:hAnsi="Arial Narrow" w:cs="Arial Narrow"/>
        <w:noProof/>
      </w:rPr>
      <w:t>1</w:t>
    </w:r>
    <w:r>
      <w:rPr>
        <w:rFonts w:ascii="Arial Narrow" w:eastAsia="Arial Narrow" w:hAnsi="Arial Narrow" w:cs="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253998" w14:textId="77777777" w:rsidR="004414C6" w:rsidRDefault="004414C6">
      <w:pPr>
        <w:spacing w:before="0" w:after="0"/>
      </w:pPr>
      <w:r>
        <w:separator/>
      </w:r>
    </w:p>
  </w:footnote>
  <w:footnote w:type="continuationSeparator" w:id="0">
    <w:p w14:paraId="576731FB" w14:textId="77777777" w:rsidR="004414C6" w:rsidRDefault="004414C6">
      <w:pPr>
        <w:spacing w:before="0" w:after="0"/>
      </w:pPr>
      <w:r>
        <w:continuationSeparator/>
      </w:r>
    </w:p>
  </w:footnote>
  <w:footnote w:id="1">
    <w:p w14:paraId="7ACF9B88" w14:textId="77777777" w:rsidR="003221F5" w:rsidRDefault="00466D6F">
      <w:pPr>
        <w:spacing w:before="0" w:after="0"/>
        <w:ind w:left="27"/>
        <w:rPr>
          <w:rFonts w:ascii="Tahoma" w:eastAsia="Tahoma" w:hAnsi="Tahoma" w:cs="Tahoma"/>
          <w:sz w:val="16"/>
          <w:szCs w:val="16"/>
        </w:rPr>
      </w:pPr>
      <w:r>
        <w:rPr>
          <w:vertAlign w:val="superscript"/>
        </w:rPr>
        <w:footnoteRef/>
      </w:r>
      <w:r>
        <w:rPr>
          <w:rFonts w:ascii="Tahoma" w:eastAsia="Tahoma" w:hAnsi="Tahoma" w:cs="Tahoma"/>
          <w:sz w:val="16"/>
          <w:szCs w:val="16"/>
        </w:rPr>
        <w:t xml:space="preserve"> the power, by one person or a group of persons holding the majority of the equity of an enterprise, alternatively, the person/s having the deciding vote or power to influence or to direct the course and decisions of the enterprise.</w:t>
      </w:r>
    </w:p>
  </w:footnote>
  <w:footnote w:id="2">
    <w:p w14:paraId="098EA872" w14:textId="77777777" w:rsidR="003221F5" w:rsidRDefault="00466D6F">
      <w:pPr>
        <w:spacing w:before="0" w:after="0"/>
        <w:ind w:left="284" w:hanging="142"/>
        <w:rPr>
          <w:rFonts w:ascii="Tahoma" w:eastAsia="Tahoma" w:hAnsi="Tahoma" w:cs="Tahoma"/>
          <w:sz w:val="16"/>
          <w:szCs w:val="16"/>
        </w:rPr>
      </w:pPr>
      <w:r>
        <w:rPr>
          <w:vertAlign w:val="superscript"/>
        </w:rPr>
        <w:footnoteRef/>
      </w:r>
      <w:r>
        <w:rPr>
          <w:rFonts w:ascii="Tahoma" w:eastAsia="Tahoma" w:hAnsi="Tahoma" w:cs="Tahoma"/>
          <w:sz w:val="16"/>
          <w:szCs w:val="16"/>
        </w:rPr>
        <w:t xml:space="preserve"> Joint venture or Consortium means an association of persons for the purpose of combining their expertise, property, capital, efforts, skill and knowledge in an activity for the execution of a contract.</w:t>
      </w:r>
    </w:p>
  </w:footnote>
  <w:footnote w:id="3">
    <w:p w14:paraId="40E0D097" w14:textId="77777777" w:rsidR="003221F5" w:rsidRDefault="00466D6F">
      <w:pPr>
        <w:spacing w:before="0" w:after="0"/>
        <w:jc w:val="both"/>
        <w:rPr>
          <w:rFonts w:ascii="Tahoma" w:eastAsia="Tahoma" w:hAnsi="Tahoma" w:cs="Tahoma"/>
          <w:sz w:val="16"/>
          <w:szCs w:val="16"/>
        </w:rPr>
      </w:pPr>
      <w:r>
        <w:rPr>
          <w:vertAlign w:val="superscript"/>
        </w:rPr>
        <w:footnoteRef/>
      </w:r>
      <w:r>
        <w:rPr>
          <w:rFonts w:ascii="Tahoma" w:eastAsia="Tahoma" w:hAnsi="Tahoma" w:cs="Tahoma"/>
          <w:sz w:val="16"/>
          <w:szCs w:val="16"/>
        </w:rPr>
        <w:t xml:space="preserve"> In terms of the Implementation Guide: Preferential Procurement Regulations, 2017, Version 2, paragraph 11.11 provides that in the Transport Sector, EMEs can provide a letter from accounting officer or get verified and be issued with a B-BBEE certificate by SANAS accredited professional or agency as the Transport Sector Code has not been aligned to the generic Codes. EMEs in the Transport Sector are not allowed to provide a sworn affidavit as the generic codes are not applicable to them.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68AEA" w14:textId="7659EFDF" w:rsidR="00E13E6D" w:rsidRDefault="00E13E6D" w:rsidP="00E13E6D">
    <w:pPr>
      <w:spacing w:before="60" w:after="0" w:line="360" w:lineRule="auto"/>
      <w:ind w:left="567"/>
      <w:jc w:val="both"/>
      <w:rPr>
        <w:rFonts w:ascii="Arial Narrow" w:eastAsia="Arial Narrow" w:hAnsi="Arial Narrow" w:cs="Arial Narrow"/>
        <w:b/>
        <w:sz w:val="20"/>
        <w:szCs w:val="20"/>
      </w:rPr>
    </w:pPr>
    <w:r>
      <w:rPr>
        <w:rFonts w:ascii="Times New Roman"/>
        <w:noProof/>
        <w:sz w:val="20"/>
        <w:lang w:val="en-ZA" w:eastAsia="en-ZA"/>
      </w:rPr>
      <w:drawing>
        <wp:inline distT="0" distB="0" distL="0" distR="0" wp14:anchorId="5C161274" wp14:editId="55CEC35B">
          <wp:extent cx="1828800" cy="834818"/>
          <wp:effectExtent l="0" t="0" r="0" b="3810"/>
          <wp:docPr id="52592565" name="Picture 52592565"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r>
      <w:tab/>
    </w:r>
    <w:r>
      <w:tab/>
    </w:r>
    <w:r>
      <w:tab/>
    </w:r>
    <w:r>
      <w:tab/>
    </w:r>
    <w:r>
      <w:tab/>
    </w:r>
    <w:r>
      <w:rPr>
        <w:rFonts w:ascii="Arial Narrow" w:eastAsia="Arial Narrow" w:hAnsi="Arial Narrow" w:cs="Arial Narrow"/>
        <w:b/>
        <w:sz w:val="20"/>
        <w:szCs w:val="20"/>
      </w:rPr>
      <w:t>RFP NUMBER:</w:t>
    </w:r>
    <w:r w:rsidR="00064B30">
      <w:rPr>
        <w:rFonts w:ascii="Arial Narrow" w:eastAsia="Arial Narrow" w:hAnsi="Arial Narrow" w:cs="Arial Narrow"/>
        <w:b/>
        <w:sz w:val="20"/>
        <w:szCs w:val="20"/>
      </w:rPr>
      <w:t xml:space="preserve"> FOSPHB-RFP-</w:t>
    </w:r>
  </w:p>
  <w:p w14:paraId="5873CB36" w14:textId="2A4BFA7E" w:rsidR="00602615" w:rsidRDefault="00E13E6D" w:rsidP="00E13E6D">
    <w:pPr>
      <w:widowControl w:val="0"/>
      <w:pBdr>
        <w:top w:val="nil"/>
        <w:left w:val="nil"/>
        <w:bottom w:val="nil"/>
        <w:right w:val="nil"/>
        <w:between w:val="nil"/>
      </w:pBdr>
      <w:spacing w:before="0" w:after="0" w:line="276" w:lineRule="auto"/>
      <w:jc w:val="both"/>
    </w:pPr>
    <w:r>
      <w:tab/>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093" w:type="dxa"/>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55"/>
      <w:gridCol w:w="4791"/>
      <w:gridCol w:w="3347"/>
    </w:tblGrid>
    <w:tr w:rsidR="004C2C39" w14:paraId="6523ADD8" w14:textId="77777777" w:rsidTr="00742E6F">
      <w:trPr>
        <w:trHeight w:val="713"/>
      </w:trPr>
      <w:tc>
        <w:tcPr>
          <w:tcW w:w="2955" w:type="dxa"/>
          <w:vAlign w:val="center"/>
        </w:tcPr>
        <w:p w14:paraId="4281CD3B" w14:textId="77777777" w:rsidR="004C2C39" w:rsidRDefault="004C2C39" w:rsidP="004C2C39">
          <w:pPr>
            <w:pStyle w:val="TableParagraph"/>
            <w:jc w:val="center"/>
            <w:rPr>
              <w:rFonts w:ascii="Times New Roman"/>
              <w:sz w:val="20"/>
            </w:rPr>
          </w:pPr>
          <w:bookmarkStart w:id="32" w:name="_Hlk172285321"/>
          <w:r>
            <w:rPr>
              <w:rFonts w:ascii="Times New Roman"/>
              <w:noProof/>
              <w:sz w:val="20"/>
              <w:lang w:val="en-ZA" w:eastAsia="en-ZA"/>
            </w:rPr>
            <w:drawing>
              <wp:inline distT="0" distB="0" distL="0" distR="0" wp14:anchorId="24D126BD" wp14:editId="06C7F063">
                <wp:extent cx="1828800" cy="834818"/>
                <wp:effectExtent l="0" t="0" r="0" b="3810"/>
                <wp:docPr id="37" name="Picture 37"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p>
      </w:tc>
      <w:tc>
        <w:tcPr>
          <w:tcW w:w="4791" w:type="dxa"/>
        </w:tcPr>
        <w:p w14:paraId="2BA97846" w14:textId="4202F22B" w:rsidR="004C2C39" w:rsidRDefault="004C2C39" w:rsidP="004C2C39">
          <w:pPr>
            <w:spacing w:before="60" w:after="0" w:line="360" w:lineRule="auto"/>
            <w:ind w:left="567"/>
            <w:jc w:val="center"/>
            <w:rPr>
              <w:sz w:val="20"/>
            </w:rPr>
          </w:pPr>
          <w:r w:rsidRPr="00E929FF">
            <w:rPr>
              <w:rFonts w:ascii="Arial Narrow" w:eastAsia="Arial Narrow" w:hAnsi="Arial Narrow" w:cs="Arial Narrow"/>
              <w:b/>
              <w:sz w:val="36"/>
              <w:szCs w:val="36"/>
            </w:rPr>
            <w:t>REQUEST FOR PROPOSAL [RFP]</w:t>
          </w:r>
        </w:p>
      </w:tc>
      <w:tc>
        <w:tcPr>
          <w:tcW w:w="3347" w:type="dxa"/>
        </w:tcPr>
        <w:p w14:paraId="1F77D6D8" w14:textId="77777777" w:rsidR="004C2C39" w:rsidRPr="001F5D4A" w:rsidRDefault="004C2C39" w:rsidP="004C2C39">
          <w:pPr>
            <w:pStyle w:val="TableParagraph"/>
            <w:spacing w:before="3"/>
            <w:ind w:left="110"/>
            <w:rPr>
              <w:rFonts w:ascii="Arial Narrow" w:hAnsi="Arial Narrow"/>
              <w:sz w:val="16"/>
            </w:rPr>
          </w:pPr>
          <w:r w:rsidRPr="001F5D4A">
            <w:rPr>
              <w:rFonts w:ascii="Arial Narrow" w:hAnsi="Arial Narrow"/>
              <w:spacing w:val="-3"/>
              <w:sz w:val="16"/>
            </w:rPr>
            <w:t>Form</w:t>
          </w:r>
          <w:r w:rsidRPr="001F5D4A">
            <w:rPr>
              <w:rFonts w:ascii="Arial Narrow" w:hAnsi="Arial Narrow"/>
              <w:spacing w:val="-7"/>
              <w:sz w:val="16"/>
            </w:rPr>
            <w:t xml:space="preserve"> </w:t>
          </w:r>
          <w:r w:rsidRPr="001F5D4A">
            <w:rPr>
              <w:rFonts w:ascii="Arial Narrow" w:hAnsi="Arial Narrow"/>
              <w:spacing w:val="-2"/>
              <w:sz w:val="16"/>
            </w:rPr>
            <w:t>No:</w:t>
          </w:r>
          <w:r w:rsidRPr="001F5D4A">
            <w:rPr>
              <w:rFonts w:ascii="Arial Narrow" w:hAnsi="Arial Narrow"/>
              <w:spacing w:val="-8"/>
              <w:sz w:val="16"/>
            </w:rPr>
            <w:t xml:space="preserve"> </w:t>
          </w:r>
          <w:r w:rsidRPr="001F5D4A">
            <w:rPr>
              <w:rFonts w:ascii="Arial Narrow" w:hAnsi="Arial Narrow"/>
              <w:spacing w:val="-2"/>
              <w:sz w:val="16"/>
            </w:rPr>
            <w:t>Foskor PROC 0</w:t>
          </w:r>
          <w:r>
            <w:rPr>
              <w:rFonts w:ascii="Arial Narrow" w:hAnsi="Arial Narrow"/>
              <w:spacing w:val="-2"/>
              <w:sz w:val="16"/>
            </w:rPr>
            <w:t>17</w:t>
          </w:r>
        </w:p>
        <w:p w14:paraId="5379E5E6" w14:textId="77777777" w:rsidR="004C2C39" w:rsidRPr="001F5D4A" w:rsidRDefault="004C2C39" w:rsidP="004C2C39">
          <w:pPr>
            <w:pStyle w:val="TableParagraph"/>
            <w:spacing w:before="92"/>
            <w:ind w:left="110"/>
            <w:rPr>
              <w:rFonts w:ascii="Arial Narrow" w:hAnsi="Arial Narrow"/>
              <w:sz w:val="16"/>
            </w:rPr>
          </w:pPr>
          <w:r w:rsidRPr="001F5D4A">
            <w:rPr>
              <w:rFonts w:ascii="Arial Narrow" w:hAnsi="Arial Narrow"/>
              <w:spacing w:val="-3"/>
              <w:sz w:val="16"/>
            </w:rPr>
            <w:t>Revision</w:t>
          </w:r>
          <w:r w:rsidRPr="001F5D4A">
            <w:rPr>
              <w:rFonts w:ascii="Arial Narrow" w:hAnsi="Arial Narrow"/>
              <w:spacing w:val="-8"/>
              <w:sz w:val="16"/>
            </w:rPr>
            <w:t xml:space="preserve"> </w:t>
          </w:r>
          <w:r w:rsidRPr="001F5D4A">
            <w:rPr>
              <w:rFonts w:ascii="Arial Narrow" w:hAnsi="Arial Narrow"/>
              <w:spacing w:val="-2"/>
              <w:sz w:val="16"/>
            </w:rPr>
            <w:t>No:</w:t>
          </w:r>
          <w:r w:rsidRPr="001F5D4A">
            <w:rPr>
              <w:rFonts w:ascii="Arial Narrow" w:hAnsi="Arial Narrow"/>
              <w:spacing w:val="-6"/>
              <w:sz w:val="16"/>
            </w:rPr>
            <w:t xml:space="preserve"> </w:t>
          </w:r>
          <w:r w:rsidRPr="001F5D4A">
            <w:rPr>
              <w:rFonts w:ascii="Arial Narrow" w:hAnsi="Arial Narrow"/>
              <w:spacing w:val="-2"/>
              <w:sz w:val="16"/>
            </w:rPr>
            <w:t>01</w:t>
          </w:r>
        </w:p>
        <w:p w14:paraId="067582B2" w14:textId="77777777" w:rsidR="004C2C39" w:rsidRPr="00A92A46" w:rsidRDefault="004C2C39" w:rsidP="004C2C39">
          <w:pPr>
            <w:pStyle w:val="TableParagraph"/>
            <w:spacing w:before="92"/>
            <w:ind w:left="110"/>
            <w:rPr>
              <w:spacing w:val="-2"/>
              <w:sz w:val="16"/>
            </w:rPr>
          </w:pPr>
          <w:r w:rsidRPr="001F5D4A">
            <w:rPr>
              <w:rFonts w:ascii="Arial Narrow" w:hAnsi="Arial Narrow"/>
              <w:spacing w:val="-3"/>
              <w:sz w:val="16"/>
            </w:rPr>
            <w:t>Effective</w:t>
          </w:r>
          <w:r w:rsidRPr="001F5D4A">
            <w:rPr>
              <w:rFonts w:ascii="Arial Narrow" w:hAnsi="Arial Narrow"/>
              <w:spacing w:val="-7"/>
              <w:sz w:val="16"/>
            </w:rPr>
            <w:t xml:space="preserve"> </w:t>
          </w:r>
          <w:r w:rsidRPr="001F5D4A">
            <w:rPr>
              <w:rFonts w:ascii="Arial Narrow" w:hAnsi="Arial Narrow"/>
              <w:spacing w:val="-3"/>
              <w:sz w:val="16"/>
            </w:rPr>
            <w:t>Date:</w:t>
          </w:r>
          <w:r w:rsidRPr="001F5D4A">
            <w:rPr>
              <w:rFonts w:ascii="Arial Narrow" w:hAnsi="Arial Narrow"/>
              <w:spacing w:val="-7"/>
              <w:sz w:val="16"/>
            </w:rPr>
            <w:t xml:space="preserve"> </w:t>
          </w:r>
          <w:r w:rsidRPr="001F5D4A">
            <w:rPr>
              <w:rFonts w:ascii="Arial Narrow" w:hAnsi="Arial Narrow"/>
              <w:spacing w:val="-2"/>
              <w:sz w:val="16"/>
            </w:rPr>
            <w:t>August 2024</w:t>
          </w:r>
        </w:p>
      </w:tc>
    </w:tr>
    <w:bookmarkEnd w:id="32"/>
  </w:tbl>
  <w:p w14:paraId="0F62F84B" w14:textId="77777777" w:rsidR="003221F5" w:rsidRDefault="003221F5">
    <w:pPr>
      <w:widowControl w:val="0"/>
      <w:spacing w:before="0" w:after="0" w:line="276" w:lineRule="auto"/>
      <w:rPr>
        <w:rFonts w:ascii="Arial Narrow" w:eastAsia="Arial Narrow" w:hAnsi="Arial Narrow" w:cs="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65FB1"/>
    <w:multiLevelType w:val="multilevel"/>
    <w:tmpl w:val="C764BE2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0BF27FFD"/>
    <w:multiLevelType w:val="multilevel"/>
    <w:tmpl w:val="40D45B0C"/>
    <w:lvl w:ilvl="0">
      <w:start w:val="1"/>
      <w:numFmt w:val="decimal"/>
      <w:lvlText w:val="%1"/>
      <w:lvlJc w:val="left"/>
      <w:pPr>
        <w:ind w:left="567" w:hanging="567"/>
      </w:pPr>
      <w:rPr>
        <w:rFonts w:hint="default"/>
        <w:b/>
      </w:rPr>
    </w:lvl>
    <w:lvl w:ilvl="1">
      <w:start w:val="1"/>
      <w:numFmt w:val="decimal"/>
      <w:lvlText w:val="%1.%2"/>
      <w:lvlJc w:val="left"/>
      <w:pPr>
        <w:ind w:left="1135" w:hanging="567"/>
      </w:pPr>
      <w:rPr>
        <w:rFonts w:hint="default"/>
        <w:b w:val="0"/>
        <w:i w:val="0"/>
      </w:rPr>
    </w:lvl>
    <w:lvl w:ilvl="2">
      <w:start w:val="1"/>
      <w:numFmt w:val="lowerLetter"/>
      <w:lvlText w:val="%3)"/>
      <w:lvlJc w:val="left"/>
      <w:pPr>
        <w:ind w:left="1701" w:hanging="567"/>
      </w:pPr>
      <w:rPr>
        <w:rFonts w:hint="default"/>
        <w:b w:val="0"/>
        <w:i w:val="0"/>
      </w:rPr>
    </w:lvl>
    <w:lvl w:ilvl="3">
      <w:start w:val="1"/>
      <w:numFmt w:val="lowerRoman"/>
      <w:lvlText w:val="(%4)"/>
      <w:lvlJc w:val="left"/>
      <w:pPr>
        <w:ind w:left="2268" w:hanging="566"/>
      </w:pPr>
      <w:rPr>
        <w:rFonts w:hint="default"/>
      </w:rPr>
    </w:lvl>
    <w:lvl w:ilvl="4">
      <w:start w:val="1"/>
      <w:numFmt w:val="decimal"/>
      <w:lvlText w:val=""/>
      <w:lvlJc w:val="left"/>
      <w:pPr>
        <w:ind w:left="2835" w:hanging="567"/>
      </w:pPr>
      <w:rPr>
        <w:rFonts w:hint="default"/>
      </w:rPr>
    </w:lvl>
    <w:lvl w:ilvl="5">
      <w:start w:val="1"/>
      <w:numFmt w:val="decimal"/>
      <w:lvlText w:val=""/>
      <w:lvlJc w:val="left"/>
      <w:pPr>
        <w:ind w:left="3402" w:hanging="567"/>
      </w:pPr>
      <w:rPr>
        <w:rFonts w:hint="default"/>
      </w:rPr>
    </w:lvl>
    <w:lvl w:ilvl="6">
      <w:start w:val="1"/>
      <w:numFmt w:val="decimal"/>
      <w:lvlText w:val=""/>
      <w:lvlJc w:val="left"/>
      <w:pPr>
        <w:ind w:left="3969" w:hanging="567"/>
      </w:pPr>
      <w:rPr>
        <w:rFonts w:hint="default"/>
      </w:rPr>
    </w:lvl>
    <w:lvl w:ilvl="7">
      <w:start w:val="1"/>
      <w:numFmt w:val="decimal"/>
      <w:lvlText w:val=""/>
      <w:lvlJc w:val="left"/>
      <w:pPr>
        <w:ind w:left="4536" w:hanging="566"/>
      </w:pPr>
      <w:rPr>
        <w:rFonts w:hint="default"/>
      </w:rPr>
    </w:lvl>
    <w:lvl w:ilvl="8">
      <w:start w:val="1"/>
      <w:numFmt w:val="decimal"/>
      <w:lvlText w:val=""/>
      <w:lvlJc w:val="left"/>
      <w:pPr>
        <w:ind w:left="5103" w:hanging="567"/>
      </w:pPr>
      <w:rPr>
        <w:rFonts w:hint="default"/>
      </w:rPr>
    </w:lvl>
  </w:abstractNum>
  <w:abstractNum w:abstractNumId="2" w15:restartNumberingAfterBreak="0">
    <w:nsid w:val="0FBE1A70"/>
    <w:multiLevelType w:val="hybridMultilevel"/>
    <w:tmpl w:val="FC4802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4A0912"/>
    <w:multiLevelType w:val="multilevel"/>
    <w:tmpl w:val="73BAFF60"/>
    <w:lvl w:ilvl="0">
      <w:start w:val="1"/>
      <w:numFmt w:val="decimal"/>
      <w:lvlText w:val="%1."/>
      <w:lvlJc w:val="left"/>
      <w:pPr>
        <w:ind w:left="360" w:hanging="360"/>
      </w:pPr>
      <w:rPr>
        <w:b/>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272C17"/>
    <w:multiLevelType w:val="multilevel"/>
    <w:tmpl w:val="554CD5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838647C"/>
    <w:multiLevelType w:val="multilevel"/>
    <w:tmpl w:val="798697F6"/>
    <w:lvl w:ilvl="0">
      <w:start w:val="1"/>
      <w:numFmt w:val="lowerRoman"/>
      <w:lvlText w:val="%1)"/>
      <w:lvlJc w:val="left"/>
      <w:pPr>
        <w:ind w:left="1284" w:hanging="360"/>
      </w:pPr>
      <w:rPr>
        <w:b w:val="0"/>
      </w:rPr>
    </w:lvl>
    <w:lvl w:ilvl="1">
      <w:start w:val="1"/>
      <w:numFmt w:val="lowerLetter"/>
      <w:lvlText w:val="(%2)"/>
      <w:lvlJc w:val="left"/>
      <w:pPr>
        <w:ind w:left="2274" w:hanging="63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6" w15:restartNumberingAfterBreak="0">
    <w:nsid w:val="189839D3"/>
    <w:multiLevelType w:val="multilevel"/>
    <w:tmpl w:val="27A07650"/>
    <w:lvl w:ilvl="0">
      <w:start w:val="12"/>
      <w:numFmt w:val="decimal"/>
      <w:lvlText w:val="%1"/>
      <w:lvlJc w:val="left"/>
      <w:pPr>
        <w:ind w:left="654" w:hanging="567"/>
      </w:pPr>
      <w:rPr>
        <w:b/>
      </w:rPr>
    </w:lvl>
    <w:lvl w:ilvl="1">
      <w:start w:val="1"/>
      <w:numFmt w:val="decimal"/>
      <w:lvlText w:val="%1.%2"/>
      <w:lvlJc w:val="left"/>
      <w:pPr>
        <w:ind w:left="1222" w:hanging="567"/>
      </w:pPr>
      <w:rPr>
        <w:b w:val="0"/>
        <w:i w:val="0"/>
      </w:rPr>
    </w:lvl>
    <w:lvl w:ilvl="2">
      <w:start w:val="1"/>
      <w:numFmt w:val="lowerLetter"/>
      <w:lvlText w:val="%3)"/>
      <w:lvlJc w:val="left"/>
      <w:pPr>
        <w:ind w:left="1788" w:hanging="567"/>
      </w:pPr>
      <w:rPr>
        <w:b w:val="0"/>
        <w:i w:val="0"/>
      </w:rPr>
    </w:lvl>
    <w:lvl w:ilvl="3">
      <w:start w:val="1"/>
      <w:numFmt w:val="lowerRoman"/>
      <w:lvlText w:val="(%4)"/>
      <w:lvlJc w:val="left"/>
      <w:pPr>
        <w:ind w:left="2355" w:hanging="567"/>
      </w:pPr>
    </w:lvl>
    <w:lvl w:ilvl="4">
      <w:start w:val="1"/>
      <w:numFmt w:val="decimal"/>
      <w:lvlText w:val=""/>
      <w:lvlJc w:val="left"/>
      <w:pPr>
        <w:ind w:left="2922" w:hanging="567"/>
      </w:pPr>
    </w:lvl>
    <w:lvl w:ilvl="5">
      <w:start w:val="1"/>
      <w:numFmt w:val="decimal"/>
      <w:lvlText w:val=""/>
      <w:lvlJc w:val="left"/>
      <w:pPr>
        <w:ind w:left="3489" w:hanging="567"/>
      </w:pPr>
    </w:lvl>
    <w:lvl w:ilvl="6">
      <w:start w:val="1"/>
      <w:numFmt w:val="decimal"/>
      <w:lvlText w:val=""/>
      <w:lvlJc w:val="left"/>
      <w:pPr>
        <w:ind w:left="4056" w:hanging="566"/>
      </w:pPr>
    </w:lvl>
    <w:lvl w:ilvl="7">
      <w:start w:val="1"/>
      <w:numFmt w:val="decimal"/>
      <w:lvlText w:val=""/>
      <w:lvlJc w:val="left"/>
      <w:pPr>
        <w:ind w:left="4623" w:hanging="567"/>
      </w:pPr>
    </w:lvl>
    <w:lvl w:ilvl="8">
      <w:start w:val="1"/>
      <w:numFmt w:val="decimal"/>
      <w:lvlText w:val=""/>
      <w:lvlJc w:val="left"/>
      <w:pPr>
        <w:ind w:left="5190" w:hanging="567"/>
      </w:pPr>
    </w:lvl>
  </w:abstractNum>
  <w:abstractNum w:abstractNumId="7" w15:restartNumberingAfterBreak="0">
    <w:nsid w:val="197D0770"/>
    <w:multiLevelType w:val="multilevel"/>
    <w:tmpl w:val="0122DA08"/>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bullet"/>
      <w:lvlText w:val="●"/>
      <w:lvlJc w:val="left"/>
      <w:pPr>
        <w:ind w:left="2688" w:hanging="360"/>
      </w:pPr>
      <w:rPr>
        <w:rFonts w:ascii="Noto Sans Symbols" w:eastAsia="Noto Sans Symbols" w:hAnsi="Noto Sans Symbols" w:cs="Noto Sans Symbols"/>
      </w:r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8" w15:restartNumberingAfterBreak="0">
    <w:nsid w:val="1A847C91"/>
    <w:multiLevelType w:val="multilevel"/>
    <w:tmpl w:val="206E700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C440A8B"/>
    <w:multiLevelType w:val="multilevel"/>
    <w:tmpl w:val="6538B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1D7958E9"/>
    <w:multiLevelType w:val="multilevel"/>
    <w:tmpl w:val="5D4A41A6"/>
    <w:lvl w:ilvl="0">
      <w:start w:val="1"/>
      <w:numFmt w:val="bullet"/>
      <w:lvlText w:val="▪"/>
      <w:lvlJc w:val="left"/>
      <w:pPr>
        <w:ind w:left="1494" w:hanging="360"/>
      </w:pPr>
      <w:rPr>
        <w:rFonts w:ascii="Noto Sans Symbols" w:eastAsia="Noto Sans Symbols" w:hAnsi="Noto Sans Symbols" w:cs="Noto Sans Symbols"/>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11" w15:restartNumberingAfterBreak="0">
    <w:nsid w:val="1F041FD2"/>
    <w:multiLevelType w:val="multilevel"/>
    <w:tmpl w:val="D9E26D66"/>
    <w:lvl w:ilvl="0">
      <w:start w:val="2"/>
      <w:numFmt w:val="decimal"/>
      <w:lvlText w:val="%1"/>
      <w:lvlJc w:val="left"/>
      <w:pPr>
        <w:ind w:left="360" w:hanging="360"/>
      </w:pPr>
    </w:lvl>
    <w:lvl w:ilvl="1">
      <w:start w:val="1"/>
      <w:numFmt w:val="decimal"/>
      <w:lvlText w:val="%1.%2"/>
      <w:lvlJc w:val="left"/>
      <w:pPr>
        <w:ind w:left="360" w:hanging="360"/>
      </w:pPr>
      <w:rPr>
        <w:rFonts w:ascii="Arial Narrow" w:eastAsia="Arial Narrow" w:hAnsi="Arial Narrow" w:cs="Arial Narrow"/>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20580BAE"/>
    <w:multiLevelType w:val="multilevel"/>
    <w:tmpl w:val="869A4A7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22B070C6"/>
    <w:multiLevelType w:val="multilevel"/>
    <w:tmpl w:val="7B4EEFD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2DA2BF1"/>
    <w:multiLevelType w:val="multilevel"/>
    <w:tmpl w:val="07D25558"/>
    <w:lvl w:ilvl="0">
      <w:start w:val="13"/>
      <w:numFmt w:val="bullet"/>
      <w:lvlText w:val="-"/>
      <w:lvlJc w:val="left"/>
      <w:pPr>
        <w:ind w:left="1350" w:hanging="450"/>
      </w:pPr>
      <w:rPr>
        <w:rFonts w:ascii="Times New Roman" w:eastAsia="Times New Roman" w:hAnsi="Times New Roman" w:cs="Times New Roman"/>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23FF148B"/>
    <w:multiLevelType w:val="multilevel"/>
    <w:tmpl w:val="BF5A8774"/>
    <w:lvl w:ilvl="0">
      <w:start w:val="1"/>
      <w:numFmt w:val="decimal"/>
      <w:lvlText w:val="2.%1"/>
      <w:lvlJc w:val="left"/>
      <w:pPr>
        <w:ind w:left="1080" w:hanging="360"/>
      </w:pPr>
      <w:rPr>
        <w:b w:val="0"/>
      </w:rPr>
    </w:lvl>
    <w:lvl w:ilvl="1">
      <w:start w:val="1"/>
      <w:numFmt w:val="decimal"/>
      <w:lvlText w:val="3.%2."/>
      <w:lvlJc w:val="left"/>
      <w:pPr>
        <w:ind w:left="1512" w:hanging="432"/>
      </w:pPr>
      <w:rPr>
        <w:rFonts w:ascii="Arial Narrow" w:eastAsia="Arial Narrow" w:hAnsi="Arial Narrow" w:cs="Arial Narrow"/>
        <w:b w:val="0"/>
        <w:sz w:val="20"/>
        <w:szCs w:val="2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6" w15:restartNumberingAfterBreak="0">
    <w:nsid w:val="25183997"/>
    <w:multiLevelType w:val="multilevel"/>
    <w:tmpl w:val="0DB63A9C"/>
    <w:lvl w:ilvl="0">
      <w:start w:val="1"/>
      <w:numFmt w:val="bullet"/>
      <w:lvlText w:val="●"/>
      <w:lvlJc w:val="left"/>
      <w:pPr>
        <w:ind w:left="360" w:hanging="360"/>
      </w:pPr>
      <w:rPr>
        <w:rFonts w:ascii="Noto Sans Symbols" w:eastAsia="Noto Sans Symbols" w:hAnsi="Noto Sans Symbols" w:cs="Noto Sans Symbols"/>
      </w:rPr>
    </w:lvl>
    <w:lvl w:ilvl="1">
      <w:start w:val="2"/>
      <w:numFmt w:val="bullet"/>
      <w:lvlText w:val="-"/>
      <w:lvlJc w:val="left"/>
      <w:pPr>
        <w:ind w:left="1080" w:hanging="360"/>
      </w:pPr>
      <w:rPr>
        <w:rFonts w:ascii="Tahoma" w:eastAsia="Tahoma" w:hAnsi="Tahoma" w:cs="Tahoma"/>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2B9C4DDB"/>
    <w:multiLevelType w:val="multilevel"/>
    <w:tmpl w:val="0464E3A4"/>
    <w:lvl w:ilvl="0">
      <w:start w:val="1"/>
      <w:numFmt w:val="lowerRoman"/>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lowerRoman"/>
      <w:lvlText w:val="%4."/>
      <w:lvlJc w:val="righ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15:restartNumberingAfterBreak="0">
    <w:nsid w:val="2BE77847"/>
    <w:multiLevelType w:val="multilevel"/>
    <w:tmpl w:val="134243E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9" w15:restartNumberingAfterBreak="0">
    <w:nsid w:val="2E344FCF"/>
    <w:multiLevelType w:val="multilevel"/>
    <w:tmpl w:val="216EE544"/>
    <w:lvl w:ilvl="0">
      <w:numFmt w:val="decimal"/>
      <w:lvlText w:val=""/>
      <w:lvlJc w:val="left"/>
      <w:pPr>
        <w:ind w:left="0" w:firstLine="0"/>
      </w:pPr>
    </w:lvl>
    <w:lvl w:ilvl="1">
      <w:start w:val="1"/>
      <w:numFmt w:val="decimal"/>
      <w:lvlText w:val="%1.%2"/>
      <w:lvlJc w:val="left"/>
      <w:pPr>
        <w:ind w:left="794" w:hanging="567"/>
      </w:pPr>
    </w:lvl>
    <w:lvl w:ilvl="2">
      <w:start w:val="1"/>
      <w:numFmt w:val="lowerLetter"/>
      <w:lvlText w:val="%3)"/>
      <w:lvlJc w:val="left"/>
      <w:pPr>
        <w:ind w:left="907" w:hanging="340"/>
      </w:pPr>
    </w:lvl>
    <w:lvl w:ilvl="3">
      <w:start w:val="1"/>
      <w:numFmt w:val="lowerRoman"/>
      <w:lvlText w:val="(%4)"/>
      <w:lvlJc w:val="left"/>
      <w:pPr>
        <w:ind w:left="1134" w:hanging="510"/>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0" w15:restartNumberingAfterBreak="0">
    <w:nsid w:val="2EF367D8"/>
    <w:multiLevelType w:val="multilevel"/>
    <w:tmpl w:val="3FA8630A"/>
    <w:lvl w:ilvl="0">
      <w:start w:val="13"/>
      <w:numFmt w:val="decimal"/>
      <w:lvlText w:val="%1."/>
      <w:lvlJc w:val="left"/>
      <w:pPr>
        <w:ind w:left="550" w:hanging="55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21" w15:restartNumberingAfterBreak="0">
    <w:nsid w:val="323977E4"/>
    <w:multiLevelType w:val="multilevel"/>
    <w:tmpl w:val="7FAECE72"/>
    <w:lvl w:ilvl="0">
      <w:start w:val="1"/>
      <w:numFmt w:val="decimal"/>
      <w:lvlText w:val="%1."/>
      <w:lvlJc w:val="left"/>
      <w:pPr>
        <w:ind w:left="720" w:hanging="360"/>
      </w:pPr>
      <w:rPr>
        <w:rFonts w:ascii="Arial Narrow" w:eastAsia="Arial Narrow" w:hAnsi="Arial Narrow" w:cs="Arial Narrow"/>
        <w:b/>
      </w:rPr>
    </w:lvl>
    <w:lvl w:ilvl="1">
      <w:start w:val="1"/>
      <w:numFmt w:val="decimal"/>
      <w:lvlText w:val="%1.%2"/>
      <w:lvlJc w:val="left"/>
      <w:pPr>
        <w:ind w:left="720" w:hanging="360"/>
      </w:pPr>
      <w:rPr>
        <w:rFonts w:ascii="Arial Narrow" w:eastAsia="Arial Narrow" w:hAnsi="Arial Narrow" w:cs="Arial Narrow"/>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2" w15:restartNumberingAfterBreak="0">
    <w:nsid w:val="32B17EB8"/>
    <w:multiLevelType w:val="multilevel"/>
    <w:tmpl w:val="64E4082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3" w15:restartNumberingAfterBreak="0">
    <w:nsid w:val="3399455F"/>
    <w:multiLevelType w:val="multilevel"/>
    <w:tmpl w:val="008656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35D97B18"/>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25" w15:restartNumberingAfterBreak="0">
    <w:nsid w:val="387A5E96"/>
    <w:multiLevelType w:val="multilevel"/>
    <w:tmpl w:val="B5064682"/>
    <w:lvl w:ilvl="0">
      <w:start w:val="13"/>
      <w:numFmt w:val="decimal"/>
      <w:lvlText w:val="%1."/>
      <w:lvlJc w:val="left"/>
      <w:pPr>
        <w:ind w:left="550" w:hanging="55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6" w15:restartNumberingAfterBreak="0">
    <w:nsid w:val="39A12504"/>
    <w:multiLevelType w:val="multilevel"/>
    <w:tmpl w:val="751EA0F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 w15:restartNumberingAfterBreak="0">
    <w:nsid w:val="3C9E47CB"/>
    <w:multiLevelType w:val="multilevel"/>
    <w:tmpl w:val="00FC05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EE75F58"/>
    <w:multiLevelType w:val="multilevel"/>
    <w:tmpl w:val="10EC985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0D26CE1"/>
    <w:multiLevelType w:val="multilevel"/>
    <w:tmpl w:val="7B40D844"/>
    <w:lvl w:ilvl="0">
      <w:start w:val="1"/>
      <w:numFmt w:val="lowerLetter"/>
      <w:lvlText w:val="(%1)"/>
      <w:lvlJc w:val="left"/>
      <w:pPr>
        <w:ind w:left="2436" w:hanging="360"/>
      </w:pPr>
    </w:lvl>
    <w:lvl w:ilvl="1">
      <w:start w:val="1"/>
      <w:numFmt w:val="lowerLetter"/>
      <w:lvlText w:val="(%2)"/>
      <w:lvlJc w:val="left"/>
      <w:pPr>
        <w:ind w:left="3156" w:hanging="360"/>
      </w:pPr>
      <w:rPr>
        <w:rFonts w:ascii="Tahoma" w:eastAsia="Tahoma" w:hAnsi="Tahoma" w:cs="Tahoma"/>
        <w:sz w:val="18"/>
        <w:szCs w:val="18"/>
      </w:rPr>
    </w:lvl>
    <w:lvl w:ilvl="2">
      <w:start w:val="1"/>
      <w:numFmt w:val="lowerRoman"/>
      <w:lvlText w:val="%3."/>
      <w:lvlJc w:val="right"/>
      <w:pPr>
        <w:ind w:left="3876" w:hanging="180"/>
      </w:pPr>
    </w:lvl>
    <w:lvl w:ilvl="3">
      <w:start w:val="1"/>
      <w:numFmt w:val="decimal"/>
      <w:lvlText w:val="%4."/>
      <w:lvlJc w:val="left"/>
      <w:pPr>
        <w:ind w:left="4596" w:hanging="360"/>
      </w:pPr>
    </w:lvl>
    <w:lvl w:ilvl="4">
      <w:start w:val="1"/>
      <w:numFmt w:val="lowerLetter"/>
      <w:lvlText w:val="%5."/>
      <w:lvlJc w:val="left"/>
      <w:pPr>
        <w:ind w:left="5316" w:hanging="360"/>
      </w:pPr>
    </w:lvl>
    <w:lvl w:ilvl="5">
      <w:start w:val="1"/>
      <w:numFmt w:val="lowerRoman"/>
      <w:lvlText w:val="%6."/>
      <w:lvlJc w:val="right"/>
      <w:pPr>
        <w:ind w:left="6036" w:hanging="180"/>
      </w:pPr>
    </w:lvl>
    <w:lvl w:ilvl="6">
      <w:start w:val="1"/>
      <w:numFmt w:val="decimal"/>
      <w:lvlText w:val="%7."/>
      <w:lvlJc w:val="left"/>
      <w:pPr>
        <w:ind w:left="6756" w:hanging="360"/>
      </w:pPr>
    </w:lvl>
    <w:lvl w:ilvl="7">
      <w:start w:val="1"/>
      <w:numFmt w:val="lowerLetter"/>
      <w:lvlText w:val="%8."/>
      <w:lvlJc w:val="left"/>
      <w:pPr>
        <w:ind w:left="7476" w:hanging="360"/>
      </w:pPr>
    </w:lvl>
    <w:lvl w:ilvl="8">
      <w:start w:val="1"/>
      <w:numFmt w:val="lowerRoman"/>
      <w:lvlText w:val="%9."/>
      <w:lvlJc w:val="right"/>
      <w:pPr>
        <w:ind w:left="8196" w:hanging="180"/>
      </w:pPr>
    </w:lvl>
  </w:abstractNum>
  <w:abstractNum w:abstractNumId="30" w15:restartNumberingAfterBreak="0">
    <w:nsid w:val="43014370"/>
    <w:multiLevelType w:val="multilevel"/>
    <w:tmpl w:val="CF70A312"/>
    <w:lvl w:ilvl="0">
      <w:start w:val="1"/>
      <w:numFmt w:val="bullet"/>
      <w:lvlText w:val="▪"/>
      <w:lvlJc w:val="left"/>
      <w:pPr>
        <w:ind w:left="1626" w:hanging="360"/>
      </w:pPr>
      <w:rPr>
        <w:rFonts w:ascii="Noto Sans Symbols" w:eastAsia="Noto Sans Symbols" w:hAnsi="Noto Sans Symbols" w:cs="Noto Sans Symbols"/>
      </w:rPr>
    </w:lvl>
    <w:lvl w:ilvl="1">
      <w:start w:val="1"/>
      <w:numFmt w:val="bullet"/>
      <w:lvlText w:val="o"/>
      <w:lvlJc w:val="left"/>
      <w:pPr>
        <w:ind w:left="2346" w:hanging="360"/>
      </w:pPr>
      <w:rPr>
        <w:rFonts w:ascii="Courier New" w:eastAsia="Courier New" w:hAnsi="Courier New" w:cs="Courier New"/>
      </w:rPr>
    </w:lvl>
    <w:lvl w:ilvl="2">
      <w:start w:val="1"/>
      <w:numFmt w:val="bullet"/>
      <w:lvlText w:val="▪"/>
      <w:lvlJc w:val="left"/>
      <w:pPr>
        <w:ind w:left="3066" w:hanging="360"/>
      </w:pPr>
      <w:rPr>
        <w:rFonts w:ascii="Noto Sans Symbols" w:eastAsia="Noto Sans Symbols" w:hAnsi="Noto Sans Symbols" w:cs="Noto Sans Symbols"/>
      </w:rPr>
    </w:lvl>
    <w:lvl w:ilvl="3">
      <w:start w:val="1"/>
      <w:numFmt w:val="bullet"/>
      <w:lvlText w:val="●"/>
      <w:lvlJc w:val="left"/>
      <w:pPr>
        <w:ind w:left="3786" w:hanging="360"/>
      </w:pPr>
      <w:rPr>
        <w:rFonts w:ascii="Noto Sans Symbols" w:eastAsia="Noto Sans Symbols" w:hAnsi="Noto Sans Symbols" w:cs="Noto Sans Symbols"/>
      </w:rPr>
    </w:lvl>
    <w:lvl w:ilvl="4">
      <w:start w:val="1"/>
      <w:numFmt w:val="bullet"/>
      <w:lvlText w:val="o"/>
      <w:lvlJc w:val="left"/>
      <w:pPr>
        <w:ind w:left="4506" w:hanging="360"/>
      </w:pPr>
      <w:rPr>
        <w:rFonts w:ascii="Courier New" w:eastAsia="Courier New" w:hAnsi="Courier New" w:cs="Courier New"/>
      </w:rPr>
    </w:lvl>
    <w:lvl w:ilvl="5">
      <w:start w:val="1"/>
      <w:numFmt w:val="bullet"/>
      <w:lvlText w:val="▪"/>
      <w:lvlJc w:val="left"/>
      <w:pPr>
        <w:ind w:left="5226" w:hanging="360"/>
      </w:pPr>
      <w:rPr>
        <w:rFonts w:ascii="Noto Sans Symbols" w:eastAsia="Noto Sans Symbols" w:hAnsi="Noto Sans Symbols" w:cs="Noto Sans Symbols"/>
      </w:rPr>
    </w:lvl>
    <w:lvl w:ilvl="6">
      <w:start w:val="1"/>
      <w:numFmt w:val="bullet"/>
      <w:lvlText w:val="●"/>
      <w:lvlJc w:val="left"/>
      <w:pPr>
        <w:ind w:left="5946" w:hanging="360"/>
      </w:pPr>
      <w:rPr>
        <w:rFonts w:ascii="Noto Sans Symbols" w:eastAsia="Noto Sans Symbols" w:hAnsi="Noto Sans Symbols" w:cs="Noto Sans Symbols"/>
      </w:rPr>
    </w:lvl>
    <w:lvl w:ilvl="7">
      <w:start w:val="1"/>
      <w:numFmt w:val="bullet"/>
      <w:lvlText w:val="o"/>
      <w:lvlJc w:val="left"/>
      <w:pPr>
        <w:ind w:left="6666" w:hanging="360"/>
      </w:pPr>
      <w:rPr>
        <w:rFonts w:ascii="Courier New" w:eastAsia="Courier New" w:hAnsi="Courier New" w:cs="Courier New"/>
      </w:rPr>
    </w:lvl>
    <w:lvl w:ilvl="8">
      <w:start w:val="1"/>
      <w:numFmt w:val="bullet"/>
      <w:lvlText w:val="▪"/>
      <w:lvlJc w:val="left"/>
      <w:pPr>
        <w:ind w:left="7386" w:hanging="360"/>
      </w:pPr>
      <w:rPr>
        <w:rFonts w:ascii="Noto Sans Symbols" w:eastAsia="Noto Sans Symbols" w:hAnsi="Noto Sans Symbols" w:cs="Noto Sans Symbols"/>
      </w:rPr>
    </w:lvl>
  </w:abstractNum>
  <w:abstractNum w:abstractNumId="31" w15:restartNumberingAfterBreak="0">
    <w:nsid w:val="45DB302E"/>
    <w:multiLevelType w:val="multilevel"/>
    <w:tmpl w:val="1FC2BFEE"/>
    <w:lvl w:ilvl="0">
      <w:start w:val="1"/>
      <w:numFmt w:val="decimal"/>
      <w:lvlText w:val="%1"/>
      <w:lvlJc w:val="left"/>
      <w:pPr>
        <w:ind w:left="360" w:hanging="360"/>
      </w:pPr>
      <w:rPr>
        <w:b/>
      </w:rPr>
    </w:lvl>
    <w:lvl w:ilvl="1">
      <w:start w:val="1"/>
      <w:numFmt w:val="decimal"/>
      <w:lvlText w:val="%1.%2"/>
      <w:lvlJc w:val="left"/>
      <w:pPr>
        <w:ind w:left="360" w:hanging="360"/>
      </w:pPr>
      <w:rPr>
        <w:b w:val="0"/>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2" w15:restartNumberingAfterBreak="0">
    <w:nsid w:val="46F620C0"/>
    <w:multiLevelType w:val="multilevel"/>
    <w:tmpl w:val="158E451E"/>
    <w:lvl w:ilvl="0">
      <w:start w:val="1"/>
      <w:numFmt w:val="lowerRoman"/>
      <w:lvlText w:val="%1)"/>
      <w:lvlJc w:val="left"/>
      <w:pPr>
        <w:ind w:left="1284" w:hanging="360"/>
      </w:pPr>
      <w:rPr>
        <w:b w:val="0"/>
      </w:rPr>
    </w:lvl>
    <w:lvl w:ilvl="1">
      <w:start w:val="1"/>
      <w:numFmt w:val="lowerLetter"/>
      <w:lvlText w:val="%2."/>
      <w:lvlJc w:val="left"/>
      <w:pPr>
        <w:ind w:left="2004" w:hanging="36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33" w15:restartNumberingAfterBreak="0">
    <w:nsid w:val="47956997"/>
    <w:multiLevelType w:val="multilevel"/>
    <w:tmpl w:val="155A935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488E30FD"/>
    <w:multiLevelType w:val="multilevel"/>
    <w:tmpl w:val="29FAACC2"/>
    <w:lvl w:ilvl="0">
      <w:start w:val="1"/>
      <w:numFmt w:val="decimal"/>
      <w:lvlText w:val="%1"/>
      <w:lvlJc w:val="left"/>
      <w:pPr>
        <w:ind w:left="567" w:hanging="567"/>
      </w:pPr>
      <w:rPr>
        <w:b/>
      </w:rPr>
    </w:lvl>
    <w:lvl w:ilvl="1">
      <w:start w:val="1"/>
      <w:numFmt w:val="decimal"/>
      <w:lvlText w:val="%1.%2"/>
      <w:lvlJc w:val="left"/>
      <w:pPr>
        <w:ind w:left="1287"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35" w15:restartNumberingAfterBreak="0">
    <w:nsid w:val="491F623A"/>
    <w:multiLevelType w:val="multilevel"/>
    <w:tmpl w:val="4F40A4A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6" w15:restartNumberingAfterBreak="0">
    <w:nsid w:val="49B85809"/>
    <w:multiLevelType w:val="multilevel"/>
    <w:tmpl w:val="4D1C993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7" w15:restartNumberingAfterBreak="0">
    <w:nsid w:val="50616428"/>
    <w:multiLevelType w:val="multilevel"/>
    <w:tmpl w:val="56C8C1F0"/>
    <w:lvl w:ilvl="0">
      <w:start w:val="1"/>
      <w:numFmt w:val="lowerLetter"/>
      <w:lvlText w:val="%1)"/>
      <w:lvlJc w:val="left"/>
      <w:pPr>
        <w:ind w:left="360" w:firstLine="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E982B8F"/>
    <w:multiLevelType w:val="multilevel"/>
    <w:tmpl w:val="95B48C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5FF923B2"/>
    <w:multiLevelType w:val="multilevel"/>
    <w:tmpl w:val="3C0AD272"/>
    <w:lvl w:ilvl="0">
      <w:start w:val="1"/>
      <w:numFmt w:val="decimal"/>
      <w:lvlText w:val="%1."/>
      <w:lvlJc w:val="left"/>
      <w:pPr>
        <w:ind w:left="900" w:hanging="900"/>
      </w:pPr>
    </w:lvl>
    <w:lvl w:ilvl="1">
      <w:start w:val="1"/>
      <w:numFmt w:val="decimal"/>
      <w:lvlText w:val="%1.%2"/>
      <w:lvlJc w:val="left"/>
      <w:pPr>
        <w:ind w:left="900" w:hanging="900"/>
      </w:pPr>
      <w:rPr>
        <w:b w:val="0"/>
      </w:rPr>
    </w:lvl>
    <w:lvl w:ilvl="2">
      <w:start w:val="1"/>
      <w:numFmt w:val="decimal"/>
      <w:lvlText w:val="%1.%2.%3"/>
      <w:lvlJc w:val="left"/>
      <w:pPr>
        <w:ind w:left="900" w:hanging="900"/>
      </w:pPr>
    </w:lvl>
    <w:lvl w:ilvl="3">
      <w:start w:val="1"/>
      <w:numFmt w:val="decimal"/>
      <w:lvlText w:val="%1.%2.%3.%4"/>
      <w:lvlJc w:val="left"/>
      <w:pPr>
        <w:ind w:left="900" w:hanging="90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0" w15:restartNumberingAfterBreak="0">
    <w:nsid w:val="60C53E37"/>
    <w:multiLevelType w:val="hybridMultilevel"/>
    <w:tmpl w:val="9E8AB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160F27"/>
    <w:multiLevelType w:val="multilevel"/>
    <w:tmpl w:val="E8C46E18"/>
    <w:lvl w:ilvl="0">
      <w:start w:val="1"/>
      <w:numFmt w:val="decimal"/>
      <w:pStyle w:val="TBBullets"/>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42" w15:restartNumberingAfterBreak="0">
    <w:nsid w:val="635D3658"/>
    <w:multiLevelType w:val="multilevel"/>
    <w:tmpl w:val="F48AFBE4"/>
    <w:lvl w:ilvl="0">
      <w:start w:val="1"/>
      <w:numFmt w:val="decimal"/>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43" w15:restartNumberingAfterBreak="0">
    <w:nsid w:val="66297D01"/>
    <w:multiLevelType w:val="multilevel"/>
    <w:tmpl w:val="ACE6A1CA"/>
    <w:lvl w:ilvl="0">
      <w:start w:val="1"/>
      <w:numFmt w:val="lowerLetter"/>
      <w:lvlText w:val="(%1)"/>
      <w:lvlJc w:val="left"/>
      <w:pPr>
        <w:ind w:left="144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15:restartNumberingAfterBreak="0">
    <w:nsid w:val="6D08145A"/>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45" w15:restartNumberingAfterBreak="0">
    <w:nsid w:val="6F0020B4"/>
    <w:multiLevelType w:val="multilevel"/>
    <w:tmpl w:val="931E59EA"/>
    <w:lvl w:ilvl="0">
      <w:start w:val="13"/>
      <w:numFmt w:val="decimal"/>
      <w:lvlText w:val="%1."/>
      <w:lvlJc w:val="left"/>
      <w:pPr>
        <w:ind w:left="550" w:hanging="550"/>
      </w:pPr>
    </w:lvl>
    <w:lvl w:ilvl="1">
      <w:start w:val="3"/>
      <w:numFmt w:val="decimal"/>
      <w:lvlText w:val="%1.%2."/>
      <w:lvlJc w:val="left"/>
      <w:pPr>
        <w:ind w:left="720" w:hanging="720"/>
      </w:pPr>
    </w:lvl>
    <w:lvl w:ilvl="2">
      <w:start w:val="1"/>
      <w:numFmt w:val="decimal"/>
      <w:pStyle w:val="Heading3"/>
      <w:lvlText w:val="%1.%2.%3."/>
      <w:lvlJc w:val="left"/>
      <w:pPr>
        <w:ind w:left="720" w:hanging="720"/>
      </w:pPr>
    </w:lvl>
    <w:lvl w:ilvl="3">
      <w:start w:val="1"/>
      <w:numFmt w:val="decimal"/>
      <w:pStyle w:val="Heading4"/>
      <w:lvlText w:val="%1.%2.%3.%4."/>
      <w:lvlJc w:val="left"/>
      <w:pPr>
        <w:ind w:left="1080" w:hanging="1080"/>
      </w:pPr>
    </w:lvl>
    <w:lvl w:ilvl="4">
      <w:start w:val="1"/>
      <w:numFmt w:val="decimal"/>
      <w:pStyle w:val="Heading5"/>
      <w:lvlText w:val="%1.%2.%3.%4.%5."/>
      <w:lvlJc w:val="left"/>
      <w:pPr>
        <w:ind w:left="1080" w:hanging="1080"/>
      </w:pPr>
    </w:lvl>
    <w:lvl w:ilvl="5">
      <w:start w:val="1"/>
      <w:numFmt w:val="decimal"/>
      <w:pStyle w:val="Heading6"/>
      <w:lvlText w:val="%1.%2.%3.%4.%5.%6."/>
      <w:lvlJc w:val="left"/>
      <w:pPr>
        <w:ind w:left="1440" w:hanging="1440"/>
      </w:pPr>
    </w:lvl>
    <w:lvl w:ilvl="6">
      <w:start w:val="1"/>
      <w:numFmt w:val="decimal"/>
      <w:pStyle w:val="Heading7"/>
      <w:lvlText w:val="%1.%2.%3.%4.%5.%6.%7."/>
      <w:lvlJc w:val="left"/>
      <w:pPr>
        <w:ind w:left="1440" w:hanging="1440"/>
      </w:pPr>
    </w:lvl>
    <w:lvl w:ilvl="7">
      <w:start w:val="1"/>
      <w:numFmt w:val="decimal"/>
      <w:pStyle w:val="Heading8"/>
      <w:lvlText w:val="%1.%2.%3.%4.%5.%6.%7.%8."/>
      <w:lvlJc w:val="left"/>
      <w:pPr>
        <w:ind w:left="1800" w:hanging="1800"/>
      </w:pPr>
    </w:lvl>
    <w:lvl w:ilvl="8">
      <w:start w:val="1"/>
      <w:numFmt w:val="decimal"/>
      <w:pStyle w:val="Heading9"/>
      <w:lvlText w:val="%1.%2.%3.%4.%5.%6.%7.%8.%9."/>
      <w:lvlJc w:val="left"/>
      <w:pPr>
        <w:ind w:left="1800" w:hanging="1800"/>
      </w:pPr>
    </w:lvl>
  </w:abstractNum>
  <w:abstractNum w:abstractNumId="46" w15:restartNumberingAfterBreak="0">
    <w:nsid w:val="73333575"/>
    <w:multiLevelType w:val="multilevel"/>
    <w:tmpl w:val="31866BBE"/>
    <w:lvl w:ilvl="0">
      <w:start w:val="1"/>
      <w:numFmt w:val="lowerLetter"/>
      <w:lvlText w:val="(%1)"/>
      <w:lvlJc w:val="left"/>
      <w:pPr>
        <w:ind w:left="1440" w:hanging="540"/>
      </w:pPr>
      <w:rPr>
        <w:rFonts w:ascii="Arial Narrow" w:eastAsia="Arial Narrow" w:hAnsi="Arial Narrow" w:cs="Arial Narrow"/>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243102714">
    <w:abstractNumId w:val="45"/>
  </w:num>
  <w:num w:numId="2" w16cid:durableId="1443963363">
    <w:abstractNumId w:val="41"/>
  </w:num>
  <w:num w:numId="3" w16cid:durableId="26956500">
    <w:abstractNumId w:val="29"/>
  </w:num>
  <w:num w:numId="4" w16cid:durableId="416293202">
    <w:abstractNumId w:val="16"/>
  </w:num>
  <w:num w:numId="5" w16cid:durableId="1604605567">
    <w:abstractNumId w:val="37"/>
  </w:num>
  <w:num w:numId="6" w16cid:durableId="343752237">
    <w:abstractNumId w:val="11"/>
  </w:num>
  <w:num w:numId="7" w16cid:durableId="357195560">
    <w:abstractNumId w:val="7"/>
  </w:num>
  <w:num w:numId="8" w16cid:durableId="22441918">
    <w:abstractNumId w:val="9"/>
  </w:num>
  <w:num w:numId="9" w16cid:durableId="412967926">
    <w:abstractNumId w:val="23"/>
  </w:num>
  <w:num w:numId="10" w16cid:durableId="556665630">
    <w:abstractNumId w:val="38"/>
  </w:num>
  <w:num w:numId="11" w16cid:durableId="1413042135">
    <w:abstractNumId w:val="19"/>
  </w:num>
  <w:num w:numId="12" w16cid:durableId="1299412854">
    <w:abstractNumId w:val="28"/>
  </w:num>
  <w:num w:numId="13" w16cid:durableId="1794715657">
    <w:abstractNumId w:val="39"/>
  </w:num>
  <w:num w:numId="14" w16cid:durableId="1096244220">
    <w:abstractNumId w:val="4"/>
  </w:num>
  <w:num w:numId="15" w16cid:durableId="926185795">
    <w:abstractNumId w:val="34"/>
  </w:num>
  <w:num w:numId="16" w16cid:durableId="583803452">
    <w:abstractNumId w:val="31"/>
  </w:num>
  <w:num w:numId="17" w16cid:durableId="868952424">
    <w:abstractNumId w:val="1"/>
  </w:num>
  <w:num w:numId="18" w16cid:durableId="724791664">
    <w:abstractNumId w:val="0"/>
  </w:num>
  <w:num w:numId="19" w16cid:durableId="1398432147">
    <w:abstractNumId w:val="25"/>
  </w:num>
  <w:num w:numId="20" w16cid:durableId="509873682">
    <w:abstractNumId w:val="5"/>
  </w:num>
  <w:num w:numId="21" w16cid:durableId="616528272">
    <w:abstractNumId w:val="12"/>
  </w:num>
  <w:num w:numId="22" w16cid:durableId="1009334475">
    <w:abstractNumId w:val="13"/>
  </w:num>
  <w:num w:numId="23" w16cid:durableId="710619263">
    <w:abstractNumId w:val="24"/>
  </w:num>
  <w:num w:numId="24" w16cid:durableId="1663196108">
    <w:abstractNumId w:val="30"/>
  </w:num>
  <w:num w:numId="25" w16cid:durableId="328018777">
    <w:abstractNumId w:val="6"/>
  </w:num>
  <w:num w:numId="26" w16cid:durableId="1774276155">
    <w:abstractNumId w:val="10"/>
  </w:num>
  <w:num w:numId="27" w16cid:durableId="1475099702">
    <w:abstractNumId w:val="22"/>
  </w:num>
  <w:num w:numId="28" w16cid:durableId="2056270586">
    <w:abstractNumId w:val="15"/>
  </w:num>
  <w:num w:numId="29" w16cid:durableId="560485168">
    <w:abstractNumId w:val="36"/>
  </w:num>
  <w:num w:numId="30" w16cid:durableId="1261379387">
    <w:abstractNumId w:val="8"/>
  </w:num>
  <w:num w:numId="31" w16cid:durableId="302198471">
    <w:abstractNumId w:val="43"/>
  </w:num>
  <w:num w:numId="32" w16cid:durableId="58939512">
    <w:abstractNumId w:val="3"/>
  </w:num>
  <w:num w:numId="33" w16cid:durableId="1094203421">
    <w:abstractNumId w:val="18"/>
  </w:num>
  <w:num w:numId="34" w16cid:durableId="695892099">
    <w:abstractNumId w:val="46"/>
  </w:num>
  <w:num w:numId="35" w16cid:durableId="1717270520">
    <w:abstractNumId w:val="27"/>
  </w:num>
  <w:num w:numId="36" w16cid:durableId="346058354">
    <w:abstractNumId w:val="26"/>
  </w:num>
  <w:num w:numId="37" w16cid:durableId="85854709">
    <w:abstractNumId w:val="21"/>
  </w:num>
  <w:num w:numId="38" w16cid:durableId="1400519317">
    <w:abstractNumId w:val="33"/>
  </w:num>
  <w:num w:numId="39" w16cid:durableId="1822841991">
    <w:abstractNumId w:val="17"/>
  </w:num>
  <w:num w:numId="40" w16cid:durableId="1807046718">
    <w:abstractNumId w:val="42"/>
  </w:num>
  <w:num w:numId="41" w16cid:durableId="91241166">
    <w:abstractNumId w:val="14"/>
  </w:num>
  <w:num w:numId="42" w16cid:durableId="1731541081">
    <w:abstractNumId w:val="32"/>
  </w:num>
  <w:num w:numId="43" w16cid:durableId="54201207">
    <w:abstractNumId w:val="35"/>
  </w:num>
  <w:num w:numId="44" w16cid:durableId="7222828">
    <w:abstractNumId w:val="20"/>
  </w:num>
  <w:num w:numId="45" w16cid:durableId="931158501">
    <w:abstractNumId w:val="40"/>
  </w:num>
  <w:num w:numId="46" w16cid:durableId="45227098">
    <w:abstractNumId w:val="44"/>
  </w:num>
  <w:num w:numId="47" w16cid:durableId="1007709855">
    <w:abstractNumId w:val="2"/>
  </w:num>
  <w:num w:numId="48" w16cid:durableId="396323248">
    <w:abstractNumId w:val="4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F5"/>
    <w:rsid w:val="00041D88"/>
    <w:rsid w:val="000508D1"/>
    <w:rsid w:val="00056A32"/>
    <w:rsid w:val="00057D04"/>
    <w:rsid w:val="00064B30"/>
    <w:rsid w:val="00081D2C"/>
    <w:rsid w:val="00082A47"/>
    <w:rsid w:val="000846A4"/>
    <w:rsid w:val="000927F6"/>
    <w:rsid w:val="0009550E"/>
    <w:rsid w:val="000B1DF2"/>
    <w:rsid w:val="000B7633"/>
    <w:rsid w:val="000D6920"/>
    <w:rsid w:val="000E2B7B"/>
    <w:rsid w:val="000F64AE"/>
    <w:rsid w:val="000F76B7"/>
    <w:rsid w:val="000F7C3E"/>
    <w:rsid w:val="00123BFC"/>
    <w:rsid w:val="00165D0A"/>
    <w:rsid w:val="00181ED0"/>
    <w:rsid w:val="0018485E"/>
    <w:rsid w:val="001879D4"/>
    <w:rsid w:val="001B027F"/>
    <w:rsid w:val="001D42CB"/>
    <w:rsid w:val="002033E4"/>
    <w:rsid w:val="00223720"/>
    <w:rsid w:val="002309F4"/>
    <w:rsid w:val="00252BD6"/>
    <w:rsid w:val="00253E54"/>
    <w:rsid w:val="00260D03"/>
    <w:rsid w:val="00272976"/>
    <w:rsid w:val="00276117"/>
    <w:rsid w:val="00291790"/>
    <w:rsid w:val="002A14D7"/>
    <w:rsid w:val="002F3A0B"/>
    <w:rsid w:val="003221F5"/>
    <w:rsid w:val="00334DB8"/>
    <w:rsid w:val="00336778"/>
    <w:rsid w:val="003506E7"/>
    <w:rsid w:val="00353169"/>
    <w:rsid w:val="003801E4"/>
    <w:rsid w:val="00383484"/>
    <w:rsid w:val="0038586E"/>
    <w:rsid w:val="003A3AA7"/>
    <w:rsid w:val="003B3AB9"/>
    <w:rsid w:val="003D0A4F"/>
    <w:rsid w:val="003E0388"/>
    <w:rsid w:val="003E19F2"/>
    <w:rsid w:val="003E5B32"/>
    <w:rsid w:val="003E6E7C"/>
    <w:rsid w:val="003F4D3B"/>
    <w:rsid w:val="00403327"/>
    <w:rsid w:val="004213DB"/>
    <w:rsid w:val="00430436"/>
    <w:rsid w:val="004414C6"/>
    <w:rsid w:val="0046225F"/>
    <w:rsid w:val="00466D6F"/>
    <w:rsid w:val="00471958"/>
    <w:rsid w:val="004939DD"/>
    <w:rsid w:val="004A5E3B"/>
    <w:rsid w:val="004B1D25"/>
    <w:rsid w:val="004C2C39"/>
    <w:rsid w:val="004C740D"/>
    <w:rsid w:val="004E3B9E"/>
    <w:rsid w:val="005100D1"/>
    <w:rsid w:val="0051034C"/>
    <w:rsid w:val="00531016"/>
    <w:rsid w:val="00557016"/>
    <w:rsid w:val="00573567"/>
    <w:rsid w:val="0059174A"/>
    <w:rsid w:val="00594275"/>
    <w:rsid w:val="005B1412"/>
    <w:rsid w:val="005B50DD"/>
    <w:rsid w:val="005B6991"/>
    <w:rsid w:val="005B7028"/>
    <w:rsid w:val="005D3100"/>
    <w:rsid w:val="005F7322"/>
    <w:rsid w:val="00602615"/>
    <w:rsid w:val="00610E3E"/>
    <w:rsid w:val="00623025"/>
    <w:rsid w:val="00635F64"/>
    <w:rsid w:val="0063652C"/>
    <w:rsid w:val="0064128D"/>
    <w:rsid w:val="00647A33"/>
    <w:rsid w:val="00651CC0"/>
    <w:rsid w:val="006665F5"/>
    <w:rsid w:val="006E4792"/>
    <w:rsid w:val="006F3280"/>
    <w:rsid w:val="00711EB4"/>
    <w:rsid w:val="00726324"/>
    <w:rsid w:val="007278CD"/>
    <w:rsid w:val="007419D8"/>
    <w:rsid w:val="007650D4"/>
    <w:rsid w:val="00766C6A"/>
    <w:rsid w:val="00775089"/>
    <w:rsid w:val="007852A7"/>
    <w:rsid w:val="007B754A"/>
    <w:rsid w:val="007D20F0"/>
    <w:rsid w:val="007E0086"/>
    <w:rsid w:val="007E52EC"/>
    <w:rsid w:val="007F30DC"/>
    <w:rsid w:val="00806C49"/>
    <w:rsid w:val="008212A3"/>
    <w:rsid w:val="00837327"/>
    <w:rsid w:val="0084566F"/>
    <w:rsid w:val="0085680B"/>
    <w:rsid w:val="00870F0A"/>
    <w:rsid w:val="00890536"/>
    <w:rsid w:val="008C669D"/>
    <w:rsid w:val="008D4003"/>
    <w:rsid w:val="008E3EB0"/>
    <w:rsid w:val="008F2A6E"/>
    <w:rsid w:val="00904804"/>
    <w:rsid w:val="00952F61"/>
    <w:rsid w:val="00972A08"/>
    <w:rsid w:val="009849AE"/>
    <w:rsid w:val="00992320"/>
    <w:rsid w:val="009A2A57"/>
    <w:rsid w:val="009C57F6"/>
    <w:rsid w:val="009C7336"/>
    <w:rsid w:val="009E2F3F"/>
    <w:rsid w:val="00A0030A"/>
    <w:rsid w:val="00A01C04"/>
    <w:rsid w:val="00A01C3B"/>
    <w:rsid w:val="00A05ACC"/>
    <w:rsid w:val="00A3305C"/>
    <w:rsid w:val="00A50EFC"/>
    <w:rsid w:val="00A62129"/>
    <w:rsid w:val="00A621A2"/>
    <w:rsid w:val="00A626FD"/>
    <w:rsid w:val="00A725FF"/>
    <w:rsid w:val="00A75537"/>
    <w:rsid w:val="00A96700"/>
    <w:rsid w:val="00AA1BE0"/>
    <w:rsid w:val="00AA456D"/>
    <w:rsid w:val="00AB74DE"/>
    <w:rsid w:val="00AE5965"/>
    <w:rsid w:val="00AF5D2E"/>
    <w:rsid w:val="00AF6C2A"/>
    <w:rsid w:val="00B0403F"/>
    <w:rsid w:val="00B13D63"/>
    <w:rsid w:val="00B229B9"/>
    <w:rsid w:val="00B36CF7"/>
    <w:rsid w:val="00B37635"/>
    <w:rsid w:val="00B43D1F"/>
    <w:rsid w:val="00B519E0"/>
    <w:rsid w:val="00B65F33"/>
    <w:rsid w:val="00B8527E"/>
    <w:rsid w:val="00BB1709"/>
    <w:rsid w:val="00BB4C74"/>
    <w:rsid w:val="00BC3A2E"/>
    <w:rsid w:val="00BD394A"/>
    <w:rsid w:val="00BD5FB7"/>
    <w:rsid w:val="00BE6D45"/>
    <w:rsid w:val="00BF11C0"/>
    <w:rsid w:val="00BF4777"/>
    <w:rsid w:val="00C017F9"/>
    <w:rsid w:val="00C06CD9"/>
    <w:rsid w:val="00C071F1"/>
    <w:rsid w:val="00C1488D"/>
    <w:rsid w:val="00C279A7"/>
    <w:rsid w:val="00C5246D"/>
    <w:rsid w:val="00C52705"/>
    <w:rsid w:val="00C904A3"/>
    <w:rsid w:val="00C94ED6"/>
    <w:rsid w:val="00CA3221"/>
    <w:rsid w:val="00CD05B8"/>
    <w:rsid w:val="00CD2B53"/>
    <w:rsid w:val="00CF3EAD"/>
    <w:rsid w:val="00D01F3E"/>
    <w:rsid w:val="00D115F9"/>
    <w:rsid w:val="00D34BB5"/>
    <w:rsid w:val="00D365E9"/>
    <w:rsid w:val="00D52BE0"/>
    <w:rsid w:val="00D64371"/>
    <w:rsid w:val="00D745A5"/>
    <w:rsid w:val="00D855D3"/>
    <w:rsid w:val="00DC02DE"/>
    <w:rsid w:val="00DD54BE"/>
    <w:rsid w:val="00DE2809"/>
    <w:rsid w:val="00E1227C"/>
    <w:rsid w:val="00E13E6D"/>
    <w:rsid w:val="00E55A5A"/>
    <w:rsid w:val="00E573C7"/>
    <w:rsid w:val="00E940A2"/>
    <w:rsid w:val="00E956DE"/>
    <w:rsid w:val="00EA2166"/>
    <w:rsid w:val="00EB729D"/>
    <w:rsid w:val="00EB7704"/>
    <w:rsid w:val="00EC063A"/>
    <w:rsid w:val="00ED6C3D"/>
    <w:rsid w:val="00EF12BA"/>
    <w:rsid w:val="00EF4321"/>
    <w:rsid w:val="00F0360C"/>
    <w:rsid w:val="00F06515"/>
    <w:rsid w:val="00F13AFA"/>
    <w:rsid w:val="00F15668"/>
    <w:rsid w:val="00F1606A"/>
    <w:rsid w:val="00F17108"/>
    <w:rsid w:val="00F2433E"/>
    <w:rsid w:val="00F32131"/>
    <w:rsid w:val="00F47DE5"/>
    <w:rsid w:val="00F51E07"/>
    <w:rsid w:val="00F67060"/>
    <w:rsid w:val="00F850D9"/>
    <w:rsid w:val="00F87859"/>
    <w:rsid w:val="00FB0F80"/>
    <w:rsid w:val="00FC6F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190A4"/>
  <w15:docId w15:val="{2272675B-0B7E-47CB-BF25-75D0FDB29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Part,Head I,hd1,Heading 1a,POPSI Paragraphs,POPSI Heading 1,POPSI Heading 11,POPSI Heading 12,l1,1 ghost,g,ghost,1 h3,Capitolo,II+,I,H11,H12,H13,H14,H15,H16,H17,H18,H111,H121,H131,H141,H151,H161,H171,H19,H112,H122,H132,H142,H152,H162,H172,P"/>
    <w:basedOn w:val="Normal"/>
    <w:next w:val="Normal"/>
    <w:link w:val="Heading1Char"/>
    <w:qFormat/>
    <w:rsid w:val="0050711E"/>
    <w:pPr>
      <w:keepNext/>
      <w:shd w:val="clear" w:color="auto" w:fill="800000"/>
      <w:spacing w:before="360" w:after="240"/>
      <w:outlineLvl w:val="0"/>
    </w:pPr>
    <w:rPr>
      <w:rFonts w:ascii="Arial Bold" w:hAnsi="Arial Bold"/>
      <w:b/>
      <w:caps/>
      <w:color w:val="FFFFFF"/>
      <w:kern w:val="28"/>
      <w:sz w:val="26"/>
      <w:szCs w:val="26"/>
    </w:rPr>
  </w:style>
  <w:style w:type="paragraph" w:styleId="Heading2">
    <w:name w:val="heading 2"/>
    <w:aliases w:val="H2,Heading 2.2,Heading 21,h2,h2 main heading,heading 2,Chapter Title,head II,section 1.1,2m,S&amp;P Heading 2,fred2,head2,UNDERRUBRIK 1-2,Chapter Number/Appendix Letter,chn,2 headline,21,A.B.C.,2 headline1,h5,211,h21,A.B.C.1,heading 21,2 headline2"/>
    <w:basedOn w:val="Normal"/>
    <w:next w:val="Normal"/>
    <w:uiPriority w:val="9"/>
    <w:unhideWhenUsed/>
    <w:qFormat/>
    <w:rsid w:val="00894E17"/>
    <w:pPr>
      <w:keepNext/>
      <w:pBdr>
        <w:top w:val="single" w:sz="4" w:space="1" w:color="999966"/>
        <w:left w:val="single" w:sz="4" w:space="4" w:color="999966"/>
        <w:bottom w:val="single" w:sz="4" w:space="1" w:color="999966"/>
        <w:right w:val="single" w:sz="4" w:space="4" w:color="999966"/>
      </w:pBdr>
      <w:shd w:val="clear" w:color="auto" w:fill="999966"/>
      <w:spacing w:before="240"/>
      <w:jc w:val="both"/>
      <w:outlineLvl w:val="1"/>
    </w:pPr>
    <w:rPr>
      <w:rFonts w:cs="Tahoma"/>
      <w:b/>
      <w:color w:val="FFFFFF"/>
      <w:sz w:val="24"/>
    </w:rPr>
  </w:style>
  <w:style w:type="paragraph" w:styleId="Heading3">
    <w:name w:val="heading 3"/>
    <w:aliases w:val="h3,heading 3,h3 sub heading,Section,l3,Underrubrik2,3,heading,sub,H3,head3,Head III,Minor,Heading,Head 3,AST Heading 1.1.1,h31,h32,4,2,3 bullet,bullet,SECOND,Second,BLANK2,4 bullet,bdullet,subhead,3 bullet1,b1,22,bullet1,SECOND1,Second1,b2,23"/>
    <w:basedOn w:val="Normal"/>
    <w:next w:val="Normal"/>
    <w:uiPriority w:val="9"/>
    <w:unhideWhenUsed/>
    <w:qFormat/>
    <w:rsid w:val="001D7F17"/>
    <w:pPr>
      <w:numPr>
        <w:ilvl w:val="2"/>
        <w:numId w:val="1"/>
      </w:numPr>
      <w:outlineLvl w:val="2"/>
    </w:pPr>
    <w:rPr>
      <w:b/>
      <w:bCs/>
      <w:color w:val="800000"/>
      <w:sz w:val="24"/>
      <w:szCs w:val="24"/>
    </w:rPr>
  </w:style>
  <w:style w:type="paragraph" w:styleId="Heading4">
    <w:name w:val="heading 4"/>
    <w:next w:val="Normal"/>
    <w:uiPriority w:val="9"/>
    <w:unhideWhenUsed/>
    <w:qFormat/>
    <w:rsid w:val="00894E17"/>
    <w:pPr>
      <w:numPr>
        <w:ilvl w:val="3"/>
        <w:numId w:val="1"/>
      </w:numPr>
      <w:spacing w:after="80"/>
      <w:outlineLvl w:val="3"/>
    </w:pPr>
    <w:rPr>
      <w:rFonts w:cs="Tahoma"/>
      <w:b/>
      <w:color w:val="999966"/>
      <w:sz w:val="24"/>
    </w:rPr>
  </w:style>
  <w:style w:type="paragraph" w:styleId="Heading5">
    <w:name w:val="heading 5"/>
    <w:aliases w:val="H5,H51,H52,H53,H54,H55,Block Label,Heading 51"/>
    <w:basedOn w:val="Normal"/>
    <w:next w:val="Normal"/>
    <w:uiPriority w:val="9"/>
    <w:semiHidden/>
    <w:unhideWhenUsed/>
    <w:qFormat/>
    <w:rsid w:val="001D7F17"/>
    <w:pPr>
      <w:numPr>
        <w:ilvl w:val="4"/>
        <w:numId w:val="1"/>
      </w:numPr>
      <w:outlineLvl w:val="4"/>
    </w:pPr>
    <w:rPr>
      <w:b/>
      <w:color w:val="800000"/>
      <w:sz w:val="24"/>
      <w:szCs w:val="24"/>
    </w:rPr>
  </w:style>
  <w:style w:type="paragraph" w:styleId="Heading6">
    <w:name w:val="heading 6"/>
    <w:aliases w:val="Heading 61,Heading 6 Char"/>
    <w:basedOn w:val="Normal"/>
    <w:next w:val="Normal"/>
    <w:uiPriority w:val="9"/>
    <w:semiHidden/>
    <w:unhideWhenUsed/>
    <w:qFormat/>
    <w:rsid w:val="00894E17"/>
    <w:pPr>
      <w:keepLines/>
      <w:numPr>
        <w:ilvl w:val="5"/>
        <w:numId w:val="1"/>
      </w:numPr>
      <w:spacing w:before="240" w:after="60"/>
      <w:outlineLvl w:val="5"/>
    </w:pPr>
    <w:rPr>
      <w:b/>
      <w:bCs/>
    </w:rPr>
  </w:style>
  <w:style w:type="paragraph" w:styleId="Heading7">
    <w:name w:val="heading 7"/>
    <w:basedOn w:val="Normal"/>
    <w:next w:val="Normal"/>
    <w:qFormat/>
    <w:rsid w:val="00894E17"/>
    <w:pPr>
      <w:keepLines/>
      <w:numPr>
        <w:ilvl w:val="6"/>
        <w:numId w:val="1"/>
      </w:numPr>
      <w:spacing w:before="240" w:after="60"/>
      <w:outlineLvl w:val="6"/>
    </w:pPr>
    <w:rPr>
      <w:sz w:val="24"/>
      <w:szCs w:val="24"/>
    </w:rPr>
  </w:style>
  <w:style w:type="paragraph" w:styleId="Heading8">
    <w:name w:val="heading 8"/>
    <w:basedOn w:val="Normal"/>
    <w:next w:val="Normal"/>
    <w:qFormat/>
    <w:rsid w:val="00894E17"/>
    <w:pPr>
      <w:keepLines/>
      <w:numPr>
        <w:ilvl w:val="7"/>
        <w:numId w:val="1"/>
      </w:numPr>
      <w:spacing w:before="240" w:after="60"/>
      <w:outlineLvl w:val="7"/>
    </w:pPr>
    <w:rPr>
      <w:i/>
      <w:iCs/>
      <w:sz w:val="24"/>
      <w:szCs w:val="24"/>
    </w:rPr>
  </w:style>
  <w:style w:type="paragraph" w:styleId="Heading9">
    <w:name w:val="heading 9"/>
    <w:basedOn w:val="Normal"/>
    <w:next w:val="Normal"/>
    <w:qFormat/>
    <w:rsid w:val="00894E17"/>
    <w:pPr>
      <w:keepLines/>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Tableheading"/>
    <w:uiPriority w:val="10"/>
    <w:qFormat/>
    <w:rsid w:val="00894E17"/>
  </w:style>
  <w:style w:type="paragraph" w:styleId="Header">
    <w:name w:val="header"/>
    <w:aliases w:val="*Header,hd,he,ContentsHeader,header,Draft,Header1,Header Text,Header Bold Left,Table header"/>
    <w:basedOn w:val="Normal"/>
    <w:pPr>
      <w:tabs>
        <w:tab w:val="center" w:pos="4153"/>
        <w:tab w:val="right" w:pos="8306"/>
      </w:tabs>
    </w:pPr>
    <w:rPr>
      <w:b/>
    </w:rPr>
  </w:style>
  <w:style w:type="paragraph" w:customStyle="1" w:styleId="Tableheading">
    <w:name w:val="Table heading"/>
    <w:basedOn w:val="DocumentMap"/>
    <w:rsid w:val="001D7F17"/>
    <w:pPr>
      <w:shd w:val="clear" w:color="auto" w:fill="auto"/>
      <w:spacing w:before="96" w:after="96"/>
      <w:jc w:val="left"/>
    </w:pPr>
    <w:rPr>
      <w:rFonts w:ascii="Arial" w:hAnsi="Arial"/>
      <w:b/>
      <w:bCs/>
      <w:color w:val="800000"/>
      <w:sz w:val="24"/>
    </w:rPr>
  </w:style>
  <w:style w:type="paragraph" w:styleId="DocumentMap">
    <w:name w:val="Document Map"/>
    <w:basedOn w:val="Normal"/>
    <w:semiHidden/>
    <w:pPr>
      <w:shd w:val="clear" w:color="auto" w:fill="000080"/>
      <w:spacing w:before="0" w:after="0"/>
      <w:jc w:val="both"/>
    </w:pPr>
    <w:rPr>
      <w:rFonts w:ascii="Tahoma" w:hAnsi="Tahoma"/>
      <w:sz w:val="20"/>
    </w:rPr>
  </w:style>
  <w:style w:type="paragraph" w:customStyle="1" w:styleId="FooterCentred">
    <w:name w:val="Footer Centred"/>
    <w:basedOn w:val="Normal"/>
    <w:rsid w:val="003B7A76"/>
    <w:pPr>
      <w:tabs>
        <w:tab w:val="left" w:pos="4320"/>
        <w:tab w:val="left" w:pos="6840"/>
      </w:tabs>
      <w:spacing w:after="20"/>
      <w:jc w:val="center"/>
    </w:pPr>
    <w:rPr>
      <w:snapToGrid w:val="0"/>
      <w:sz w:val="16"/>
    </w:rPr>
  </w:style>
  <w:style w:type="paragraph" w:styleId="Footer">
    <w:name w:val="footer"/>
    <w:aliases w:val="ft,f,Footer1"/>
    <w:basedOn w:val="Normal"/>
    <w:rsid w:val="00EC3264"/>
    <w:pPr>
      <w:spacing w:before="60" w:after="60"/>
    </w:pPr>
    <w:rPr>
      <w:sz w:val="16"/>
      <w:szCs w:val="16"/>
    </w:rPr>
  </w:style>
  <w:style w:type="character" w:styleId="Hyperlink">
    <w:name w:val="Hyperlink"/>
    <w:basedOn w:val="DefaultParagraphFont"/>
    <w:rsid w:val="001D7F17"/>
    <w:rPr>
      <w:rFonts w:ascii="Arial" w:hAnsi="Arial"/>
      <w:color w:val="800000"/>
      <w:sz w:val="20"/>
      <w:u w:val="single"/>
    </w:rPr>
  </w:style>
  <w:style w:type="character" w:styleId="FollowedHyperlink">
    <w:name w:val="FollowedHyperlink"/>
    <w:basedOn w:val="DefaultParagraphFont"/>
    <w:rsid w:val="001D7F17"/>
    <w:rPr>
      <w:rFonts w:ascii="Arial" w:hAnsi="Arial"/>
      <w:color w:val="800000"/>
      <w:sz w:val="20"/>
      <w:u w:val="single"/>
    </w:rPr>
  </w:style>
  <w:style w:type="paragraph" w:styleId="TOC3">
    <w:name w:val="toc 3"/>
    <w:basedOn w:val="Normal"/>
    <w:next w:val="Normal"/>
    <w:rsid w:val="004461B3"/>
    <w:pPr>
      <w:tabs>
        <w:tab w:val="left" w:pos="709"/>
        <w:tab w:val="right" w:leader="dot" w:pos="9458"/>
      </w:tabs>
    </w:pPr>
    <w:rPr>
      <w:i/>
      <w:noProof/>
      <w:sz w:val="20"/>
      <w:szCs w:val="24"/>
    </w:rPr>
  </w:style>
  <w:style w:type="paragraph" w:styleId="Caption">
    <w:name w:val="caption"/>
    <w:basedOn w:val="Normal"/>
    <w:next w:val="Normal"/>
    <w:qFormat/>
    <w:rsid w:val="001E73DB"/>
    <w:pPr>
      <w:spacing w:before="0"/>
      <w:jc w:val="center"/>
    </w:pPr>
    <w:rPr>
      <w:b/>
      <w:sz w:val="20"/>
      <w:u w:val="single"/>
    </w:rPr>
  </w:style>
  <w:style w:type="paragraph" w:customStyle="1" w:styleId="HeaderBold">
    <w:name w:val="Header Bold"/>
    <w:basedOn w:val="Header"/>
    <w:pPr>
      <w:tabs>
        <w:tab w:val="clear" w:pos="4153"/>
        <w:tab w:val="clear" w:pos="8306"/>
        <w:tab w:val="center" w:pos="4320"/>
        <w:tab w:val="right" w:pos="8640"/>
      </w:tabs>
      <w:spacing w:before="40" w:after="40"/>
      <w:jc w:val="center"/>
    </w:pPr>
    <w:rPr>
      <w:sz w:val="20"/>
    </w:rPr>
  </w:style>
  <w:style w:type="paragraph" w:customStyle="1" w:styleId="HeaderBoldItalics">
    <w:name w:val="Header Bold Italics"/>
    <w:basedOn w:val="HeaderBold"/>
    <w:rPr>
      <w:i/>
    </w:rPr>
  </w:style>
  <w:style w:type="paragraph" w:customStyle="1" w:styleId="TableCaption">
    <w:name w:val="Table Caption"/>
    <w:basedOn w:val="TableofFigures"/>
    <w:pPr>
      <w:tabs>
        <w:tab w:val="num" w:pos="360"/>
      </w:tabs>
      <w:jc w:val="center"/>
    </w:pPr>
    <w:rPr>
      <w:b/>
      <w:sz w:val="20"/>
      <w:u w:val="single"/>
    </w:rPr>
  </w:style>
  <w:style w:type="paragraph" w:styleId="TableofFigures">
    <w:name w:val="table of figures"/>
    <w:basedOn w:val="Normal"/>
    <w:next w:val="Normal"/>
    <w:semiHidden/>
    <w:pPr>
      <w:ind w:left="440" w:hanging="440"/>
    </w:pPr>
  </w:style>
  <w:style w:type="paragraph" w:customStyle="1" w:styleId="BodyHeading">
    <w:name w:val="Body Heading"/>
    <w:basedOn w:val="Normal"/>
    <w:rsid w:val="001D7F17"/>
    <w:pPr>
      <w:keepNext/>
      <w:keepLines/>
      <w:spacing w:before="360" w:after="180"/>
    </w:pPr>
    <w:rPr>
      <w:rFonts w:hAnsi="Arial Bold"/>
      <w:b/>
      <w:color w:val="800000"/>
      <w:szCs w:val="24"/>
    </w:rPr>
  </w:style>
  <w:style w:type="paragraph" w:customStyle="1" w:styleId="TableText">
    <w:name w:val="Table Text"/>
    <w:basedOn w:val="Normal"/>
    <w:rsid w:val="00B46DC8"/>
    <w:pPr>
      <w:keepLines/>
    </w:pPr>
    <w:rPr>
      <w:sz w:val="20"/>
      <w:szCs w:val="24"/>
    </w:rPr>
  </w:style>
  <w:style w:type="paragraph" w:customStyle="1" w:styleId="Figures">
    <w:name w:val="Figures"/>
    <w:basedOn w:val="Normal"/>
    <w:pPr>
      <w:overflowPunct w:val="0"/>
      <w:autoSpaceDE w:val="0"/>
      <w:autoSpaceDN w:val="0"/>
      <w:adjustRightInd w:val="0"/>
      <w:spacing w:before="240" w:after="60"/>
      <w:ind w:left="709" w:firstLine="11"/>
      <w:jc w:val="center"/>
      <w:textAlignment w:val="baseline"/>
    </w:pPr>
    <w:rPr>
      <w:sz w:val="16"/>
      <w:u w:val="single"/>
    </w:rPr>
  </w:style>
  <w:style w:type="paragraph" w:customStyle="1" w:styleId="HeadingB">
    <w:name w:val="Heading B"/>
    <w:basedOn w:val="Normal"/>
    <w:next w:val="Normal"/>
    <w:rsid w:val="001D7F17"/>
    <w:pPr>
      <w:spacing w:after="80"/>
    </w:pPr>
    <w:rPr>
      <w:rFonts w:cs="Tahoma"/>
      <w:b/>
      <w:color w:val="808000"/>
      <w:u w:val="single"/>
    </w:rPr>
  </w:style>
  <w:style w:type="paragraph" w:customStyle="1" w:styleId="NormalBold">
    <w:name w:val="Normal Bold"/>
    <w:basedOn w:val="Normal"/>
    <w:autoRedefine/>
    <w:rsid w:val="0083530D"/>
    <w:pPr>
      <w:tabs>
        <w:tab w:val="right" w:pos="9000"/>
      </w:tabs>
      <w:autoSpaceDE w:val="0"/>
      <w:autoSpaceDN w:val="0"/>
      <w:adjustRightInd w:val="0"/>
      <w:spacing w:before="240"/>
    </w:pPr>
    <w:rPr>
      <w:rFonts w:cs="Tahoma"/>
      <w:b/>
      <w:bCs/>
      <w:szCs w:val="16"/>
    </w:rPr>
  </w:style>
  <w:style w:type="paragraph" w:styleId="TOC2">
    <w:name w:val="toc 2"/>
    <w:basedOn w:val="Normal"/>
    <w:next w:val="Normal"/>
    <w:autoRedefine/>
    <w:rsid w:val="00696C32"/>
    <w:pPr>
      <w:tabs>
        <w:tab w:val="left" w:pos="709"/>
        <w:tab w:val="right" w:leader="dot" w:pos="9458"/>
      </w:tabs>
    </w:pPr>
    <w:rPr>
      <w:noProof/>
      <w:sz w:val="20"/>
    </w:rPr>
  </w:style>
  <w:style w:type="paragraph" w:styleId="TOC1">
    <w:name w:val="toc 1"/>
    <w:basedOn w:val="Normal"/>
    <w:next w:val="Normal"/>
    <w:autoRedefine/>
  </w:style>
  <w:style w:type="paragraph" w:styleId="BalloonText">
    <w:name w:val="Balloon Text"/>
    <w:basedOn w:val="Normal"/>
    <w:semiHidden/>
    <w:rPr>
      <w:rFonts w:ascii="Tahoma" w:hAnsi="Tahoma" w:cs="Tahoma"/>
      <w:sz w:val="16"/>
      <w:szCs w:val="16"/>
    </w:rPr>
  </w:style>
  <w:style w:type="paragraph" w:customStyle="1" w:styleId="Bullets">
    <w:name w:val="Bullets"/>
    <w:basedOn w:val="Normal"/>
    <w:link w:val="BulletsChar"/>
    <w:rsid w:val="001E73DB"/>
    <w:pPr>
      <w:autoSpaceDE w:val="0"/>
      <w:autoSpaceDN w:val="0"/>
      <w:adjustRightInd w:val="0"/>
      <w:spacing w:before="80" w:after="80"/>
    </w:pPr>
    <w:rPr>
      <w:rFonts w:eastAsia="Arial Unicode MS"/>
      <w:bCs/>
      <w:color w:val="000000"/>
      <w:szCs w:val="16"/>
    </w:rPr>
  </w:style>
  <w:style w:type="character" w:customStyle="1" w:styleId="BulletsChar">
    <w:name w:val="Bullets Char"/>
    <w:basedOn w:val="DefaultParagraphFont"/>
    <w:link w:val="Bullets"/>
    <w:rsid w:val="001E73DB"/>
    <w:rPr>
      <w:rFonts w:ascii="Arial" w:eastAsia="Arial Unicode MS" w:hAnsi="Arial" w:cs="Arial"/>
      <w:bCs/>
      <w:color w:val="000000"/>
      <w:sz w:val="22"/>
      <w:szCs w:val="16"/>
      <w:lang w:val="en-ZA" w:eastAsia="en-ZA" w:bidi="ar-SA"/>
    </w:rPr>
  </w:style>
  <w:style w:type="paragraph" w:customStyle="1" w:styleId="TBBullets">
    <w:name w:val="TB Bullets"/>
    <w:basedOn w:val="Normal"/>
    <w:rsid w:val="00470A4F"/>
    <w:pPr>
      <w:numPr>
        <w:numId w:val="2"/>
      </w:numPr>
    </w:pPr>
    <w:rPr>
      <w:sz w:val="20"/>
    </w:rPr>
  </w:style>
  <w:style w:type="paragraph" w:customStyle="1" w:styleId="HeadingA">
    <w:name w:val="Heading A"/>
    <w:basedOn w:val="Normal"/>
    <w:next w:val="Normal"/>
    <w:link w:val="HeadingAChar"/>
    <w:rsid w:val="001D7F17"/>
    <w:pPr>
      <w:tabs>
        <w:tab w:val="center" w:pos="2232"/>
      </w:tabs>
      <w:spacing w:before="180"/>
    </w:pPr>
    <w:rPr>
      <w:rFonts w:ascii="Arial Bold" w:hAnsi="Arial Bold"/>
      <w:b/>
      <w:caps/>
      <w:smallCaps/>
      <w:color w:val="800000"/>
      <w:sz w:val="24"/>
      <w:szCs w:val="24"/>
    </w:rPr>
  </w:style>
  <w:style w:type="character" w:customStyle="1" w:styleId="HeadingAChar">
    <w:name w:val="Heading A Char"/>
    <w:basedOn w:val="DefaultParagraphFont"/>
    <w:link w:val="HeadingA"/>
    <w:rsid w:val="001D7F17"/>
    <w:rPr>
      <w:rFonts w:ascii="Arial Bold" w:hAnsi="Arial Bold"/>
      <w:b/>
      <w:caps/>
      <w:smallCaps/>
      <w:color w:val="800000"/>
      <w:sz w:val="24"/>
      <w:szCs w:val="24"/>
      <w:lang w:val="en-ZA" w:eastAsia="en-US" w:bidi="ar-SA"/>
    </w:rPr>
  </w:style>
  <w:style w:type="table" w:styleId="TableGrid">
    <w:name w:val="Table Grid"/>
    <w:basedOn w:val="TableNormal"/>
    <w:rsid w:val="0088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B45AF4"/>
    <w:pPr>
      <w:spacing w:before="0" w:after="160" w:line="240" w:lineRule="exact"/>
    </w:pPr>
    <w:rPr>
      <w:rFonts w:ascii="Verdana" w:hAnsi="Verdana"/>
      <w:noProof/>
      <w:sz w:val="20"/>
    </w:rPr>
  </w:style>
  <w:style w:type="paragraph" w:styleId="BodyTextIndent">
    <w:name w:val="Body Text Indent"/>
    <w:basedOn w:val="Normal"/>
    <w:rsid w:val="009A1A7C"/>
    <w:pPr>
      <w:spacing w:before="0" w:after="0"/>
      <w:ind w:left="720"/>
    </w:pPr>
    <w:rPr>
      <w:rFonts w:ascii="Times New Roman" w:hAnsi="Times New Roman"/>
      <w:sz w:val="24"/>
    </w:rPr>
  </w:style>
  <w:style w:type="character" w:styleId="PageNumber">
    <w:name w:val="page number"/>
    <w:basedOn w:val="DefaultParagraphFont"/>
    <w:rsid w:val="009A1A7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9C4447"/>
    <w:rPr>
      <w:b/>
      <w:bCs/>
    </w:rPr>
  </w:style>
  <w:style w:type="character" w:customStyle="1" w:styleId="CommentSubjectChar">
    <w:name w:val="Comment Subject Char"/>
    <w:basedOn w:val="CommentTextChar"/>
    <w:link w:val="CommentSubject"/>
    <w:uiPriority w:val="99"/>
    <w:semiHidden/>
    <w:rsid w:val="009C4447"/>
    <w:rPr>
      <w:b/>
      <w:bCs/>
      <w:sz w:val="20"/>
      <w:szCs w:val="20"/>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pPr>
      <w:widowControl w:val="0"/>
    </w:pPr>
    <w:rPr>
      <w:rFonts w:ascii="Calibri" w:eastAsia="Calibri" w:hAnsi="Calibri" w:cs="Calibri"/>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widowControl w:val="0"/>
    </w:pPr>
    <w:rPr>
      <w:rFonts w:ascii="Calibri" w:eastAsia="Calibri" w:hAnsi="Calibri" w:cs="Calibri"/>
    </w:rPr>
    <w:tblPr>
      <w:tblStyleRowBandSize w:val="1"/>
      <w:tblStyleColBandSize w:val="1"/>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pPr>
      <w:widowControl w:val="0"/>
    </w:pPr>
    <w:rPr>
      <w:rFonts w:ascii="Calibri" w:eastAsia="Calibri" w:hAnsi="Calibri" w:cs="Calibri"/>
    </w:rPr>
    <w:tblPr>
      <w:tblStyleRowBandSize w:val="1"/>
      <w:tblStyleColBandSize w:val="1"/>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widowControl w:val="0"/>
    </w:pPr>
    <w:rPr>
      <w:rFonts w:ascii="Calibri" w:eastAsia="Calibri" w:hAnsi="Calibri" w:cs="Calibri"/>
    </w:rPr>
    <w:tblPr>
      <w:tblStyleRowBandSize w:val="1"/>
      <w:tblStyleColBandSize w:val="1"/>
    </w:tblPr>
  </w:style>
  <w:style w:type="table" w:customStyle="1" w:styleId="afffb">
    <w:basedOn w:val="TableNormal"/>
    <w:pPr>
      <w:widowControl w:val="0"/>
    </w:pPr>
    <w:rPr>
      <w:rFonts w:ascii="Calibri" w:eastAsia="Calibri" w:hAnsi="Calibri" w:cs="Calibri"/>
    </w:rPr>
    <w:tblPr>
      <w:tblStyleRowBandSize w:val="1"/>
      <w:tblStyleColBandSize w:val="1"/>
    </w:tblPr>
  </w:style>
  <w:style w:type="table" w:customStyle="1" w:styleId="afffc">
    <w:basedOn w:val="TableNormal"/>
    <w:pPr>
      <w:widowControl w:val="0"/>
    </w:pPr>
    <w:rPr>
      <w:rFonts w:ascii="Calibri" w:eastAsia="Calibri" w:hAnsi="Calibri" w:cs="Calibri"/>
    </w:rPr>
    <w:tblPr>
      <w:tblStyleRowBandSize w:val="1"/>
      <w:tblStyleColBandSize w:val="1"/>
    </w:tblPr>
  </w:style>
  <w:style w:type="table" w:customStyle="1" w:styleId="afffd">
    <w:basedOn w:val="TableNormal"/>
    <w:pPr>
      <w:widowControl w:val="0"/>
    </w:pPr>
    <w:rPr>
      <w:rFonts w:ascii="Calibri" w:eastAsia="Calibri" w:hAnsi="Calibri" w:cs="Calibri"/>
    </w:rPr>
    <w:tblPr>
      <w:tblStyleRowBandSize w:val="1"/>
      <w:tblStyleColBandSize w:val="1"/>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widowControl w:val="0"/>
    </w:pPr>
    <w:rPr>
      <w:rFonts w:ascii="Calibri" w:eastAsia="Calibri" w:hAnsi="Calibri" w:cs="Calibri"/>
    </w:rPr>
    <w:tblPr>
      <w:tblStyleRowBandSize w:val="1"/>
      <w:tblStyleColBandSize w:val="1"/>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pPr>
      <w:widowControl w:val="0"/>
    </w:pPr>
    <w:rPr>
      <w:rFonts w:ascii="Calibri" w:eastAsia="Calibri" w:hAnsi="Calibri" w:cs="Calibri"/>
    </w:rPr>
    <w:tblPr>
      <w:tblStyleRowBandSize w:val="1"/>
      <w:tblStyleColBandSize w:val="1"/>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pPr>
      <w:widowControl w:val="0"/>
    </w:pPr>
    <w:rPr>
      <w:rFonts w:ascii="Calibri" w:eastAsia="Calibri" w:hAnsi="Calibri" w:cs="Calibri"/>
    </w:rPr>
    <w:tblPr>
      <w:tblStyleRowBandSize w:val="1"/>
      <w:tblStyleColBandSize w:val="1"/>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pPr>
      <w:widowControl w:val="0"/>
    </w:pPr>
    <w:rPr>
      <w:rFonts w:ascii="Calibri" w:eastAsia="Calibri" w:hAnsi="Calibri" w:cs="Calibri"/>
    </w:rPr>
    <w:tblPr>
      <w:tblStyleRowBandSize w:val="1"/>
      <w:tblStyleColBandSize w:val="1"/>
    </w:tblPr>
  </w:style>
  <w:style w:type="table" w:customStyle="1" w:styleId="afffffff5">
    <w:basedOn w:val="TableNormal"/>
    <w:pPr>
      <w:widowControl w:val="0"/>
    </w:pPr>
    <w:rPr>
      <w:rFonts w:ascii="Calibri" w:eastAsia="Calibri" w:hAnsi="Calibri" w:cs="Calibri"/>
    </w:rPr>
    <w:tblPr>
      <w:tblStyleRowBandSize w:val="1"/>
      <w:tblStyleColBandSize w:val="1"/>
    </w:tblPr>
  </w:style>
  <w:style w:type="table" w:customStyle="1" w:styleId="afffffff6">
    <w:basedOn w:val="TableNormal"/>
    <w:pPr>
      <w:widowControl w:val="0"/>
    </w:pPr>
    <w:rPr>
      <w:rFonts w:ascii="Calibri" w:eastAsia="Calibri" w:hAnsi="Calibri" w:cs="Calibri"/>
    </w:rPr>
    <w:tblPr>
      <w:tblStyleRowBandSize w:val="1"/>
      <w:tblStyleColBandSize w:val="1"/>
    </w:tblPr>
  </w:style>
  <w:style w:type="table" w:customStyle="1" w:styleId="afffffff7">
    <w:basedOn w:val="TableNormal"/>
    <w:pPr>
      <w:widowControl w:val="0"/>
    </w:pPr>
    <w:rPr>
      <w:rFonts w:ascii="Calibri" w:eastAsia="Calibri" w:hAnsi="Calibri" w:cs="Calibri"/>
    </w:rPr>
    <w:tblPr>
      <w:tblStyleRowBandSize w:val="1"/>
      <w:tblStyleColBandSize w:val="1"/>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4C2C39"/>
    <w:pPr>
      <w:widowControl w:val="0"/>
      <w:autoSpaceDE w:val="0"/>
      <w:autoSpaceDN w:val="0"/>
      <w:spacing w:before="0" w:after="0"/>
    </w:pPr>
    <w:rPr>
      <w:rFonts w:ascii="Arial MT" w:eastAsia="Arial MT" w:hAnsi="Arial MT" w:cs="Arial MT"/>
      <w:lang w:val="en-US"/>
    </w:rPr>
  </w:style>
  <w:style w:type="paragraph" w:styleId="ListParagraph">
    <w:name w:val="List Paragraph"/>
    <w:basedOn w:val="Normal"/>
    <w:uiPriority w:val="34"/>
    <w:qFormat/>
    <w:rsid w:val="009A2A57"/>
    <w:pPr>
      <w:ind w:left="720"/>
      <w:contextualSpacing/>
    </w:pPr>
  </w:style>
  <w:style w:type="character" w:customStyle="1" w:styleId="Heading1Char">
    <w:name w:val="Heading 1 Char"/>
    <w:aliases w:val="h1 Char,Part Char,Head I Char,hd1 Char,Heading 1a Char,POPSI Paragraphs Char,POPSI Heading 1 Char,POPSI Heading 11 Char,POPSI Heading 12 Char,l1 Char,1 ghost Char,g Char,ghost Char,1 h3 Char,Capitolo Char,II+ Char,I Char,H11 Char,H12 Char"/>
    <w:link w:val="Heading1"/>
    <w:rsid w:val="004213DB"/>
    <w:rPr>
      <w:rFonts w:ascii="Arial Bold" w:hAnsi="Arial Bold"/>
      <w:b/>
      <w:caps/>
      <w:color w:val="FFFFFF"/>
      <w:kern w:val="28"/>
      <w:sz w:val="26"/>
      <w:szCs w:val="26"/>
      <w:shd w:val="clear" w:color="auto" w:fill="800000"/>
    </w:rPr>
  </w:style>
  <w:style w:type="paragraph" w:styleId="NormalWeb">
    <w:name w:val="Normal (Web)"/>
    <w:basedOn w:val="Normal"/>
    <w:unhideWhenUsed/>
    <w:rsid w:val="00165D0A"/>
    <w:pPr>
      <w:spacing w:before="100" w:beforeAutospacing="1" w:after="100" w:afterAutospacing="1"/>
    </w:pPr>
    <w:rPr>
      <w:rFonts w:ascii="Times New Roman" w:eastAsia="Times New Roman" w:hAnsi="Times New Roman" w:cs="Times New Roman"/>
      <w:sz w:val="24"/>
      <w:szCs w:val="24"/>
      <w:lang w:val="en-ZA" w:eastAsia="en-ZA"/>
    </w:rPr>
  </w:style>
  <w:style w:type="character" w:styleId="Strong">
    <w:name w:val="Strong"/>
    <w:basedOn w:val="DefaultParagraphFont"/>
    <w:uiPriority w:val="22"/>
    <w:qFormat/>
    <w:rsid w:val="00165D0A"/>
    <w:rPr>
      <w:b/>
      <w:bCs/>
    </w:rPr>
  </w:style>
  <w:style w:type="paragraph" w:styleId="BodyTextIndent2">
    <w:name w:val="Body Text Indent 2"/>
    <w:basedOn w:val="Normal"/>
    <w:link w:val="BodyTextIndent2Char"/>
    <w:uiPriority w:val="99"/>
    <w:semiHidden/>
    <w:unhideWhenUsed/>
    <w:rsid w:val="009C57F6"/>
    <w:pPr>
      <w:spacing w:line="480" w:lineRule="auto"/>
      <w:ind w:left="360"/>
    </w:pPr>
  </w:style>
  <w:style w:type="character" w:customStyle="1" w:styleId="BodyTextIndent2Char">
    <w:name w:val="Body Text Indent 2 Char"/>
    <w:basedOn w:val="DefaultParagraphFont"/>
    <w:link w:val="BodyTextIndent2"/>
    <w:uiPriority w:val="99"/>
    <w:semiHidden/>
    <w:rsid w:val="009C57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6436866">
      <w:bodyDiv w:val="1"/>
      <w:marLeft w:val="0"/>
      <w:marRight w:val="0"/>
      <w:marTop w:val="0"/>
      <w:marBottom w:val="0"/>
      <w:divBdr>
        <w:top w:val="none" w:sz="0" w:space="0" w:color="auto"/>
        <w:left w:val="none" w:sz="0" w:space="0" w:color="auto"/>
        <w:bottom w:val="none" w:sz="0" w:space="0" w:color="auto"/>
        <w:right w:val="none" w:sz="0" w:space="0" w:color="auto"/>
      </w:divBdr>
    </w:div>
    <w:div w:id="1155612092">
      <w:bodyDiv w:val="1"/>
      <w:marLeft w:val="0"/>
      <w:marRight w:val="0"/>
      <w:marTop w:val="0"/>
      <w:marBottom w:val="0"/>
      <w:divBdr>
        <w:top w:val="none" w:sz="0" w:space="0" w:color="auto"/>
        <w:left w:val="none" w:sz="0" w:space="0" w:color="auto"/>
        <w:bottom w:val="none" w:sz="0" w:space="0" w:color="auto"/>
        <w:right w:val="none" w:sz="0" w:space="0" w:color="auto"/>
      </w:divBdr>
    </w:div>
    <w:div w:id="12600225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hyperlink" Target="https://www.justice.gov.za/inforeg/"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owa.justice.gov.za/owa/redir.aspx?C=Vk7vfuiglJIRD2HwpsUfa_fY0BgFmszRLMKYQyM258la4yFS_0fYCA..&amp;URL=mailto%3acomplaints.IR%40justice.gov.za" TargetMode="External"/><Relationship Id="rId7" Type="http://schemas.openxmlformats.org/officeDocument/2006/relationships/styles" Target="styles.xml"/><Relationship Id="rId12" Type="http://schemas.openxmlformats.org/officeDocument/2006/relationships/hyperlink" Target="http://www.sars.gov.za" TargetMode="External"/><Relationship Id="rId17" Type="http://schemas.openxmlformats.org/officeDocument/2006/relationships/hyperlink" Target="http://www.dti.gov.za/economic_empowerment/bee_codes.jsp"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justice.gov.za/infore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hyperlink" Target="http://www.etenders.gov.za"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https://owa.justice.gov.za/owa/redir.aspx?C=Vk7vfuiglJIRD2HwpsUfa_fY0BgFmszRLMKYQyM258la4yFS_0fYCA..&amp;URL=mailto%3acomplaints.IR%40justice.gov.za"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cid:image001.jpg@01DA52B7.B992F640"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gapzx0cGovX4etgTUTzeFGOUxA==">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bd11dcb-5cae-4e34-860a-1cb4576e7c36">
      <Terms xmlns="http://schemas.microsoft.com/office/infopath/2007/PartnerControls"/>
    </lcf76f155ced4ddcb4097134ff3c332f>
    <TaxCatchAll xmlns="8c1724df-e13d-4cd3-8e42-6f615c6890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3831A7197623E4DA935F8E15C3E7EE5" ma:contentTypeVersion="14" ma:contentTypeDescription="Create a new document." ma:contentTypeScope="" ma:versionID="3c68598e14f76ef1908e810aa4e9d4a9">
  <xsd:schema xmlns:xsd="http://www.w3.org/2001/XMLSchema" xmlns:xs="http://www.w3.org/2001/XMLSchema" xmlns:p="http://schemas.microsoft.com/office/2006/metadata/properties" xmlns:ns2="cbd11dcb-5cae-4e34-860a-1cb4576e7c36" xmlns:ns3="a3652ee5-c539-4d59-93bd-db0eee1a9379" xmlns:ns4="8c1724df-e13d-4cd3-8e42-6f615c6890e0" targetNamespace="http://schemas.microsoft.com/office/2006/metadata/properties" ma:root="true" ma:fieldsID="6ba5f61eafd7a2e884ec2e231cd10cc5" ns2:_="" ns3:_="" ns4:_="">
    <xsd:import namespace="cbd11dcb-5cae-4e34-860a-1cb4576e7c36"/>
    <xsd:import namespace="a3652ee5-c539-4d59-93bd-db0eee1a9379"/>
    <xsd:import namespace="8c1724df-e13d-4cd3-8e42-6f615c6890e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11dcb-5cae-4e34-860a-1cb4576e7c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c67aee-3081-4424-b02f-d8116b3c455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652ee5-c539-4d59-93bd-db0eee1a937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724df-e13d-4cd3-8e42-6f615c6890e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36f8c7-a757-42db-bebc-40eb7d147e54}" ma:internalName="TaxCatchAll" ma:showField="CatchAllData" ma:web="a3652ee5-c539-4d59-93bd-db0eee1a93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8267C5-9C47-46B6-B405-776D7ED8C842}">
  <ds:schemaRefs>
    <ds:schemaRef ds:uri="http://schemas.openxmlformats.org/officeDocument/2006/bibliography"/>
  </ds:schemaRefs>
</ds:datastoreItem>
</file>

<file path=customXml/itemProps3.xml><?xml version="1.0" encoding="utf-8"?>
<ds:datastoreItem xmlns:ds="http://schemas.openxmlformats.org/officeDocument/2006/customXml" ds:itemID="{5B34F511-71B3-47AC-87CD-84AEA1AB3BC7}">
  <ds:schemaRefs>
    <ds:schemaRef ds:uri="http://schemas.microsoft.com/office/2006/metadata/properties"/>
    <ds:schemaRef ds:uri="http://schemas.microsoft.com/office/infopath/2007/PartnerControls"/>
    <ds:schemaRef ds:uri="cbd11dcb-5cae-4e34-860a-1cb4576e7c36"/>
    <ds:schemaRef ds:uri="8c1724df-e13d-4cd3-8e42-6f615c6890e0"/>
  </ds:schemaRefs>
</ds:datastoreItem>
</file>

<file path=customXml/itemProps4.xml><?xml version="1.0" encoding="utf-8"?>
<ds:datastoreItem xmlns:ds="http://schemas.openxmlformats.org/officeDocument/2006/customXml" ds:itemID="{2E3FEBE8-1502-4E9F-B1DD-417218753403}">
  <ds:schemaRefs>
    <ds:schemaRef ds:uri="http://schemas.microsoft.com/sharepoint/v3/contenttype/forms"/>
  </ds:schemaRefs>
</ds:datastoreItem>
</file>

<file path=customXml/itemProps5.xml><?xml version="1.0" encoding="utf-8"?>
<ds:datastoreItem xmlns:ds="http://schemas.openxmlformats.org/officeDocument/2006/customXml" ds:itemID="{24E0A4B3-F82C-4690-B809-56CA85F78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11dcb-5cae-4e34-860a-1cb4576e7c36"/>
    <ds:schemaRef ds:uri="a3652ee5-c539-4d59-93bd-db0eee1a9379"/>
    <ds:schemaRef ds:uri="8c1724df-e13d-4cd3-8e42-6f615c6890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52</Pages>
  <Words>15153</Words>
  <Characters>86375</Characters>
  <Application>Microsoft Office Word</Application>
  <DocSecurity>0</DocSecurity>
  <Lines>719</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Bogosi Consulting</dc:creator>
  <cp:lastModifiedBy>Thembi Sebuthuma</cp:lastModifiedBy>
  <cp:revision>19</cp:revision>
  <dcterms:created xsi:type="dcterms:W3CDTF">2026-04-01T10:14:00Z</dcterms:created>
  <dcterms:modified xsi:type="dcterms:W3CDTF">2026-04-01T11:40:00Z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0x01010093831A7197623E4DA935F8E15C3E7EE5</vt:lpwstr>
  </property>
</Properties>
</file>